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AB" w:rsidRDefault="00A70AAB" w:rsidP="00A70AAB">
      <w:pPr>
        <w:pBdr>
          <w:top w:val="single" w:sz="4" w:space="1" w:color="auto"/>
          <w:left w:val="single" w:sz="4" w:space="4" w:color="auto"/>
          <w:bottom w:val="single" w:sz="4" w:space="1" w:color="auto"/>
          <w:right w:val="single" w:sz="4" w:space="4" w:color="auto"/>
        </w:pBdr>
        <w:ind w:left="-630" w:right="-450"/>
        <w:rPr>
          <w:sz w:val="24"/>
          <w:szCs w:val="24"/>
        </w:rPr>
      </w:pPr>
      <w:r>
        <w:rPr>
          <w:sz w:val="24"/>
          <w:szCs w:val="24"/>
        </w:rPr>
        <w:t xml:space="preserve">                                                                                                       </w:t>
      </w:r>
      <w:r>
        <w:rPr>
          <w:sz w:val="24"/>
          <w:szCs w:val="24"/>
        </w:rPr>
        <w:tab/>
      </w:r>
      <w:r>
        <w:rPr>
          <w:sz w:val="24"/>
          <w:szCs w:val="24"/>
        </w:rPr>
        <w:tab/>
        <w:t xml:space="preserve">                                  </w:t>
      </w:r>
      <w:r w:rsidR="003A379C">
        <w:rPr>
          <w:sz w:val="24"/>
          <w:szCs w:val="24"/>
        </w:rPr>
        <w:t>APPROVED</w:t>
      </w:r>
      <w:r>
        <w:rPr>
          <w:sz w:val="24"/>
          <w:szCs w:val="24"/>
        </w:rPr>
        <w:t xml:space="preserve"> MINUTES</w:t>
      </w:r>
    </w:p>
    <w:p w:rsidR="00A70AAB" w:rsidRDefault="00A70AAB" w:rsidP="00A70AAB">
      <w:pPr>
        <w:ind w:left="-630" w:right="-450"/>
        <w:rPr>
          <w:rFonts w:ascii="Calibri" w:hAnsi="Calibri"/>
          <w:sz w:val="24"/>
          <w:szCs w:val="24"/>
        </w:rPr>
      </w:pPr>
      <w:r>
        <w:rPr>
          <w:rFonts w:ascii="Calibri" w:hAnsi="Calibri"/>
          <w:sz w:val="24"/>
          <w:szCs w:val="24"/>
        </w:rPr>
        <w:t>TOWN OF NEWMARKET, NH</w:t>
      </w:r>
      <w:r>
        <w:rPr>
          <w:rFonts w:ascii="Calibri" w:hAnsi="Calibri"/>
          <w:sz w:val="24"/>
          <w:szCs w:val="24"/>
        </w:rPr>
        <w:br/>
        <w:t>CONSERVATION COMMISSION</w:t>
      </w:r>
      <w:r>
        <w:rPr>
          <w:rFonts w:ascii="Calibri" w:hAnsi="Calibri"/>
          <w:sz w:val="24"/>
          <w:szCs w:val="24"/>
        </w:rPr>
        <w:br/>
        <w:t xml:space="preserve">October 9, 2014 </w:t>
      </w:r>
      <w:r>
        <w:rPr>
          <w:rFonts w:ascii="Calibri" w:hAnsi="Calibri"/>
          <w:sz w:val="24"/>
          <w:szCs w:val="24"/>
        </w:rPr>
        <w:br/>
        <w:t>7:00 PM Council Chambers</w:t>
      </w:r>
    </w:p>
    <w:p w:rsidR="00A70AAB" w:rsidRDefault="00A70AAB" w:rsidP="00A70AAB">
      <w:pPr>
        <w:ind w:left="-630" w:right="-450"/>
        <w:rPr>
          <w:rFonts w:ascii="Calibri" w:hAnsi="Calibri"/>
          <w:sz w:val="24"/>
          <w:szCs w:val="24"/>
        </w:rPr>
      </w:pPr>
      <w:r>
        <w:rPr>
          <w:rFonts w:ascii="Calibri" w:hAnsi="Calibri"/>
          <w:sz w:val="24"/>
          <w:szCs w:val="24"/>
          <w:u w:val="single"/>
        </w:rPr>
        <w:t>Members Present</w:t>
      </w:r>
      <w:r>
        <w:rPr>
          <w:rFonts w:ascii="Calibri" w:hAnsi="Calibri"/>
          <w:sz w:val="24"/>
          <w:szCs w:val="24"/>
        </w:rPr>
        <w:t>: Drew Kiefaber (Chair), Jeff</w:t>
      </w:r>
      <w:r w:rsidR="00253352">
        <w:rPr>
          <w:rFonts w:ascii="Calibri" w:hAnsi="Calibri"/>
          <w:sz w:val="24"/>
          <w:szCs w:val="24"/>
        </w:rPr>
        <w:t xml:space="preserve"> Goldknopf (Vice Chair), Eric W</w:t>
      </w:r>
      <w:r>
        <w:rPr>
          <w:rFonts w:ascii="Calibri" w:hAnsi="Calibri"/>
          <w:sz w:val="24"/>
          <w:szCs w:val="24"/>
        </w:rPr>
        <w:t>igode (Treasurer),</w:t>
      </w:r>
      <w:r>
        <w:rPr>
          <w:rFonts w:ascii="Calibri" w:hAnsi="Calibri"/>
          <w:sz w:val="24"/>
          <w:szCs w:val="24"/>
        </w:rPr>
        <w:br/>
        <w:t xml:space="preserve"> Bruce Fecteau, Andrea Frey, Bob Gazda (Alternate), and Toni Weinstein (Town Council Rep) </w:t>
      </w:r>
    </w:p>
    <w:p w:rsidR="00A70AAB" w:rsidRDefault="00A70AAB" w:rsidP="00A70AAB">
      <w:pPr>
        <w:ind w:left="-630" w:right="-450"/>
        <w:rPr>
          <w:rFonts w:ascii="Calibri" w:hAnsi="Calibri"/>
          <w:sz w:val="24"/>
          <w:szCs w:val="24"/>
        </w:rPr>
      </w:pPr>
      <w:r>
        <w:rPr>
          <w:rFonts w:ascii="Calibri" w:hAnsi="Calibri"/>
          <w:sz w:val="24"/>
          <w:szCs w:val="24"/>
          <w:u w:val="single"/>
        </w:rPr>
        <w:t>Members Absent</w:t>
      </w:r>
      <w:r>
        <w:rPr>
          <w:rFonts w:ascii="Calibri" w:hAnsi="Calibri"/>
          <w:sz w:val="24"/>
          <w:szCs w:val="24"/>
        </w:rPr>
        <w:t xml:space="preserve">: Fred Pearson </w:t>
      </w:r>
      <w:r>
        <w:rPr>
          <w:rFonts w:ascii="Calibri" w:hAnsi="Calibri"/>
          <w:i/>
          <w:sz w:val="24"/>
          <w:szCs w:val="24"/>
        </w:rPr>
        <w:t>excused</w:t>
      </w:r>
      <w:r>
        <w:rPr>
          <w:rFonts w:ascii="Calibri" w:hAnsi="Calibri"/>
          <w:sz w:val="24"/>
          <w:szCs w:val="24"/>
        </w:rPr>
        <w:t xml:space="preserve">, Jessica Veysey-Powell (Alternate) </w:t>
      </w:r>
      <w:r>
        <w:rPr>
          <w:rFonts w:ascii="Calibri" w:hAnsi="Calibri"/>
          <w:i/>
          <w:sz w:val="24"/>
          <w:szCs w:val="24"/>
        </w:rPr>
        <w:t>excused</w:t>
      </w:r>
      <w:r>
        <w:rPr>
          <w:rFonts w:ascii="Calibri" w:hAnsi="Calibri"/>
          <w:sz w:val="24"/>
          <w:szCs w:val="24"/>
        </w:rPr>
        <w:t>, and John Brackett (Planning Board Rep)</w:t>
      </w:r>
    </w:p>
    <w:p w:rsidR="00A70AAB" w:rsidRDefault="00A70AAB" w:rsidP="00A70AAB">
      <w:pPr>
        <w:ind w:left="-630" w:right="-450"/>
        <w:rPr>
          <w:rFonts w:ascii="Calibri" w:hAnsi="Calibri"/>
          <w:sz w:val="24"/>
          <w:szCs w:val="24"/>
        </w:rPr>
      </w:pPr>
      <w:r>
        <w:rPr>
          <w:rFonts w:ascii="Calibri" w:hAnsi="Calibri"/>
          <w:sz w:val="24"/>
          <w:szCs w:val="24"/>
          <w:u w:val="single"/>
        </w:rPr>
        <w:t>Called to Order</w:t>
      </w:r>
      <w:r>
        <w:rPr>
          <w:rFonts w:ascii="Calibri" w:hAnsi="Calibri"/>
          <w:sz w:val="24"/>
          <w:szCs w:val="24"/>
        </w:rPr>
        <w:t>:  7:03 PM</w:t>
      </w:r>
    </w:p>
    <w:p w:rsidR="00A70AAB" w:rsidRDefault="00A70AAB" w:rsidP="00A70AAB">
      <w:pPr>
        <w:ind w:left="-630" w:right="-450"/>
        <w:rPr>
          <w:rFonts w:ascii="Calibri" w:hAnsi="Calibri"/>
          <w:i/>
          <w:color w:val="FF0000"/>
          <w:sz w:val="24"/>
          <w:szCs w:val="24"/>
        </w:rPr>
      </w:pPr>
      <w:r>
        <w:rPr>
          <w:rFonts w:ascii="Calibri" w:hAnsi="Calibri"/>
          <w:sz w:val="24"/>
          <w:szCs w:val="24"/>
          <w:u w:val="single"/>
        </w:rPr>
        <w:t>Agenda Items:</w:t>
      </w:r>
    </w:p>
    <w:p w:rsidR="00A70AAB" w:rsidRDefault="00A70AAB" w:rsidP="00A70AAB">
      <w:pPr>
        <w:pStyle w:val="ListParagraph"/>
        <w:numPr>
          <w:ilvl w:val="0"/>
          <w:numId w:val="1"/>
        </w:numPr>
        <w:ind w:right="-450"/>
        <w:rPr>
          <w:rFonts w:ascii="Calibri" w:hAnsi="Calibri"/>
          <w:sz w:val="24"/>
          <w:szCs w:val="24"/>
        </w:rPr>
      </w:pPr>
      <w:r>
        <w:rPr>
          <w:rFonts w:ascii="Calibri" w:hAnsi="Calibri"/>
          <w:sz w:val="24"/>
          <w:szCs w:val="24"/>
        </w:rPr>
        <w:t>Pledge of Allegiance</w:t>
      </w:r>
    </w:p>
    <w:p w:rsidR="00A70AAB" w:rsidRDefault="00A70AAB" w:rsidP="00A70AAB">
      <w:pPr>
        <w:pStyle w:val="ListParagraph"/>
        <w:ind w:left="-270" w:right="-450"/>
        <w:rPr>
          <w:rFonts w:ascii="Calibri" w:hAnsi="Calibri"/>
          <w:sz w:val="24"/>
          <w:szCs w:val="24"/>
        </w:rPr>
      </w:pPr>
    </w:p>
    <w:p w:rsidR="00A70AAB" w:rsidRDefault="00A70AAB" w:rsidP="00A70AAB">
      <w:pPr>
        <w:pStyle w:val="ListParagraph"/>
        <w:numPr>
          <w:ilvl w:val="0"/>
          <w:numId w:val="1"/>
        </w:numPr>
        <w:ind w:right="-450"/>
        <w:rPr>
          <w:rFonts w:ascii="Calibri" w:hAnsi="Calibri"/>
          <w:sz w:val="24"/>
          <w:szCs w:val="24"/>
        </w:rPr>
      </w:pPr>
      <w:r>
        <w:rPr>
          <w:rFonts w:ascii="Calibri" w:hAnsi="Calibri"/>
          <w:sz w:val="24"/>
          <w:szCs w:val="24"/>
        </w:rPr>
        <w:t xml:space="preserve">Roll Call  </w:t>
      </w:r>
    </w:p>
    <w:p w:rsidR="00A70AAB" w:rsidRDefault="00A70AAB" w:rsidP="00A70AAB">
      <w:pPr>
        <w:pStyle w:val="ListParagraph"/>
        <w:ind w:left="-270" w:right="-450"/>
        <w:rPr>
          <w:rFonts w:ascii="Calibri" w:hAnsi="Calibri"/>
          <w:sz w:val="24"/>
          <w:szCs w:val="24"/>
        </w:rPr>
      </w:pPr>
      <w:r>
        <w:rPr>
          <w:rFonts w:ascii="Calibri" w:hAnsi="Calibri"/>
          <w:sz w:val="24"/>
          <w:szCs w:val="24"/>
        </w:rPr>
        <w:t xml:space="preserve">The Chair appointed </w:t>
      </w:r>
      <w:r>
        <w:rPr>
          <w:rFonts w:ascii="Calibri" w:hAnsi="Calibri"/>
          <w:b/>
          <w:sz w:val="24"/>
          <w:szCs w:val="24"/>
        </w:rPr>
        <w:t>Bob</w:t>
      </w:r>
      <w:r>
        <w:rPr>
          <w:rFonts w:ascii="Calibri" w:hAnsi="Calibri"/>
          <w:sz w:val="24"/>
          <w:szCs w:val="24"/>
        </w:rPr>
        <w:t xml:space="preserve"> </w:t>
      </w:r>
      <w:r>
        <w:rPr>
          <w:rFonts w:ascii="Calibri" w:hAnsi="Calibri"/>
          <w:b/>
          <w:sz w:val="24"/>
          <w:szCs w:val="24"/>
        </w:rPr>
        <w:t>Gazda</w:t>
      </w:r>
      <w:r>
        <w:rPr>
          <w:rFonts w:ascii="Calibri" w:hAnsi="Calibri"/>
          <w:sz w:val="24"/>
          <w:szCs w:val="24"/>
        </w:rPr>
        <w:t xml:space="preserve"> as a voting member for this meeting.</w:t>
      </w:r>
    </w:p>
    <w:p w:rsidR="00A70AAB" w:rsidRDefault="00A70AAB" w:rsidP="00A70AAB">
      <w:pPr>
        <w:pStyle w:val="ListParagraph"/>
        <w:ind w:left="-270" w:right="-450"/>
        <w:rPr>
          <w:rFonts w:ascii="Calibri" w:hAnsi="Calibri"/>
          <w:sz w:val="24"/>
          <w:szCs w:val="24"/>
        </w:rPr>
      </w:pPr>
    </w:p>
    <w:p w:rsidR="00A70AAB" w:rsidRDefault="00A70AAB" w:rsidP="00A70AAB">
      <w:pPr>
        <w:pStyle w:val="ListParagraph"/>
        <w:numPr>
          <w:ilvl w:val="0"/>
          <w:numId w:val="1"/>
        </w:numPr>
        <w:ind w:right="-450"/>
        <w:rPr>
          <w:rFonts w:ascii="Calibri" w:hAnsi="Calibri"/>
          <w:sz w:val="24"/>
          <w:szCs w:val="24"/>
        </w:rPr>
      </w:pPr>
      <w:r>
        <w:rPr>
          <w:rFonts w:ascii="Calibri" w:hAnsi="Calibri"/>
          <w:sz w:val="24"/>
          <w:szCs w:val="24"/>
        </w:rPr>
        <w:t>Public Comment</w:t>
      </w:r>
    </w:p>
    <w:p w:rsidR="00A70AAB" w:rsidRDefault="00A70AAB" w:rsidP="00A70AAB">
      <w:pPr>
        <w:pStyle w:val="ListParagraph"/>
        <w:ind w:left="-270" w:right="-450"/>
        <w:rPr>
          <w:rFonts w:ascii="Calibri" w:hAnsi="Calibri"/>
          <w:sz w:val="24"/>
          <w:szCs w:val="24"/>
        </w:rPr>
      </w:pPr>
      <w:r>
        <w:rPr>
          <w:rFonts w:ascii="Calibri" w:hAnsi="Calibri"/>
          <w:sz w:val="24"/>
          <w:szCs w:val="24"/>
        </w:rPr>
        <w:t>There were no public comments.</w:t>
      </w:r>
    </w:p>
    <w:p w:rsidR="00A70AAB" w:rsidRDefault="00A70AAB" w:rsidP="00A70AAB">
      <w:pPr>
        <w:pStyle w:val="ListParagraph"/>
        <w:ind w:left="-270" w:right="-450"/>
        <w:rPr>
          <w:rFonts w:ascii="Calibri" w:hAnsi="Calibri"/>
          <w:sz w:val="24"/>
          <w:szCs w:val="24"/>
        </w:rPr>
      </w:pPr>
    </w:p>
    <w:p w:rsidR="00A71680" w:rsidRDefault="00A71680" w:rsidP="00A71680">
      <w:pPr>
        <w:pStyle w:val="ListParagraph"/>
        <w:numPr>
          <w:ilvl w:val="0"/>
          <w:numId w:val="1"/>
        </w:numPr>
        <w:ind w:right="-450"/>
        <w:rPr>
          <w:rFonts w:ascii="Calibri" w:hAnsi="Calibri"/>
          <w:sz w:val="24"/>
          <w:szCs w:val="24"/>
        </w:rPr>
      </w:pPr>
      <w:r>
        <w:rPr>
          <w:rFonts w:ascii="Calibri" w:hAnsi="Calibri"/>
          <w:sz w:val="24"/>
          <w:szCs w:val="24"/>
        </w:rPr>
        <w:t>Approval of Minutes</w:t>
      </w:r>
    </w:p>
    <w:p w:rsidR="00654238" w:rsidRPr="00A71680" w:rsidRDefault="00654238" w:rsidP="00A71680">
      <w:pPr>
        <w:pStyle w:val="ListParagraph"/>
        <w:ind w:left="-270" w:right="-450"/>
        <w:jc w:val="center"/>
        <w:rPr>
          <w:b/>
          <w:sz w:val="24"/>
          <w:szCs w:val="24"/>
        </w:rPr>
      </w:pPr>
      <w:r w:rsidRPr="00A71680">
        <w:rPr>
          <w:b/>
          <w:sz w:val="24"/>
          <w:szCs w:val="24"/>
        </w:rPr>
        <w:t>ACTION</w:t>
      </w:r>
    </w:p>
    <w:p w:rsidR="009060CE" w:rsidRDefault="00654238" w:rsidP="00654238">
      <w:pPr>
        <w:pStyle w:val="ListParagraph"/>
        <w:ind w:left="2160" w:hanging="858"/>
        <w:rPr>
          <w:sz w:val="24"/>
          <w:szCs w:val="24"/>
        </w:rPr>
      </w:pPr>
      <w:r w:rsidRPr="00654238">
        <w:rPr>
          <w:sz w:val="24"/>
          <w:szCs w:val="24"/>
        </w:rPr>
        <w:t xml:space="preserve">Motion: </w:t>
      </w:r>
      <w:r w:rsidRPr="00654238">
        <w:rPr>
          <w:sz w:val="24"/>
          <w:szCs w:val="24"/>
        </w:rPr>
        <w:tab/>
      </w:r>
      <w:r w:rsidRPr="00654238">
        <w:rPr>
          <w:b/>
          <w:sz w:val="24"/>
          <w:szCs w:val="24"/>
        </w:rPr>
        <w:t>Drew Kiefaber</w:t>
      </w:r>
      <w:r w:rsidRPr="00654238">
        <w:rPr>
          <w:sz w:val="24"/>
          <w:szCs w:val="24"/>
        </w:rPr>
        <w:t xml:space="preserve"> moved that </w:t>
      </w:r>
      <w:r w:rsidR="009060CE">
        <w:rPr>
          <w:sz w:val="24"/>
          <w:szCs w:val="24"/>
        </w:rPr>
        <w:t xml:space="preserve">the </w:t>
      </w:r>
      <w:r>
        <w:rPr>
          <w:sz w:val="24"/>
          <w:szCs w:val="24"/>
        </w:rPr>
        <w:t xml:space="preserve">minutes of </w:t>
      </w:r>
      <w:r w:rsidRPr="00654238">
        <w:rPr>
          <w:sz w:val="24"/>
          <w:szCs w:val="24"/>
        </w:rPr>
        <w:t xml:space="preserve">September 11, 2014 </w:t>
      </w:r>
    </w:p>
    <w:p w:rsidR="00654238" w:rsidRPr="00654238" w:rsidRDefault="00654238" w:rsidP="009060CE">
      <w:pPr>
        <w:pStyle w:val="ListParagraph"/>
        <w:ind w:left="2160"/>
        <w:rPr>
          <w:sz w:val="24"/>
          <w:szCs w:val="24"/>
        </w:rPr>
      </w:pPr>
      <w:r w:rsidRPr="00654238">
        <w:rPr>
          <w:sz w:val="24"/>
          <w:szCs w:val="24"/>
        </w:rPr>
        <w:t>be</w:t>
      </w:r>
      <w:r>
        <w:rPr>
          <w:sz w:val="24"/>
          <w:szCs w:val="24"/>
        </w:rPr>
        <w:t xml:space="preserve"> </w:t>
      </w:r>
      <w:r w:rsidRPr="00654238">
        <w:rPr>
          <w:sz w:val="24"/>
          <w:szCs w:val="24"/>
        </w:rPr>
        <w:t>approved as drafted.</w:t>
      </w:r>
    </w:p>
    <w:p w:rsidR="00654238" w:rsidRPr="00654238" w:rsidRDefault="00654238" w:rsidP="00654238">
      <w:pPr>
        <w:pStyle w:val="ListParagraph"/>
        <w:ind w:left="-270"/>
        <w:rPr>
          <w:color w:val="FF0000"/>
          <w:sz w:val="24"/>
          <w:szCs w:val="24"/>
        </w:rPr>
      </w:pPr>
      <w:r w:rsidRPr="00654238">
        <w:rPr>
          <w:sz w:val="24"/>
          <w:szCs w:val="24"/>
        </w:rPr>
        <w:t xml:space="preserve">                             Second:</w:t>
      </w:r>
      <w:r w:rsidRPr="00654238">
        <w:rPr>
          <w:sz w:val="24"/>
          <w:szCs w:val="24"/>
        </w:rPr>
        <w:tab/>
      </w:r>
      <w:r w:rsidRPr="00654238">
        <w:rPr>
          <w:b/>
          <w:sz w:val="24"/>
          <w:szCs w:val="24"/>
        </w:rPr>
        <w:t>Jeff Goldknopf</w:t>
      </w:r>
    </w:p>
    <w:p w:rsidR="00654238" w:rsidRDefault="00654238" w:rsidP="00654238">
      <w:pPr>
        <w:pStyle w:val="ListParagraph"/>
        <w:ind w:left="-270"/>
        <w:rPr>
          <w:sz w:val="24"/>
          <w:szCs w:val="24"/>
        </w:rPr>
      </w:pPr>
      <w:r w:rsidRPr="00654238">
        <w:rPr>
          <w:sz w:val="24"/>
          <w:szCs w:val="24"/>
        </w:rPr>
        <w:t xml:space="preserve">                             Vote: </w:t>
      </w:r>
      <w:r w:rsidRPr="00654238">
        <w:rPr>
          <w:sz w:val="24"/>
          <w:szCs w:val="24"/>
        </w:rPr>
        <w:tab/>
        <w:t xml:space="preserve">Approved unanimously 6-0 </w:t>
      </w:r>
    </w:p>
    <w:p w:rsidR="00654238" w:rsidRDefault="00654238" w:rsidP="00654238">
      <w:pPr>
        <w:pStyle w:val="ListParagraph"/>
        <w:ind w:left="-270"/>
        <w:rPr>
          <w:sz w:val="24"/>
          <w:szCs w:val="24"/>
        </w:rPr>
      </w:pPr>
    </w:p>
    <w:p w:rsidR="00654238" w:rsidRPr="00654238" w:rsidRDefault="00654238" w:rsidP="00654238">
      <w:pPr>
        <w:pStyle w:val="ListParagraph"/>
        <w:tabs>
          <w:tab w:val="left" w:pos="3168"/>
        </w:tabs>
        <w:ind w:left="-270"/>
        <w:rPr>
          <w:sz w:val="24"/>
          <w:szCs w:val="24"/>
        </w:rPr>
      </w:pPr>
      <w:r>
        <w:rPr>
          <w:sz w:val="24"/>
          <w:szCs w:val="24"/>
        </w:rPr>
        <w:t xml:space="preserve"> </w:t>
      </w:r>
    </w:p>
    <w:p w:rsidR="00654238" w:rsidRDefault="00654238" w:rsidP="00654238">
      <w:pPr>
        <w:pStyle w:val="ListParagraph"/>
        <w:numPr>
          <w:ilvl w:val="0"/>
          <w:numId w:val="1"/>
        </w:numPr>
        <w:ind w:right="-450"/>
        <w:rPr>
          <w:rFonts w:ascii="Calibri" w:hAnsi="Calibri"/>
          <w:sz w:val="24"/>
          <w:szCs w:val="24"/>
        </w:rPr>
      </w:pPr>
      <w:r>
        <w:rPr>
          <w:rFonts w:ascii="Calibri" w:hAnsi="Calibri"/>
          <w:sz w:val="24"/>
          <w:szCs w:val="24"/>
        </w:rPr>
        <w:t>Treasurer’s Report</w:t>
      </w:r>
    </w:p>
    <w:p w:rsidR="00654238" w:rsidRDefault="00654238" w:rsidP="00654238">
      <w:pPr>
        <w:pStyle w:val="ListParagraph"/>
        <w:ind w:left="-270" w:right="-450"/>
        <w:rPr>
          <w:rFonts w:ascii="Calibri" w:hAnsi="Calibri"/>
          <w:sz w:val="24"/>
          <w:szCs w:val="24"/>
        </w:rPr>
      </w:pPr>
      <w:r w:rsidRPr="00654238">
        <w:rPr>
          <w:rFonts w:ascii="Calibri" w:hAnsi="Calibri"/>
          <w:b/>
          <w:sz w:val="24"/>
          <w:szCs w:val="24"/>
        </w:rPr>
        <w:t>Eric</w:t>
      </w:r>
      <w:r>
        <w:rPr>
          <w:rFonts w:ascii="Calibri" w:hAnsi="Calibri"/>
          <w:sz w:val="24"/>
          <w:szCs w:val="24"/>
        </w:rPr>
        <w:t xml:space="preserve"> </w:t>
      </w:r>
      <w:r w:rsidRPr="00654238">
        <w:rPr>
          <w:rFonts w:ascii="Calibri" w:hAnsi="Calibri"/>
          <w:b/>
          <w:sz w:val="24"/>
          <w:szCs w:val="24"/>
        </w:rPr>
        <w:t>Wigode</w:t>
      </w:r>
      <w:r>
        <w:rPr>
          <w:rFonts w:ascii="Calibri" w:hAnsi="Calibri"/>
          <w:sz w:val="24"/>
          <w:szCs w:val="24"/>
        </w:rPr>
        <w:t xml:space="preserve"> </w:t>
      </w:r>
      <w:r w:rsidR="003D5A66">
        <w:rPr>
          <w:rFonts w:ascii="Calibri" w:hAnsi="Calibri"/>
          <w:sz w:val="24"/>
          <w:szCs w:val="24"/>
        </w:rPr>
        <w:t>mentioned</w:t>
      </w:r>
      <w:r>
        <w:rPr>
          <w:rFonts w:ascii="Calibri" w:hAnsi="Calibri"/>
          <w:sz w:val="24"/>
          <w:szCs w:val="24"/>
        </w:rPr>
        <w:t xml:space="preserve"> that </w:t>
      </w:r>
      <w:r w:rsidR="003D5A66">
        <w:rPr>
          <w:rFonts w:ascii="Calibri" w:hAnsi="Calibri"/>
          <w:sz w:val="24"/>
          <w:szCs w:val="24"/>
        </w:rPr>
        <w:t>the CC budget will likely</w:t>
      </w:r>
      <w:r>
        <w:rPr>
          <w:rFonts w:ascii="Calibri" w:hAnsi="Calibri"/>
          <w:sz w:val="24"/>
          <w:szCs w:val="24"/>
        </w:rPr>
        <w:t xml:space="preserve"> exceed the budget of $1,000.00 for the recording secretary this year because of the unusual circumstances.  The CC agreed not to seek an increase.  </w:t>
      </w:r>
      <w:r w:rsidRPr="00654238">
        <w:rPr>
          <w:rFonts w:ascii="Calibri" w:hAnsi="Calibri"/>
          <w:b/>
          <w:sz w:val="24"/>
          <w:szCs w:val="24"/>
        </w:rPr>
        <w:t>Bruce</w:t>
      </w:r>
      <w:r>
        <w:rPr>
          <w:rFonts w:ascii="Calibri" w:hAnsi="Calibri"/>
          <w:sz w:val="24"/>
          <w:szCs w:val="24"/>
        </w:rPr>
        <w:t xml:space="preserve"> </w:t>
      </w:r>
      <w:r w:rsidRPr="00654238">
        <w:rPr>
          <w:rFonts w:ascii="Calibri" w:hAnsi="Calibri"/>
          <w:b/>
          <w:sz w:val="24"/>
          <w:szCs w:val="24"/>
        </w:rPr>
        <w:t>Fecteau</w:t>
      </w:r>
      <w:r>
        <w:rPr>
          <w:rFonts w:ascii="Calibri" w:hAnsi="Calibri"/>
          <w:sz w:val="24"/>
          <w:szCs w:val="24"/>
        </w:rPr>
        <w:t xml:space="preserve"> wanted the Treasurer to make a note on the balance sheets indicating the $10,000 authorized for the culvert upgrade </w:t>
      </w:r>
      <w:r w:rsidR="003D5A66">
        <w:rPr>
          <w:rFonts w:ascii="Calibri" w:hAnsi="Calibri"/>
          <w:sz w:val="24"/>
          <w:szCs w:val="24"/>
        </w:rPr>
        <w:t xml:space="preserve">project </w:t>
      </w:r>
      <w:r>
        <w:rPr>
          <w:rFonts w:ascii="Calibri" w:hAnsi="Calibri"/>
          <w:sz w:val="24"/>
          <w:szCs w:val="24"/>
        </w:rPr>
        <w:t>at Lubberland Creek/Bay Road.</w:t>
      </w:r>
    </w:p>
    <w:p w:rsidR="00654238" w:rsidRDefault="00654238" w:rsidP="00654238">
      <w:pPr>
        <w:pStyle w:val="ListParagraph"/>
        <w:ind w:left="-270" w:right="-450"/>
        <w:rPr>
          <w:rFonts w:ascii="Calibri" w:hAnsi="Calibri"/>
          <w:sz w:val="24"/>
          <w:szCs w:val="24"/>
        </w:rPr>
      </w:pPr>
    </w:p>
    <w:p w:rsidR="00654238" w:rsidRDefault="00654238" w:rsidP="00654238">
      <w:pPr>
        <w:pStyle w:val="ListParagraph"/>
        <w:ind w:left="-270" w:right="-450"/>
        <w:rPr>
          <w:rFonts w:ascii="Calibri" w:hAnsi="Calibri"/>
          <w:sz w:val="24"/>
          <w:szCs w:val="24"/>
        </w:rPr>
      </w:pPr>
    </w:p>
    <w:p w:rsidR="00654238" w:rsidRDefault="00253352" w:rsidP="00654238">
      <w:pPr>
        <w:pStyle w:val="ListParagraph"/>
        <w:numPr>
          <w:ilvl w:val="0"/>
          <w:numId w:val="1"/>
        </w:numPr>
        <w:ind w:right="-450"/>
        <w:rPr>
          <w:rFonts w:ascii="Calibri" w:hAnsi="Calibri"/>
          <w:sz w:val="24"/>
          <w:szCs w:val="24"/>
        </w:rPr>
      </w:pPr>
      <w:r>
        <w:rPr>
          <w:rFonts w:ascii="Calibri" w:hAnsi="Calibri"/>
          <w:sz w:val="24"/>
          <w:szCs w:val="24"/>
        </w:rPr>
        <w:t>Commit</w:t>
      </w:r>
      <w:r w:rsidR="00654238">
        <w:rPr>
          <w:rFonts w:ascii="Calibri" w:hAnsi="Calibri"/>
          <w:sz w:val="24"/>
          <w:szCs w:val="24"/>
        </w:rPr>
        <w:t>tee and Subcommittee Report</w:t>
      </w:r>
    </w:p>
    <w:p w:rsidR="003169F4" w:rsidRDefault="008A5C28" w:rsidP="003169F4">
      <w:pPr>
        <w:pStyle w:val="ListParagraph"/>
        <w:ind w:left="-270" w:right="-450"/>
        <w:rPr>
          <w:rFonts w:ascii="Calibri" w:hAnsi="Calibri"/>
          <w:sz w:val="24"/>
          <w:szCs w:val="24"/>
        </w:rPr>
      </w:pPr>
      <w:r w:rsidRPr="008A5C28">
        <w:rPr>
          <w:rFonts w:ascii="Calibri" w:hAnsi="Calibri"/>
          <w:b/>
          <w:sz w:val="24"/>
          <w:szCs w:val="24"/>
        </w:rPr>
        <w:t>Toni</w:t>
      </w:r>
      <w:r>
        <w:rPr>
          <w:rFonts w:ascii="Calibri" w:hAnsi="Calibri"/>
          <w:sz w:val="24"/>
          <w:szCs w:val="24"/>
        </w:rPr>
        <w:t xml:space="preserve"> </w:t>
      </w:r>
      <w:r w:rsidRPr="008A5C28">
        <w:rPr>
          <w:rFonts w:ascii="Calibri" w:hAnsi="Calibri"/>
          <w:b/>
          <w:sz w:val="24"/>
          <w:szCs w:val="24"/>
        </w:rPr>
        <w:t>Weinstein</w:t>
      </w:r>
      <w:r>
        <w:rPr>
          <w:rFonts w:ascii="Calibri" w:hAnsi="Calibri"/>
          <w:sz w:val="24"/>
          <w:szCs w:val="24"/>
        </w:rPr>
        <w:t xml:space="preserve"> reported that the Town Council was updated by the Town Administrator about the culvert upgrade project and the grant application. The Chair reminded members that the CC applied for the Moose Plate Grant that was prepared by the Nature Conservancy.  Steve Fournier signed the grant for the town and the grant </w:t>
      </w:r>
      <w:r w:rsidR="003D5A66">
        <w:rPr>
          <w:rFonts w:ascii="Calibri" w:hAnsi="Calibri"/>
          <w:sz w:val="24"/>
          <w:szCs w:val="24"/>
        </w:rPr>
        <w:t>was</w:t>
      </w:r>
      <w:r>
        <w:rPr>
          <w:rFonts w:ascii="Calibri" w:hAnsi="Calibri"/>
          <w:sz w:val="24"/>
          <w:szCs w:val="24"/>
        </w:rPr>
        <w:t xml:space="preserve"> submitted. </w:t>
      </w:r>
      <w:r w:rsidR="00ED46C9">
        <w:rPr>
          <w:rFonts w:ascii="Calibri" w:hAnsi="Calibri"/>
          <w:sz w:val="24"/>
          <w:szCs w:val="24"/>
        </w:rPr>
        <w:t xml:space="preserve"> </w:t>
      </w:r>
      <w:r w:rsidR="00ED46C9" w:rsidRPr="003D5A66">
        <w:rPr>
          <w:rFonts w:ascii="Calibri" w:hAnsi="Calibri"/>
          <w:b/>
          <w:sz w:val="24"/>
          <w:szCs w:val="24"/>
        </w:rPr>
        <w:t>Eric</w:t>
      </w:r>
      <w:r w:rsidR="00ED46C9">
        <w:rPr>
          <w:rFonts w:ascii="Calibri" w:hAnsi="Calibri"/>
          <w:sz w:val="24"/>
          <w:szCs w:val="24"/>
        </w:rPr>
        <w:t xml:space="preserve"> </w:t>
      </w:r>
      <w:r w:rsidR="00ED46C9" w:rsidRPr="003D5A66">
        <w:rPr>
          <w:rFonts w:ascii="Calibri" w:hAnsi="Calibri"/>
          <w:b/>
          <w:sz w:val="24"/>
          <w:szCs w:val="24"/>
        </w:rPr>
        <w:t>Wigode</w:t>
      </w:r>
      <w:r w:rsidR="00ED46C9">
        <w:rPr>
          <w:rFonts w:ascii="Calibri" w:hAnsi="Calibri"/>
          <w:sz w:val="24"/>
          <w:szCs w:val="24"/>
        </w:rPr>
        <w:t xml:space="preserve"> asked if</w:t>
      </w:r>
      <w:r w:rsidR="003D5A66">
        <w:rPr>
          <w:rFonts w:ascii="Calibri" w:hAnsi="Calibri"/>
          <w:sz w:val="24"/>
          <w:szCs w:val="24"/>
        </w:rPr>
        <w:t xml:space="preserve"> the town checks the culverts annually</w:t>
      </w:r>
      <w:r w:rsidR="003169F4">
        <w:rPr>
          <w:rFonts w:ascii="Calibri" w:hAnsi="Calibri"/>
          <w:sz w:val="24"/>
          <w:szCs w:val="24"/>
        </w:rPr>
        <w:t xml:space="preserve">.  The Chair knows that the town has a plan for roads and there is an assumption that the culverts and catch basins are checked as well. </w:t>
      </w:r>
    </w:p>
    <w:p w:rsidR="00B82687" w:rsidRDefault="00B82687" w:rsidP="008A5C28">
      <w:pPr>
        <w:pStyle w:val="ListParagraph"/>
        <w:ind w:left="-270" w:right="-450"/>
        <w:rPr>
          <w:rFonts w:ascii="Calibri" w:hAnsi="Calibri"/>
          <w:sz w:val="24"/>
          <w:szCs w:val="24"/>
        </w:rPr>
      </w:pPr>
    </w:p>
    <w:p w:rsidR="00ED46C9" w:rsidRPr="00ED46C9" w:rsidRDefault="00ED46C9" w:rsidP="00ED46C9">
      <w:pPr>
        <w:pBdr>
          <w:top w:val="single" w:sz="4" w:space="1" w:color="auto"/>
          <w:left w:val="single" w:sz="4" w:space="4" w:color="auto"/>
          <w:bottom w:val="single" w:sz="4" w:space="1" w:color="auto"/>
          <w:right w:val="single" w:sz="4" w:space="4" w:color="auto"/>
        </w:pBdr>
        <w:ind w:left="-630" w:right="-450"/>
        <w:rPr>
          <w:sz w:val="24"/>
          <w:szCs w:val="24"/>
        </w:rPr>
      </w:pPr>
      <w:r w:rsidRPr="00654238">
        <w:rPr>
          <w:sz w:val="24"/>
          <w:szCs w:val="24"/>
        </w:rPr>
        <w:lastRenderedPageBreak/>
        <w:t xml:space="preserve">                                                                                                       </w:t>
      </w:r>
      <w:r w:rsidRPr="00654238">
        <w:rPr>
          <w:sz w:val="24"/>
          <w:szCs w:val="24"/>
        </w:rPr>
        <w:tab/>
      </w:r>
      <w:r w:rsidRPr="00654238">
        <w:rPr>
          <w:sz w:val="24"/>
          <w:szCs w:val="24"/>
        </w:rPr>
        <w:tab/>
        <w:t xml:space="preserve">                       </w:t>
      </w:r>
      <w:r w:rsidR="003A379C">
        <w:rPr>
          <w:sz w:val="24"/>
          <w:szCs w:val="24"/>
        </w:rPr>
        <w:t>APPROVED</w:t>
      </w:r>
      <w:r w:rsidRPr="00654238">
        <w:rPr>
          <w:sz w:val="24"/>
          <w:szCs w:val="24"/>
        </w:rPr>
        <w:t xml:space="preserve"> MINUTES</w:t>
      </w:r>
    </w:p>
    <w:p w:rsidR="00654238" w:rsidRDefault="00654238" w:rsidP="00654238">
      <w:pPr>
        <w:pStyle w:val="ListParagraph"/>
        <w:numPr>
          <w:ilvl w:val="0"/>
          <w:numId w:val="1"/>
        </w:numPr>
        <w:ind w:right="-450"/>
        <w:rPr>
          <w:rFonts w:ascii="Calibri" w:hAnsi="Calibri"/>
          <w:sz w:val="24"/>
          <w:szCs w:val="24"/>
        </w:rPr>
      </w:pPr>
      <w:r>
        <w:rPr>
          <w:rFonts w:ascii="Calibri" w:hAnsi="Calibri"/>
          <w:sz w:val="24"/>
          <w:szCs w:val="24"/>
        </w:rPr>
        <w:t>Chairman’s Report</w:t>
      </w:r>
    </w:p>
    <w:p w:rsidR="00F72C2A" w:rsidRDefault="00ED46C9" w:rsidP="00F72C2A">
      <w:pPr>
        <w:pStyle w:val="ListParagraph"/>
        <w:ind w:left="-270" w:right="-450"/>
        <w:rPr>
          <w:rFonts w:ascii="Calibri" w:hAnsi="Calibri"/>
          <w:sz w:val="24"/>
          <w:szCs w:val="24"/>
        </w:rPr>
      </w:pPr>
      <w:r w:rsidRPr="00ED46C9">
        <w:rPr>
          <w:rFonts w:ascii="Calibri" w:hAnsi="Calibri"/>
          <w:sz w:val="24"/>
          <w:szCs w:val="24"/>
          <w:u w:val="single"/>
        </w:rPr>
        <w:t>UNH and Cooperative Extension are planning two seminars on ‘Forest Laws for Municipal Officials’:</w:t>
      </w:r>
      <w:r>
        <w:rPr>
          <w:rFonts w:ascii="Calibri" w:hAnsi="Calibri"/>
          <w:sz w:val="24"/>
          <w:szCs w:val="24"/>
        </w:rPr>
        <w:t xml:space="preserve"> Nov.6 in Enfield and Nov. 18 in Chesterfield.  Additional information may be found at: </w:t>
      </w:r>
      <w:hyperlink r:id="rId8" w:history="1">
        <w:r w:rsidRPr="00A26421">
          <w:rPr>
            <w:rStyle w:val="Hyperlink"/>
            <w:rFonts w:ascii="Calibri" w:hAnsi="Calibri"/>
            <w:sz w:val="24"/>
            <w:szCs w:val="24"/>
          </w:rPr>
          <w:t>http://extension.unh.edu/events/?e=app.home&amp;calendar_id=976</w:t>
        </w:r>
      </w:hyperlink>
      <w:r w:rsidR="00F72C2A">
        <w:rPr>
          <w:rFonts w:ascii="Calibri" w:hAnsi="Calibri"/>
          <w:sz w:val="24"/>
          <w:szCs w:val="24"/>
        </w:rPr>
        <w:t xml:space="preserve">. The CC will pay </w:t>
      </w:r>
      <w:r w:rsidR="001740CE">
        <w:rPr>
          <w:rFonts w:ascii="Calibri" w:hAnsi="Calibri"/>
          <w:sz w:val="24"/>
          <w:szCs w:val="24"/>
        </w:rPr>
        <w:t xml:space="preserve">registration fees </w:t>
      </w:r>
      <w:r w:rsidR="00F72C2A">
        <w:rPr>
          <w:rFonts w:ascii="Calibri" w:hAnsi="Calibri"/>
          <w:sz w:val="24"/>
          <w:szCs w:val="24"/>
        </w:rPr>
        <w:t>for any member who wishes to attend.</w:t>
      </w:r>
    </w:p>
    <w:p w:rsidR="00F72C2A" w:rsidRDefault="00F72C2A" w:rsidP="00F72C2A">
      <w:pPr>
        <w:pStyle w:val="ListParagraph"/>
        <w:ind w:left="-270" w:right="-450"/>
        <w:rPr>
          <w:rFonts w:ascii="Calibri" w:hAnsi="Calibri"/>
          <w:sz w:val="24"/>
          <w:szCs w:val="24"/>
          <w:u w:val="single"/>
        </w:rPr>
      </w:pPr>
    </w:p>
    <w:p w:rsidR="00ED46C9" w:rsidRPr="00F72C2A" w:rsidRDefault="00ED46C9" w:rsidP="00F72C2A">
      <w:pPr>
        <w:pStyle w:val="ListParagraph"/>
        <w:ind w:left="-270" w:right="-450"/>
        <w:rPr>
          <w:rFonts w:ascii="Calibri" w:hAnsi="Calibri"/>
          <w:sz w:val="24"/>
          <w:szCs w:val="24"/>
          <w:u w:val="single"/>
        </w:rPr>
      </w:pPr>
      <w:r w:rsidRPr="00F72C2A">
        <w:rPr>
          <w:rFonts w:ascii="Calibri" w:hAnsi="Calibri"/>
          <w:sz w:val="24"/>
          <w:szCs w:val="24"/>
          <w:u w:val="single"/>
        </w:rPr>
        <w:t>NH Association of Conservation Commissions Annual Meeting – Nov.</w:t>
      </w:r>
      <w:r w:rsidR="00FA66A4" w:rsidRPr="00F72C2A">
        <w:rPr>
          <w:rFonts w:ascii="Calibri" w:hAnsi="Calibri"/>
          <w:sz w:val="24"/>
          <w:szCs w:val="24"/>
          <w:u w:val="single"/>
        </w:rPr>
        <w:t xml:space="preserve"> 1:</w:t>
      </w:r>
      <w:r w:rsidR="00FA66A4" w:rsidRPr="00F72C2A">
        <w:rPr>
          <w:rFonts w:ascii="Calibri" w:hAnsi="Calibri"/>
          <w:sz w:val="24"/>
          <w:szCs w:val="24"/>
        </w:rPr>
        <w:t xml:space="preserve">  M</w:t>
      </w:r>
      <w:r w:rsidR="00D938AC" w:rsidRPr="00F72C2A">
        <w:rPr>
          <w:rFonts w:ascii="Calibri" w:hAnsi="Calibri"/>
          <w:sz w:val="24"/>
          <w:szCs w:val="24"/>
        </w:rPr>
        <w:t xml:space="preserve">ore information on the meeting schedule and workshops </w:t>
      </w:r>
      <w:r w:rsidR="00FA66A4" w:rsidRPr="00F72C2A">
        <w:rPr>
          <w:rFonts w:ascii="Calibri" w:hAnsi="Calibri"/>
          <w:sz w:val="24"/>
          <w:szCs w:val="24"/>
        </w:rPr>
        <w:t>may be found at:</w:t>
      </w:r>
      <w:r w:rsidR="00D938AC" w:rsidRPr="00F72C2A">
        <w:rPr>
          <w:rFonts w:ascii="Calibri" w:hAnsi="Calibri"/>
          <w:sz w:val="24"/>
          <w:szCs w:val="24"/>
        </w:rPr>
        <w:t xml:space="preserve"> </w:t>
      </w:r>
      <w:r w:rsidR="00FA66A4" w:rsidRPr="00F72C2A">
        <w:rPr>
          <w:rFonts w:ascii="Calibri" w:hAnsi="Calibri"/>
          <w:sz w:val="24"/>
          <w:szCs w:val="24"/>
        </w:rPr>
        <w:t xml:space="preserve"> </w:t>
      </w:r>
      <w:hyperlink r:id="rId9" w:history="1">
        <w:r w:rsidR="00D938AC" w:rsidRPr="00F72C2A">
          <w:rPr>
            <w:rStyle w:val="Hyperlink"/>
            <w:rFonts w:ascii="Calibri" w:hAnsi="Calibri"/>
            <w:sz w:val="24"/>
            <w:szCs w:val="24"/>
          </w:rPr>
          <w:t>http://www.nhacc.org/annualmeeting44/</w:t>
        </w:r>
      </w:hyperlink>
      <w:r w:rsidR="00D938AC" w:rsidRPr="00F72C2A">
        <w:rPr>
          <w:rFonts w:ascii="Calibri" w:hAnsi="Calibri"/>
          <w:sz w:val="24"/>
          <w:szCs w:val="24"/>
        </w:rPr>
        <w:t xml:space="preserve"> </w:t>
      </w:r>
      <w:r w:rsidR="00F72C2A" w:rsidRPr="00F72C2A">
        <w:rPr>
          <w:rFonts w:ascii="Calibri" w:hAnsi="Calibri"/>
          <w:sz w:val="24"/>
          <w:szCs w:val="24"/>
        </w:rPr>
        <w:t xml:space="preserve">.The CC will pay </w:t>
      </w:r>
      <w:r w:rsidR="001740CE">
        <w:rPr>
          <w:rFonts w:ascii="Calibri" w:hAnsi="Calibri"/>
          <w:sz w:val="24"/>
          <w:szCs w:val="24"/>
        </w:rPr>
        <w:t xml:space="preserve">registration fees </w:t>
      </w:r>
      <w:r w:rsidR="00F72C2A" w:rsidRPr="00F72C2A">
        <w:rPr>
          <w:rFonts w:ascii="Calibri" w:hAnsi="Calibri"/>
          <w:sz w:val="24"/>
          <w:szCs w:val="24"/>
        </w:rPr>
        <w:t>for any member who wishes to attend.</w:t>
      </w:r>
    </w:p>
    <w:p w:rsidR="00D938AC" w:rsidRDefault="00D938AC" w:rsidP="00ED46C9">
      <w:pPr>
        <w:pStyle w:val="ListParagraph"/>
        <w:ind w:left="-270" w:right="-450"/>
        <w:rPr>
          <w:rFonts w:ascii="Calibri" w:hAnsi="Calibri"/>
          <w:sz w:val="24"/>
          <w:szCs w:val="24"/>
        </w:rPr>
      </w:pPr>
    </w:p>
    <w:p w:rsidR="00654238" w:rsidRDefault="00D938AC" w:rsidP="00D938AC">
      <w:pPr>
        <w:pStyle w:val="ListParagraph"/>
        <w:ind w:left="-270" w:right="-450"/>
        <w:rPr>
          <w:rFonts w:ascii="Calibri" w:hAnsi="Calibri"/>
          <w:sz w:val="24"/>
          <w:szCs w:val="24"/>
        </w:rPr>
      </w:pPr>
      <w:r>
        <w:rPr>
          <w:rFonts w:ascii="Calibri" w:hAnsi="Calibri"/>
          <w:sz w:val="24"/>
          <w:szCs w:val="24"/>
          <w:u w:val="single"/>
        </w:rPr>
        <w:t xml:space="preserve">State of NH </w:t>
      </w:r>
      <w:r w:rsidRPr="00D938AC">
        <w:rPr>
          <w:rFonts w:ascii="Calibri" w:hAnsi="Calibri"/>
          <w:sz w:val="24"/>
          <w:szCs w:val="24"/>
          <w:u w:val="single"/>
        </w:rPr>
        <w:t>Wetlands Council Appeal Letter Related to the 108 Shoulder Widening:</w:t>
      </w:r>
      <w:r>
        <w:rPr>
          <w:rFonts w:ascii="Calibri" w:hAnsi="Calibri"/>
          <w:sz w:val="24"/>
          <w:szCs w:val="24"/>
          <w:u w:val="single"/>
        </w:rPr>
        <w:t xml:space="preserve"> </w:t>
      </w:r>
      <w:r>
        <w:rPr>
          <w:rFonts w:ascii="Calibri" w:hAnsi="Calibri"/>
          <w:sz w:val="24"/>
          <w:szCs w:val="24"/>
        </w:rPr>
        <w:t xml:space="preserve"> The Durham Boat Company </w:t>
      </w:r>
      <w:r w:rsidR="00F72C2A">
        <w:rPr>
          <w:rFonts w:ascii="Calibri" w:hAnsi="Calibri"/>
          <w:sz w:val="24"/>
          <w:szCs w:val="24"/>
        </w:rPr>
        <w:t>requested</w:t>
      </w:r>
      <w:r>
        <w:rPr>
          <w:rFonts w:ascii="Calibri" w:hAnsi="Calibri"/>
          <w:sz w:val="24"/>
          <w:szCs w:val="24"/>
        </w:rPr>
        <w:t xml:space="preserve"> an appeal related to the 108 shoulder widening project that was accepted by the council.  No action required by the CC.</w:t>
      </w:r>
    </w:p>
    <w:p w:rsidR="00D938AC" w:rsidRDefault="00D938AC" w:rsidP="00D938AC">
      <w:pPr>
        <w:pStyle w:val="ListParagraph"/>
        <w:ind w:left="-270" w:right="-450"/>
        <w:rPr>
          <w:rFonts w:ascii="Calibri" w:hAnsi="Calibri"/>
          <w:sz w:val="24"/>
          <w:szCs w:val="24"/>
        </w:rPr>
      </w:pPr>
    </w:p>
    <w:p w:rsidR="00D938AC" w:rsidRDefault="00D938AC" w:rsidP="00D938AC">
      <w:pPr>
        <w:pStyle w:val="ListParagraph"/>
        <w:ind w:left="-270" w:right="-450"/>
        <w:rPr>
          <w:rFonts w:ascii="Calibri" w:hAnsi="Calibri"/>
          <w:sz w:val="24"/>
          <w:szCs w:val="24"/>
        </w:rPr>
      </w:pPr>
      <w:r>
        <w:rPr>
          <w:rFonts w:ascii="Calibri" w:hAnsi="Calibri"/>
          <w:sz w:val="24"/>
          <w:szCs w:val="24"/>
          <w:u w:val="single"/>
        </w:rPr>
        <w:t xml:space="preserve">Newmarket Sewer </w:t>
      </w:r>
      <w:r w:rsidR="003169F4">
        <w:rPr>
          <w:rFonts w:ascii="Calibri" w:hAnsi="Calibri"/>
          <w:sz w:val="24"/>
          <w:szCs w:val="24"/>
          <w:u w:val="single"/>
        </w:rPr>
        <w:t>Tidal Zone Excavation Near 8 Bay Road</w:t>
      </w:r>
      <w:r w:rsidR="003717AD">
        <w:rPr>
          <w:rFonts w:ascii="Calibri" w:hAnsi="Calibri"/>
          <w:sz w:val="24"/>
          <w:szCs w:val="24"/>
          <w:u w:val="single"/>
        </w:rPr>
        <w:t>:</w:t>
      </w:r>
      <w:r>
        <w:rPr>
          <w:rFonts w:ascii="Calibri" w:hAnsi="Calibri"/>
          <w:sz w:val="24"/>
          <w:szCs w:val="24"/>
        </w:rPr>
        <w:t xml:space="preserve"> </w:t>
      </w:r>
      <w:r w:rsidR="001740CE">
        <w:rPr>
          <w:rFonts w:ascii="Calibri" w:hAnsi="Calibri"/>
          <w:sz w:val="24"/>
          <w:szCs w:val="24"/>
        </w:rPr>
        <w:t xml:space="preserve">Newmarket Environmental Services </w:t>
      </w:r>
      <w:r>
        <w:rPr>
          <w:rFonts w:ascii="Calibri" w:hAnsi="Calibri"/>
          <w:sz w:val="24"/>
          <w:szCs w:val="24"/>
        </w:rPr>
        <w:t>wish</w:t>
      </w:r>
      <w:r w:rsidR="001740CE">
        <w:rPr>
          <w:rFonts w:ascii="Calibri" w:hAnsi="Calibri"/>
          <w:sz w:val="24"/>
          <w:szCs w:val="24"/>
        </w:rPr>
        <w:t>es</w:t>
      </w:r>
      <w:r>
        <w:rPr>
          <w:rFonts w:ascii="Calibri" w:hAnsi="Calibri"/>
          <w:sz w:val="24"/>
          <w:szCs w:val="24"/>
        </w:rPr>
        <w:t xml:space="preserve"> to inform the CC that they will be performing a sewer line check </w:t>
      </w:r>
      <w:r w:rsidR="001740CE">
        <w:rPr>
          <w:rFonts w:ascii="Calibri" w:hAnsi="Calibri"/>
          <w:sz w:val="24"/>
          <w:szCs w:val="24"/>
        </w:rPr>
        <w:t xml:space="preserve">near 8 </w:t>
      </w:r>
      <w:r>
        <w:rPr>
          <w:rFonts w:ascii="Calibri" w:hAnsi="Calibri"/>
          <w:sz w:val="24"/>
          <w:szCs w:val="24"/>
        </w:rPr>
        <w:t>Bay Road</w:t>
      </w:r>
      <w:r w:rsidR="003717AD">
        <w:rPr>
          <w:rFonts w:ascii="Calibri" w:hAnsi="Calibri"/>
          <w:sz w:val="24"/>
          <w:szCs w:val="24"/>
        </w:rPr>
        <w:t>.</w:t>
      </w:r>
      <w:r>
        <w:rPr>
          <w:rFonts w:ascii="Calibri" w:hAnsi="Calibri"/>
          <w:sz w:val="24"/>
          <w:szCs w:val="24"/>
        </w:rPr>
        <w:t xml:space="preserve"> They will be digging for two days </w:t>
      </w:r>
      <w:r w:rsidR="00F72C2A">
        <w:rPr>
          <w:rFonts w:ascii="Calibri" w:hAnsi="Calibri"/>
          <w:sz w:val="24"/>
          <w:szCs w:val="24"/>
        </w:rPr>
        <w:t xml:space="preserve">sometime </w:t>
      </w:r>
      <w:r>
        <w:rPr>
          <w:rFonts w:ascii="Calibri" w:hAnsi="Calibri"/>
          <w:sz w:val="24"/>
          <w:szCs w:val="24"/>
        </w:rPr>
        <w:t xml:space="preserve">between the dates of Oct. 12 and Nov. 14. </w:t>
      </w:r>
      <w:r w:rsidR="00A63AA8">
        <w:rPr>
          <w:rFonts w:ascii="Calibri" w:hAnsi="Calibri"/>
          <w:sz w:val="24"/>
          <w:szCs w:val="24"/>
        </w:rPr>
        <w:t>Once completed, the excavation will backfilled per regulations.</w:t>
      </w:r>
    </w:p>
    <w:p w:rsidR="00A63AA8" w:rsidRDefault="00A63AA8" w:rsidP="00A63AA8">
      <w:pPr>
        <w:pStyle w:val="ListParagraph"/>
        <w:tabs>
          <w:tab w:val="left" w:pos="3504"/>
        </w:tabs>
        <w:ind w:left="-270" w:right="-450"/>
        <w:rPr>
          <w:rFonts w:ascii="Calibri" w:hAnsi="Calibri"/>
          <w:sz w:val="24"/>
          <w:szCs w:val="24"/>
        </w:rPr>
      </w:pPr>
      <w:r>
        <w:rPr>
          <w:rFonts w:ascii="Calibri" w:hAnsi="Calibri"/>
          <w:sz w:val="24"/>
          <w:szCs w:val="24"/>
        </w:rPr>
        <w:tab/>
        <w:t xml:space="preserve"> </w:t>
      </w:r>
    </w:p>
    <w:p w:rsidR="00A63AA8" w:rsidRDefault="00A63AA8" w:rsidP="00D938AC">
      <w:pPr>
        <w:pStyle w:val="ListParagraph"/>
        <w:ind w:left="-270" w:right="-450"/>
        <w:rPr>
          <w:rFonts w:ascii="Calibri" w:hAnsi="Calibri"/>
          <w:sz w:val="24"/>
          <w:szCs w:val="24"/>
        </w:rPr>
      </w:pPr>
      <w:r w:rsidRPr="00A63AA8">
        <w:rPr>
          <w:rFonts w:ascii="Calibri" w:hAnsi="Calibri"/>
          <w:sz w:val="24"/>
          <w:szCs w:val="24"/>
          <w:u w:val="single"/>
        </w:rPr>
        <w:t>Lamprey River Advisory Committee Letter</w:t>
      </w:r>
      <w:r>
        <w:rPr>
          <w:rFonts w:ascii="Calibri" w:hAnsi="Calibri"/>
          <w:sz w:val="24"/>
          <w:szCs w:val="24"/>
        </w:rPr>
        <w:t xml:space="preserve">:  The CC received a copy of the letter </w:t>
      </w:r>
      <w:r w:rsidR="00F72C2A">
        <w:rPr>
          <w:rFonts w:ascii="Calibri" w:hAnsi="Calibri"/>
          <w:sz w:val="24"/>
          <w:szCs w:val="24"/>
        </w:rPr>
        <w:t>LRAC</w:t>
      </w:r>
      <w:r>
        <w:rPr>
          <w:rFonts w:ascii="Calibri" w:hAnsi="Calibri"/>
          <w:sz w:val="24"/>
          <w:szCs w:val="24"/>
        </w:rPr>
        <w:t xml:space="preserve"> sent to DES regarding </w:t>
      </w:r>
      <w:r w:rsidR="003717AD">
        <w:rPr>
          <w:rFonts w:ascii="Calibri" w:hAnsi="Calibri"/>
          <w:sz w:val="24"/>
          <w:szCs w:val="24"/>
        </w:rPr>
        <w:t>shore land</w:t>
      </w:r>
      <w:r>
        <w:rPr>
          <w:rFonts w:ascii="Calibri" w:hAnsi="Calibri"/>
          <w:sz w:val="24"/>
          <w:szCs w:val="24"/>
        </w:rPr>
        <w:t xml:space="preserve"> protection during construction at 6 Great Cove Road in Newmarket.  No action required by the CC.</w:t>
      </w:r>
    </w:p>
    <w:p w:rsidR="00A63AA8" w:rsidRDefault="00A63AA8" w:rsidP="00D938AC">
      <w:pPr>
        <w:pStyle w:val="ListParagraph"/>
        <w:ind w:left="-270" w:right="-450"/>
        <w:rPr>
          <w:rFonts w:ascii="Calibri" w:hAnsi="Calibri"/>
          <w:sz w:val="24"/>
          <w:szCs w:val="24"/>
        </w:rPr>
      </w:pPr>
    </w:p>
    <w:p w:rsidR="00A63AA8" w:rsidRPr="00D938AC" w:rsidRDefault="00A63AA8" w:rsidP="00D938AC">
      <w:pPr>
        <w:pStyle w:val="ListParagraph"/>
        <w:ind w:left="-270" w:right="-450"/>
        <w:rPr>
          <w:rFonts w:ascii="Calibri" w:hAnsi="Calibri"/>
          <w:sz w:val="24"/>
          <w:szCs w:val="24"/>
        </w:rPr>
      </w:pPr>
      <w:r w:rsidRPr="00A63AA8">
        <w:rPr>
          <w:rFonts w:ascii="Calibri" w:hAnsi="Calibri"/>
          <w:sz w:val="24"/>
          <w:szCs w:val="24"/>
          <w:u w:val="single"/>
        </w:rPr>
        <w:t xml:space="preserve">Two Letters Received From the </w:t>
      </w:r>
      <w:r w:rsidR="00F72C2A">
        <w:rPr>
          <w:rFonts w:ascii="Calibri" w:hAnsi="Calibri"/>
          <w:sz w:val="24"/>
          <w:szCs w:val="24"/>
          <w:u w:val="single"/>
        </w:rPr>
        <w:t>Southeast</w:t>
      </w:r>
      <w:r w:rsidRPr="00A63AA8">
        <w:rPr>
          <w:rFonts w:ascii="Calibri" w:hAnsi="Calibri"/>
          <w:sz w:val="24"/>
          <w:szCs w:val="24"/>
          <w:u w:val="single"/>
        </w:rPr>
        <w:t xml:space="preserve"> Land Trust</w:t>
      </w:r>
      <w:r w:rsidR="00F72C2A">
        <w:rPr>
          <w:rFonts w:ascii="Calibri" w:hAnsi="Calibri"/>
          <w:sz w:val="24"/>
          <w:szCs w:val="24"/>
          <w:u w:val="single"/>
        </w:rPr>
        <w:t xml:space="preserve"> of New Hampshire</w:t>
      </w:r>
      <w:r>
        <w:rPr>
          <w:rFonts w:ascii="Calibri" w:hAnsi="Calibri"/>
          <w:sz w:val="24"/>
          <w:szCs w:val="24"/>
        </w:rPr>
        <w:t xml:space="preserve">:  </w:t>
      </w:r>
      <w:r w:rsidR="00F72C2A">
        <w:rPr>
          <w:rFonts w:ascii="Calibri" w:hAnsi="Calibri"/>
          <w:sz w:val="24"/>
          <w:szCs w:val="24"/>
        </w:rPr>
        <w:t xml:space="preserve">The CC was </w:t>
      </w:r>
      <w:r>
        <w:rPr>
          <w:rFonts w:ascii="Calibri" w:hAnsi="Calibri"/>
          <w:sz w:val="24"/>
          <w:szCs w:val="24"/>
        </w:rPr>
        <w:t xml:space="preserve">sent a copy of </w:t>
      </w:r>
      <w:r w:rsidR="00F72C2A">
        <w:rPr>
          <w:rFonts w:ascii="Calibri" w:hAnsi="Calibri"/>
          <w:sz w:val="24"/>
          <w:szCs w:val="24"/>
        </w:rPr>
        <w:t>the Southeast</w:t>
      </w:r>
      <w:r>
        <w:rPr>
          <w:rFonts w:ascii="Calibri" w:hAnsi="Calibri"/>
          <w:sz w:val="24"/>
          <w:szCs w:val="24"/>
        </w:rPr>
        <w:t xml:space="preserve"> Land Trust Newsletter: </w:t>
      </w:r>
      <w:hyperlink r:id="rId10" w:history="1">
        <w:r w:rsidRPr="00A26421">
          <w:rPr>
            <w:rStyle w:val="Hyperlink"/>
            <w:rFonts w:ascii="Calibri" w:hAnsi="Calibri"/>
            <w:sz w:val="24"/>
            <w:szCs w:val="24"/>
          </w:rPr>
          <w:t>http://seltnh.org/index.php/news-and-events/newsletter</w:t>
        </w:r>
      </w:hyperlink>
      <w:r>
        <w:rPr>
          <w:rFonts w:ascii="Calibri" w:hAnsi="Calibri"/>
          <w:sz w:val="24"/>
          <w:szCs w:val="24"/>
        </w:rPr>
        <w:t xml:space="preserve">  and the Oct. 24 Fall Foliage Fund Raiser</w:t>
      </w:r>
      <w:r w:rsidR="00B82687">
        <w:rPr>
          <w:rFonts w:ascii="Calibri" w:hAnsi="Calibri"/>
          <w:sz w:val="24"/>
          <w:szCs w:val="24"/>
        </w:rPr>
        <w:t xml:space="preserve"> in Portsmouth</w:t>
      </w:r>
      <w:r>
        <w:rPr>
          <w:rFonts w:ascii="Calibri" w:hAnsi="Calibri"/>
          <w:sz w:val="24"/>
          <w:szCs w:val="24"/>
        </w:rPr>
        <w:t xml:space="preserve">: </w:t>
      </w:r>
    </w:p>
    <w:p w:rsidR="00654238" w:rsidRDefault="00247496" w:rsidP="00654238">
      <w:pPr>
        <w:pStyle w:val="ListParagraph"/>
        <w:ind w:left="-270" w:right="-450"/>
        <w:rPr>
          <w:rFonts w:ascii="Calibri" w:hAnsi="Calibri"/>
          <w:sz w:val="24"/>
          <w:szCs w:val="24"/>
        </w:rPr>
      </w:pPr>
      <w:hyperlink r:id="rId11" w:history="1">
        <w:r w:rsidR="00A63AA8" w:rsidRPr="00A26421">
          <w:rPr>
            <w:rStyle w:val="Hyperlink"/>
            <w:rFonts w:ascii="Calibri" w:hAnsi="Calibri"/>
            <w:sz w:val="24"/>
            <w:szCs w:val="24"/>
          </w:rPr>
          <w:t>http://seltnh.org/index.php/news-and-events/events/icalrepeat.detail/2014/10/24/112/30/a-watershed-moment-2014-fall-foliage-fundraiser</w:t>
        </w:r>
      </w:hyperlink>
      <w:r w:rsidR="003D5A66">
        <w:rPr>
          <w:rFonts w:ascii="Calibri" w:hAnsi="Calibri"/>
          <w:sz w:val="24"/>
          <w:szCs w:val="24"/>
        </w:rPr>
        <w:t xml:space="preserve">. </w:t>
      </w:r>
      <w:r w:rsidR="00B82687">
        <w:rPr>
          <w:rFonts w:ascii="Calibri" w:hAnsi="Calibri"/>
          <w:sz w:val="24"/>
          <w:szCs w:val="24"/>
        </w:rPr>
        <w:t xml:space="preserve">This event will also be celebrating the official merger of the Strafford Rivers Conservancy </w:t>
      </w:r>
      <w:r w:rsidR="003717AD">
        <w:rPr>
          <w:rFonts w:ascii="Calibri" w:hAnsi="Calibri"/>
          <w:sz w:val="24"/>
          <w:szCs w:val="24"/>
        </w:rPr>
        <w:t>(a</w:t>
      </w:r>
      <w:r w:rsidR="00B82687">
        <w:rPr>
          <w:rFonts w:ascii="Calibri" w:hAnsi="Calibri"/>
          <w:sz w:val="24"/>
          <w:szCs w:val="24"/>
        </w:rPr>
        <w:t xml:space="preserve"> land trust based in Dover) and the Southeast Land Trust of New Hampshire.</w:t>
      </w:r>
    </w:p>
    <w:p w:rsidR="00A71680" w:rsidRDefault="00A71680" w:rsidP="00654238">
      <w:pPr>
        <w:pStyle w:val="ListParagraph"/>
        <w:ind w:left="-270" w:right="-450"/>
        <w:rPr>
          <w:rFonts w:ascii="Calibri" w:hAnsi="Calibri"/>
          <w:sz w:val="24"/>
          <w:szCs w:val="24"/>
        </w:rPr>
      </w:pPr>
    </w:p>
    <w:p w:rsidR="00A71680" w:rsidRDefault="00F72C2A" w:rsidP="00654238">
      <w:pPr>
        <w:pStyle w:val="ListParagraph"/>
        <w:ind w:left="-270" w:right="-450"/>
        <w:rPr>
          <w:rFonts w:ascii="Calibri" w:hAnsi="Calibri"/>
          <w:sz w:val="24"/>
          <w:szCs w:val="24"/>
        </w:rPr>
      </w:pPr>
      <w:r w:rsidRPr="00F72C2A">
        <w:rPr>
          <w:rFonts w:ascii="Calibri" w:hAnsi="Calibri"/>
          <w:sz w:val="24"/>
          <w:szCs w:val="24"/>
          <w:u w:val="single"/>
        </w:rPr>
        <w:t>Wedding Thank You</w:t>
      </w:r>
      <w:r>
        <w:rPr>
          <w:rFonts w:ascii="Calibri" w:hAnsi="Calibri"/>
          <w:sz w:val="24"/>
          <w:szCs w:val="24"/>
        </w:rPr>
        <w:t>:  Sarah and Bryce Caron sent a thank note and several beautiful pictures of their wedding held on May 25</w:t>
      </w:r>
      <w:r w:rsidRPr="00F72C2A">
        <w:rPr>
          <w:rFonts w:ascii="Calibri" w:hAnsi="Calibri"/>
          <w:sz w:val="24"/>
          <w:szCs w:val="24"/>
          <w:vertAlign w:val="superscript"/>
        </w:rPr>
        <w:t>th</w:t>
      </w:r>
      <w:r>
        <w:rPr>
          <w:rFonts w:ascii="Calibri" w:hAnsi="Calibri"/>
          <w:sz w:val="24"/>
          <w:szCs w:val="24"/>
        </w:rPr>
        <w:t xml:space="preserve"> in Schanda Park.</w:t>
      </w:r>
    </w:p>
    <w:p w:rsidR="00A71680" w:rsidRDefault="00A63AA8" w:rsidP="00654238">
      <w:pPr>
        <w:pStyle w:val="ListParagraph"/>
        <w:ind w:left="-270" w:right="-450"/>
        <w:rPr>
          <w:rFonts w:ascii="Calibri" w:hAnsi="Calibri"/>
          <w:sz w:val="24"/>
          <w:szCs w:val="24"/>
        </w:rPr>
      </w:pPr>
      <w:r>
        <w:rPr>
          <w:rFonts w:ascii="Calibri" w:hAnsi="Calibri"/>
          <w:sz w:val="24"/>
          <w:szCs w:val="24"/>
        </w:rPr>
        <w:t xml:space="preserve"> </w:t>
      </w:r>
    </w:p>
    <w:p w:rsidR="00F72C2A" w:rsidRDefault="00F72C2A" w:rsidP="00F72C2A">
      <w:pPr>
        <w:pStyle w:val="ListParagraph"/>
        <w:numPr>
          <w:ilvl w:val="0"/>
          <w:numId w:val="1"/>
        </w:numPr>
        <w:ind w:right="-450"/>
        <w:rPr>
          <w:rFonts w:ascii="Calibri" w:hAnsi="Calibri"/>
          <w:sz w:val="24"/>
          <w:szCs w:val="24"/>
        </w:rPr>
      </w:pPr>
      <w:r>
        <w:rPr>
          <w:rFonts w:ascii="Calibri" w:hAnsi="Calibri"/>
          <w:sz w:val="24"/>
          <w:szCs w:val="24"/>
        </w:rPr>
        <w:t>Old/New Business</w:t>
      </w:r>
    </w:p>
    <w:p w:rsidR="00F72C2A" w:rsidRDefault="00F72C2A" w:rsidP="00F72C2A">
      <w:pPr>
        <w:pStyle w:val="ListParagraph"/>
        <w:ind w:left="-270" w:right="-450"/>
        <w:rPr>
          <w:rFonts w:ascii="Calibri" w:hAnsi="Calibri"/>
          <w:sz w:val="24"/>
          <w:szCs w:val="24"/>
        </w:rPr>
      </w:pPr>
      <w:r w:rsidRPr="00F72C2A">
        <w:rPr>
          <w:rFonts w:ascii="Calibri" w:hAnsi="Calibri"/>
          <w:sz w:val="24"/>
          <w:szCs w:val="24"/>
          <w:u w:val="single"/>
        </w:rPr>
        <w:t>Update on the Grant Application for the Culvert Upgrade Study at Lubberland Creek/Bay Road</w:t>
      </w:r>
      <w:r>
        <w:rPr>
          <w:rFonts w:ascii="Calibri" w:hAnsi="Calibri"/>
          <w:sz w:val="24"/>
          <w:szCs w:val="24"/>
        </w:rPr>
        <w:t>:</w:t>
      </w:r>
    </w:p>
    <w:p w:rsidR="00F72C2A" w:rsidRDefault="00F72C2A" w:rsidP="00F72C2A">
      <w:pPr>
        <w:pStyle w:val="ListParagraph"/>
        <w:ind w:left="-270" w:right="-450"/>
        <w:rPr>
          <w:rFonts w:ascii="Calibri" w:hAnsi="Calibri"/>
          <w:sz w:val="24"/>
          <w:szCs w:val="24"/>
        </w:rPr>
      </w:pPr>
      <w:r>
        <w:rPr>
          <w:rFonts w:ascii="Calibri" w:hAnsi="Calibri"/>
          <w:sz w:val="24"/>
          <w:szCs w:val="24"/>
        </w:rPr>
        <w:t xml:space="preserve">The Chair reported that the grant </w:t>
      </w:r>
      <w:r w:rsidR="003D5A66">
        <w:rPr>
          <w:rFonts w:ascii="Calibri" w:hAnsi="Calibri"/>
          <w:sz w:val="24"/>
          <w:szCs w:val="24"/>
        </w:rPr>
        <w:t>was</w:t>
      </w:r>
      <w:r>
        <w:rPr>
          <w:rFonts w:ascii="Calibri" w:hAnsi="Calibri"/>
          <w:sz w:val="24"/>
          <w:szCs w:val="24"/>
        </w:rPr>
        <w:t xml:space="preserve"> submitted and it may be six</w:t>
      </w:r>
      <w:r w:rsidR="003D5A66">
        <w:rPr>
          <w:rFonts w:ascii="Calibri" w:hAnsi="Calibri"/>
          <w:sz w:val="24"/>
          <w:szCs w:val="24"/>
        </w:rPr>
        <w:t xml:space="preserve"> months before we hear anything from the Moose Plate Granting agency.</w:t>
      </w:r>
    </w:p>
    <w:p w:rsidR="003D5A66" w:rsidRDefault="003D5A66" w:rsidP="00F72C2A">
      <w:pPr>
        <w:pStyle w:val="ListParagraph"/>
        <w:ind w:left="-270" w:right="-450"/>
        <w:rPr>
          <w:rFonts w:ascii="Calibri" w:hAnsi="Calibri"/>
          <w:sz w:val="24"/>
          <w:szCs w:val="24"/>
        </w:rPr>
      </w:pPr>
    </w:p>
    <w:p w:rsidR="001740CE" w:rsidRDefault="001740CE" w:rsidP="001740CE">
      <w:pPr>
        <w:pStyle w:val="ListParagraph"/>
        <w:ind w:left="-270" w:right="-450"/>
        <w:rPr>
          <w:rFonts w:ascii="Calibri" w:hAnsi="Calibri"/>
          <w:sz w:val="24"/>
          <w:szCs w:val="24"/>
        </w:rPr>
      </w:pPr>
      <w:r>
        <w:rPr>
          <w:rFonts w:ascii="Calibri" w:hAnsi="Calibri"/>
          <w:sz w:val="24"/>
          <w:szCs w:val="24"/>
        </w:rPr>
        <w:t>Easement M</w:t>
      </w:r>
      <w:r w:rsidRPr="00856D60">
        <w:rPr>
          <w:rFonts w:ascii="Calibri" w:hAnsi="Calibri"/>
          <w:sz w:val="24"/>
          <w:szCs w:val="24"/>
        </w:rPr>
        <w:t>onitoring:</w:t>
      </w:r>
    </w:p>
    <w:p w:rsidR="001740CE" w:rsidRDefault="001740CE" w:rsidP="001740CE">
      <w:pPr>
        <w:pStyle w:val="ListParagraph"/>
        <w:ind w:left="-270" w:right="-450"/>
        <w:rPr>
          <w:rFonts w:ascii="Calibri" w:hAnsi="Calibri"/>
          <w:sz w:val="24"/>
          <w:szCs w:val="24"/>
        </w:rPr>
      </w:pPr>
      <w:r w:rsidRPr="00856D60">
        <w:rPr>
          <w:rFonts w:ascii="Calibri" w:hAnsi="Calibri"/>
          <w:sz w:val="24"/>
          <w:szCs w:val="24"/>
          <w:u w:val="single"/>
        </w:rPr>
        <w:t>Silverman-Sch</w:t>
      </w:r>
      <w:r w:rsidR="003717AD">
        <w:rPr>
          <w:rFonts w:ascii="Calibri" w:hAnsi="Calibri"/>
          <w:sz w:val="24"/>
          <w:szCs w:val="24"/>
          <w:u w:val="single"/>
        </w:rPr>
        <w:t>n</w:t>
      </w:r>
      <w:r w:rsidRPr="00856D60">
        <w:rPr>
          <w:rFonts w:ascii="Calibri" w:hAnsi="Calibri"/>
          <w:sz w:val="24"/>
          <w:szCs w:val="24"/>
          <w:u w:val="single"/>
        </w:rPr>
        <w:t>eer</w:t>
      </w:r>
      <w:r>
        <w:rPr>
          <w:rFonts w:ascii="Calibri" w:hAnsi="Calibri"/>
          <w:sz w:val="24"/>
          <w:szCs w:val="24"/>
        </w:rPr>
        <w:t xml:space="preserve"> was completed October 5.  </w:t>
      </w:r>
      <w:r w:rsidRPr="004879DD">
        <w:rPr>
          <w:rFonts w:ascii="Calibri" w:hAnsi="Calibri"/>
          <w:b/>
          <w:sz w:val="24"/>
          <w:szCs w:val="24"/>
        </w:rPr>
        <w:t>Jeff</w:t>
      </w:r>
      <w:r w:rsidRPr="004879DD">
        <w:rPr>
          <w:rFonts w:ascii="Calibri" w:hAnsi="Calibri"/>
          <w:sz w:val="24"/>
          <w:szCs w:val="24"/>
        </w:rPr>
        <w:t xml:space="preserve"> </w:t>
      </w:r>
      <w:r w:rsidRPr="004879DD">
        <w:rPr>
          <w:rFonts w:ascii="Calibri" w:hAnsi="Calibri"/>
          <w:b/>
          <w:sz w:val="24"/>
          <w:szCs w:val="24"/>
        </w:rPr>
        <w:t>Goldknopf</w:t>
      </w:r>
      <w:r>
        <w:rPr>
          <w:rFonts w:ascii="Calibri" w:hAnsi="Calibri"/>
          <w:sz w:val="24"/>
          <w:szCs w:val="24"/>
        </w:rPr>
        <w:t xml:space="preserve"> and </w:t>
      </w:r>
      <w:r w:rsidRPr="0091461D">
        <w:rPr>
          <w:rFonts w:ascii="Calibri" w:hAnsi="Calibri"/>
          <w:b/>
          <w:sz w:val="24"/>
          <w:szCs w:val="24"/>
        </w:rPr>
        <w:t xml:space="preserve">Eric </w:t>
      </w:r>
      <w:r w:rsidRPr="003D5A66">
        <w:rPr>
          <w:rFonts w:ascii="Calibri" w:hAnsi="Calibri"/>
          <w:sz w:val="24"/>
          <w:szCs w:val="24"/>
        </w:rPr>
        <w:t>and</w:t>
      </w:r>
      <w:r w:rsidRPr="0091461D">
        <w:rPr>
          <w:rFonts w:ascii="Calibri" w:hAnsi="Calibri"/>
          <w:b/>
          <w:sz w:val="24"/>
          <w:szCs w:val="24"/>
        </w:rPr>
        <w:t xml:space="preserve"> Lu Wigode</w:t>
      </w:r>
      <w:r>
        <w:rPr>
          <w:rFonts w:ascii="Calibri" w:hAnsi="Calibri"/>
          <w:sz w:val="24"/>
          <w:szCs w:val="24"/>
        </w:rPr>
        <w:t xml:space="preserve"> completed the monitoring.  </w:t>
      </w:r>
      <w:r w:rsidRPr="0091461D">
        <w:rPr>
          <w:rFonts w:ascii="Calibri" w:hAnsi="Calibri"/>
          <w:b/>
          <w:sz w:val="24"/>
          <w:szCs w:val="24"/>
        </w:rPr>
        <w:t>Jeff</w:t>
      </w:r>
      <w:r>
        <w:rPr>
          <w:rFonts w:ascii="Calibri" w:hAnsi="Calibri"/>
          <w:sz w:val="24"/>
          <w:szCs w:val="24"/>
        </w:rPr>
        <w:t xml:space="preserve"> </w:t>
      </w:r>
      <w:r w:rsidRPr="0091461D">
        <w:rPr>
          <w:rFonts w:ascii="Calibri" w:hAnsi="Calibri"/>
          <w:b/>
          <w:sz w:val="24"/>
          <w:szCs w:val="24"/>
        </w:rPr>
        <w:t>Goldknopf</w:t>
      </w:r>
      <w:r>
        <w:rPr>
          <w:rFonts w:ascii="Calibri" w:hAnsi="Calibri"/>
          <w:sz w:val="24"/>
          <w:szCs w:val="24"/>
        </w:rPr>
        <w:t xml:space="preserve"> </w:t>
      </w:r>
      <w:r w:rsidRPr="004879DD">
        <w:rPr>
          <w:rFonts w:ascii="Calibri" w:hAnsi="Calibri"/>
          <w:sz w:val="24"/>
          <w:szCs w:val="24"/>
        </w:rPr>
        <w:t>reported that the blow down is rotting nicely on the westerly side and</w:t>
      </w:r>
    </w:p>
    <w:p w:rsidR="00F72C2A" w:rsidRDefault="00F72C2A" w:rsidP="00F72C2A">
      <w:pPr>
        <w:pStyle w:val="ListParagraph"/>
        <w:ind w:left="-270" w:right="-450"/>
        <w:rPr>
          <w:rFonts w:ascii="Calibri" w:hAnsi="Calibri"/>
          <w:sz w:val="24"/>
          <w:szCs w:val="24"/>
        </w:rPr>
      </w:pPr>
    </w:p>
    <w:p w:rsidR="00856D60" w:rsidRPr="00ED46C9" w:rsidRDefault="00856D60" w:rsidP="00856D60">
      <w:pPr>
        <w:pBdr>
          <w:top w:val="single" w:sz="4" w:space="1" w:color="auto"/>
          <w:left w:val="single" w:sz="4" w:space="4" w:color="auto"/>
          <w:bottom w:val="single" w:sz="4" w:space="1" w:color="auto"/>
          <w:right w:val="single" w:sz="4" w:space="4" w:color="auto"/>
        </w:pBdr>
        <w:ind w:left="-630" w:right="-450"/>
        <w:rPr>
          <w:sz w:val="24"/>
          <w:szCs w:val="24"/>
        </w:rPr>
      </w:pPr>
      <w:r w:rsidRPr="00654238">
        <w:rPr>
          <w:sz w:val="24"/>
          <w:szCs w:val="24"/>
        </w:rPr>
        <w:lastRenderedPageBreak/>
        <w:t xml:space="preserve">                                                                                                       </w:t>
      </w:r>
      <w:r w:rsidRPr="00654238">
        <w:rPr>
          <w:sz w:val="24"/>
          <w:szCs w:val="24"/>
        </w:rPr>
        <w:tab/>
      </w:r>
      <w:r w:rsidRPr="00654238">
        <w:rPr>
          <w:sz w:val="24"/>
          <w:szCs w:val="24"/>
        </w:rPr>
        <w:tab/>
        <w:t xml:space="preserve">                       </w:t>
      </w:r>
      <w:r w:rsidR="003A379C">
        <w:rPr>
          <w:sz w:val="24"/>
          <w:szCs w:val="24"/>
        </w:rPr>
        <w:t>APPROVED</w:t>
      </w:r>
      <w:r w:rsidRPr="00654238">
        <w:rPr>
          <w:sz w:val="24"/>
          <w:szCs w:val="24"/>
        </w:rPr>
        <w:t xml:space="preserve"> MINUTES</w:t>
      </w:r>
    </w:p>
    <w:p w:rsidR="00297749" w:rsidRDefault="00B82687" w:rsidP="00297749">
      <w:pPr>
        <w:ind w:left="-270"/>
        <w:rPr>
          <w:rFonts w:ascii="Calibri" w:hAnsi="Calibri"/>
          <w:sz w:val="24"/>
          <w:szCs w:val="24"/>
        </w:rPr>
      </w:pPr>
      <w:r w:rsidRPr="004879DD">
        <w:rPr>
          <w:rFonts w:ascii="Calibri" w:hAnsi="Calibri"/>
          <w:sz w:val="24"/>
          <w:szCs w:val="24"/>
        </w:rPr>
        <w:t>that</w:t>
      </w:r>
      <w:r w:rsidR="004879DD" w:rsidRPr="004879DD">
        <w:rPr>
          <w:rFonts w:ascii="Calibri" w:hAnsi="Calibri"/>
          <w:sz w:val="24"/>
          <w:szCs w:val="24"/>
        </w:rPr>
        <w:t>, unfortunately,</w:t>
      </w:r>
      <w:r w:rsidRPr="004879DD">
        <w:rPr>
          <w:rFonts w:ascii="Calibri" w:hAnsi="Calibri"/>
          <w:sz w:val="24"/>
          <w:szCs w:val="24"/>
        </w:rPr>
        <w:t xml:space="preserve"> there is some glossy </w:t>
      </w:r>
      <w:r w:rsidR="006913A4">
        <w:rPr>
          <w:rFonts w:ascii="Calibri" w:hAnsi="Calibri"/>
          <w:sz w:val="24"/>
          <w:szCs w:val="24"/>
        </w:rPr>
        <w:t>buck</w:t>
      </w:r>
      <w:r w:rsidR="004879DD" w:rsidRPr="004879DD">
        <w:rPr>
          <w:rFonts w:ascii="Calibri" w:hAnsi="Calibri"/>
          <w:sz w:val="24"/>
          <w:szCs w:val="24"/>
        </w:rPr>
        <w:t xml:space="preserve">thorn </w:t>
      </w:r>
      <w:r w:rsidR="003717AD" w:rsidRPr="004879DD">
        <w:rPr>
          <w:rFonts w:ascii="Calibri" w:hAnsi="Calibri"/>
          <w:sz w:val="24"/>
          <w:szCs w:val="24"/>
        </w:rPr>
        <w:t>growing along</w:t>
      </w:r>
      <w:r w:rsidRPr="004879DD">
        <w:rPr>
          <w:rFonts w:ascii="Calibri" w:hAnsi="Calibri"/>
          <w:sz w:val="24"/>
          <w:szCs w:val="24"/>
        </w:rPr>
        <w:t xml:space="preserve"> the northerly bound</w:t>
      </w:r>
      <w:r w:rsidR="00856D60">
        <w:rPr>
          <w:rFonts w:ascii="Calibri" w:hAnsi="Calibri"/>
          <w:sz w:val="24"/>
          <w:szCs w:val="24"/>
        </w:rPr>
        <w:t>a</w:t>
      </w:r>
      <w:r w:rsidRPr="004879DD">
        <w:rPr>
          <w:rFonts w:ascii="Calibri" w:hAnsi="Calibri"/>
          <w:sz w:val="24"/>
          <w:szCs w:val="24"/>
        </w:rPr>
        <w:t>ry toward the horse farm.  The</w:t>
      </w:r>
      <w:r>
        <w:rPr>
          <w:rFonts w:ascii="Calibri" w:hAnsi="Calibri"/>
          <w:sz w:val="24"/>
          <w:szCs w:val="24"/>
        </w:rPr>
        <w:t xml:space="preserve"> cemetery is looking more run down than in the past. </w:t>
      </w:r>
      <w:r w:rsidR="0091461D">
        <w:rPr>
          <w:rFonts w:ascii="Calibri" w:hAnsi="Calibri"/>
          <w:sz w:val="24"/>
          <w:szCs w:val="24"/>
        </w:rPr>
        <w:t>He</w:t>
      </w:r>
      <w:r w:rsidR="004879DD">
        <w:rPr>
          <w:rFonts w:ascii="Calibri" w:hAnsi="Calibri"/>
          <w:sz w:val="24"/>
          <w:szCs w:val="24"/>
        </w:rPr>
        <w:t xml:space="preserve"> wondered if</w:t>
      </w:r>
      <w:r>
        <w:rPr>
          <w:rFonts w:ascii="Calibri" w:hAnsi="Calibri"/>
          <w:sz w:val="24"/>
          <w:szCs w:val="24"/>
        </w:rPr>
        <w:t xml:space="preserve"> we </w:t>
      </w:r>
      <w:r w:rsidR="0091461D">
        <w:rPr>
          <w:rFonts w:ascii="Calibri" w:hAnsi="Calibri"/>
          <w:sz w:val="24"/>
          <w:szCs w:val="24"/>
        </w:rPr>
        <w:t xml:space="preserve">should </w:t>
      </w:r>
      <w:r>
        <w:rPr>
          <w:rFonts w:ascii="Calibri" w:hAnsi="Calibri"/>
          <w:sz w:val="24"/>
          <w:szCs w:val="24"/>
        </w:rPr>
        <w:t xml:space="preserve">contact the people with </w:t>
      </w:r>
      <w:r w:rsidR="0091461D">
        <w:rPr>
          <w:rFonts w:ascii="Calibri" w:hAnsi="Calibri"/>
          <w:sz w:val="24"/>
          <w:szCs w:val="24"/>
        </w:rPr>
        <w:t xml:space="preserve">burial </w:t>
      </w:r>
      <w:r>
        <w:rPr>
          <w:rFonts w:ascii="Calibri" w:hAnsi="Calibri"/>
          <w:sz w:val="24"/>
          <w:szCs w:val="24"/>
        </w:rPr>
        <w:t xml:space="preserve">rights (the deed shows that the </w:t>
      </w:r>
      <w:r w:rsidR="004879DD">
        <w:rPr>
          <w:rFonts w:ascii="Calibri" w:hAnsi="Calibri"/>
          <w:sz w:val="24"/>
          <w:szCs w:val="24"/>
        </w:rPr>
        <w:t>heirs of James Bennett and Paschal Hall</w:t>
      </w:r>
      <w:r w:rsidR="006913A4">
        <w:rPr>
          <w:rFonts w:ascii="Calibri" w:hAnsi="Calibri"/>
          <w:sz w:val="24"/>
          <w:szCs w:val="24"/>
        </w:rPr>
        <w:t xml:space="preserve"> have rights</w:t>
      </w:r>
      <w:r w:rsidR="004879DD">
        <w:rPr>
          <w:rFonts w:ascii="Calibri" w:hAnsi="Calibri"/>
          <w:sz w:val="24"/>
          <w:szCs w:val="24"/>
        </w:rPr>
        <w:t>)</w:t>
      </w:r>
      <w:r w:rsidR="0091461D">
        <w:rPr>
          <w:rFonts w:ascii="Calibri" w:hAnsi="Calibri"/>
          <w:sz w:val="24"/>
          <w:szCs w:val="24"/>
        </w:rPr>
        <w:t xml:space="preserve"> to see if they might be concerned</w:t>
      </w:r>
      <w:r w:rsidR="004879DD">
        <w:rPr>
          <w:rFonts w:ascii="Calibri" w:hAnsi="Calibri"/>
          <w:sz w:val="24"/>
          <w:szCs w:val="24"/>
        </w:rPr>
        <w:t xml:space="preserve">.  </w:t>
      </w:r>
      <w:r w:rsidR="004879DD" w:rsidRPr="0091461D">
        <w:rPr>
          <w:rFonts w:ascii="Calibri" w:hAnsi="Calibri"/>
          <w:b/>
          <w:sz w:val="24"/>
          <w:szCs w:val="24"/>
        </w:rPr>
        <w:t>Bob</w:t>
      </w:r>
      <w:r w:rsidR="004879DD">
        <w:rPr>
          <w:rFonts w:ascii="Calibri" w:hAnsi="Calibri"/>
          <w:sz w:val="24"/>
          <w:szCs w:val="24"/>
        </w:rPr>
        <w:t xml:space="preserve"> </w:t>
      </w:r>
      <w:r w:rsidR="004879DD" w:rsidRPr="0091461D">
        <w:rPr>
          <w:rFonts w:ascii="Calibri" w:hAnsi="Calibri"/>
          <w:b/>
          <w:sz w:val="24"/>
          <w:szCs w:val="24"/>
        </w:rPr>
        <w:t>Gazda</w:t>
      </w:r>
      <w:r w:rsidR="004879DD">
        <w:rPr>
          <w:rFonts w:ascii="Calibri" w:hAnsi="Calibri"/>
          <w:sz w:val="24"/>
          <w:szCs w:val="24"/>
        </w:rPr>
        <w:t xml:space="preserve"> believes that the Veteran’s Association might be interested in looking at the name</w:t>
      </w:r>
      <w:r w:rsidR="0091461D">
        <w:rPr>
          <w:rFonts w:ascii="Calibri" w:hAnsi="Calibri"/>
          <w:sz w:val="24"/>
          <w:szCs w:val="24"/>
        </w:rPr>
        <w:t xml:space="preserve">s </w:t>
      </w:r>
      <w:r w:rsidR="004879DD">
        <w:rPr>
          <w:rFonts w:ascii="Calibri" w:hAnsi="Calibri"/>
          <w:sz w:val="24"/>
          <w:szCs w:val="24"/>
        </w:rPr>
        <w:t xml:space="preserve">on the stones.  </w:t>
      </w:r>
      <w:r w:rsidR="004879DD" w:rsidRPr="0091461D">
        <w:rPr>
          <w:rFonts w:ascii="Calibri" w:hAnsi="Calibri"/>
          <w:b/>
          <w:sz w:val="24"/>
          <w:szCs w:val="24"/>
        </w:rPr>
        <w:t>Andrea</w:t>
      </w:r>
      <w:r w:rsidR="004879DD">
        <w:rPr>
          <w:rFonts w:ascii="Calibri" w:hAnsi="Calibri"/>
          <w:sz w:val="24"/>
          <w:szCs w:val="24"/>
        </w:rPr>
        <w:t xml:space="preserve"> </w:t>
      </w:r>
      <w:r w:rsidR="004879DD" w:rsidRPr="0091461D">
        <w:rPr>
          <w:rFonts w:ascii="Calibri" w:hAnsi="Calibri"/>
          <w:b/>
          <w:sz w:val="24"/>
          <w:szCs w:val="24"/>
        </w:rPr>
        <w:t>Frey</w:t>
      </w:r>
      <w:r w:rsidR="004879DD">
        <w:rPr>
          <w:rFonts w:ascii="Calibri" w:hAnsi="Calibri"/>
          <w:sz w:val="24"/>
          <w:szCs w:val="24"/>
        </w:rPr>
        <w:t xml:space="preserve"> will be attending the Oct. 27 meeting of the </w:t>
      </w:r>
      <w:r w:rsidR="0091461D">
        <w:rPr>
          <w:rFonts w:ascii="Calibri" w:hAnsi="Calibri"/>
          <w:sz w:val="24"/>
          <w:szCs w:val="24"/>
        </w:rPr>
        <w:t>New Market</w:t>
      </w:r>
      <w:r w:rsidR="004879DD">
        <w:rPr>
          <w:rFonts w:ascii="Calibri" w:hAnsi="Calibri"/>
          <w:sz w:val="24"/>
          <w:szCs w:val="24"/>
        </w:rPr>
        <w:t xml:space="preserve"> Historic</w:t>
      </w:r>
      <w:r w:rsidR="0091461D">
        <w:rPr>
          <w:rFonts w:ascii="Calibri" w:hAnsi="Calibri"/>
          <w:sz w:val="24"/>
          <w:szCs w:val="24"/>
        </w:rPr>
        <w:t xml:space="preserve">al Society </w:t>
      </w:r>
      <w:r w:rsidR="004879DD">
        <w:rPr>
          <w:rFonts w:ascii="Calibri" w:hAnsi="Calibri"/>
          <w:sz w:val="24"/>
          <w:szCs w:val="24"/>
        </w:rPr>
        <w:t xml:space="preserve">and </w:t>
      </w:r>
      <w:r w:rsidR="003D5A66">
        <w:rPr>
          <w:rFonts w:ascii="Calibri" w:hAnsi="Calibri"/>
          <w:sz w:val="24"/>
          <w:szCs w:val="24"/>
        </w:rPr>
        <w:t xml:space="preserve">she will </w:t>
      </w:r>
      <w:r w:rsidR="00297749">
        <w:rPr>
          <w:rFonts w:ascii="Calibri" w:hAnsi="Calibri"/>
          <w:sz w:val="24"/>
          <w:szCs w:val="24"/>
        </w:rPr>
        <w:t xml:space="preserve">mention our concerns for general </w:t>
      </w:r>
      <w:r w:rsidR="003D5A66">
        <w:rPr>
          <w:rFonts w:ascii="Calibri" w:hAnsi="Calibri"/>
          <w:sz w:val="24"/>
          <w:szCs w:val="24"/>
        </w:rPr>
        <w:t>di</w:t>
      </w:r>
      <w:r w:rsidR="00297749">
        <w:rPr>
          <w:rFonts w:ascii="Calibri" w:hAnsi="Calibri"/>
          <w:sz w:val="24"/>
          <w:szCs w:val="24"/>
        </w:rPr>
        <w:t>s</w:t>
      </w:r>
      <w:r w:rsidR="003D5A66">
        <w:rPr>
          <w:rFonts w:ascii="Calibri" w:hAnsi="Calibri"/>
          <w:sz w:val="24"/>
          <w:szCs w:val="24"/>
        </w:rPr>
        <w:t xml:space="preserve">cussion. </w:t>
      </w:r>
      <w:r w:rsidR="0091461D">
        <w:rPr>
          <w:rFonts w:ascii="Calibri" w:hAnsi="Calibri"/>
          <w:sz w:val="24"/>
          <w:szCs w:val="24"/>
        </w:rPr>
        <w:t xml:space="preserve">The topic of the meeting </w:t>
      </w:r>
      <w:r w:rsidR="00297749">
        <w:rPr>
          <w:rFonts w:ascii="Calibri" w:hAnsi="Calibri"/>
          <w:sz w:val="24"/>
          <w:szCs w:val="24"/>
        </w:rPr>
        <w:t xml:space="preserve">is scheduled to </w:t>
      </w:r>
      <w:r w:rsidR="003D5A66">
        <w:rPr>
          <w:rFonts w:ascii="Calibri" w:hAnsi="Calibri"/>
          <w:sz w:val="24"/>
          <w:szCs w:val="24"/>
        </w:rPr>
        <w:t>be:</w:t>
      </w:r>
      <w:r w:rsidR="004879DD">
        <w:rPr>
          <w:rFonts w:ascii="Calibri" w:hAnsi="Calibri"/>
          <w:sz w:val="24"/>
          <w:szCs w:val="24"/>
        </w:rPr>
        <w:t xml:space="preserve"> </w:t>
      </w:r>
    </w:p>
    <w:p w:rsidR="00297749" w:rsidRPr="00297749" w:rsidRDefault="00297749" w:rsidP="00297749">
      <w:pPr>
        <w:ind w:left="720"/>
        <w:rPr>
          <w:rFonts w:ascii="Calibri" w:hAnsi="Calibri"/>
          <w:i/>
          <w:szCs w:val="24"/>
        </w:rPr>
      </w:pPr>
      <w:r>
        <w:rPr>
          <w:rFonts w:ascii="Calibri" w:hAnsi="Calibri"/>
          <w:i/>
          <w:szCs w:val="24"/>
        </w:rPr>
        <w:t>“Reclaiming O</w:t>
      </w:r>
      <w:r w:rsidRPr="00297749">
        <w:rPr>
          <w:rFonts w:ascii="Calibri" w:hAnsi="Calibri"/>
          <w:i/>
          <w:szCs w:val="24"/>
        </w:rPr>
        <w:t>ur Veteran’s Gravesites: Each year before Memorial Day the Sons of the American Legion (SAL) decorate veteran’s graves with flags in some 50 smaller family plot cemeteries around and in the outskirts of town. With the approval of landowners, they have restored our older cemeteries that have been overgrown and neglected over the years. The town has many veterans buried in these old, hidden and out-of-the-way graveyards dating back to the Revolutionary War! The SAL upright headstones and makes these forgotten gravesites visible and accessible by cutting down trees, removing brush, and creating pathways. They will be discussing those sites which they have restored, our veterans buried there, and those which they plan to restore in the future.”</w:t>
      </w:r>
    </w:p>
    <w:p w:rsidR="00B82687" w:rsidRDefault="00B82687" w:rsidP="00297749">
      <w:pPr>
        <w:pStyle w:val="ListParagraph"/>
        <w:ind w:left="-270" w:right="-450"/>
        <w:rPr>
          <w:rFonts w:ascii="Calibri" w:hAnsi="Calibri"/>
          <w:sz w:val="24"/>
          <w:szCs w:val="24"/>
        </w:rPr>
      </w:pPr>
      <w:r w:rsidRPr="00856D60">
        <w:rPr>
          <w:rFonts w:ascii="Calibri" w:hAnsi="Calibri"/>
          <w:sz w:val="24"/>
          <w:szCs w:val="24"/>
          <w:u w:val="single"/>
        </w:rPr>
        <w:t>Pisc</w:t>
      </w:r>
      <w:r w:rsidR="004879DD" w:rsidRPr="00856D60">
        <w:rPr>
          <w:rFonts w:ascii="Calibri" w:hAnsi="Calibri"/>
          <w:sz w:val="24"/>
          <w:szCs w:val="24"/>
          <w:u w:val="single"/>
        </w:rPr>
        <w:t>assic River/Loiselle</w:t>
      </w:r>
      <w:r w:rsidR="004879DD">
        <w:rPr>
          <w:rFonts w:ascii="Calibri" w:hAnsi="Calibri"/>
          <w:sz w:val="24"/>
          <w:szCs w:val="24"/>
        </w:rPr>
        <w:t xml:space="preserve">: </w:t>
      </w:r>
      <w:r w:rsidR="004879DD" w:rsidRPr="004879DD">
        <w:rPr>
          <w:rFonts w:ascii="Calibri" w:hAnsi="Calibri"/>
          <w:b/>
          <w:sz w:val="24"/>
          <w:szCs w:val="24"/>
        </w:rPr>
        <w:t>Bruce</w:t>
      </w:r>
      <w:r w:rsidR="004879DD">
        <w:rPr>
          <w:rFonts w:ascii="Calibri" w:hAnsi="Calibri"/>
          <w:sz w:val="24"/>
          <w:szCs w:val="24"/>
        </w:rPr>
        <w:t xml:space="preserve"> </w:t>
      </w:r>
      <w:r w:rsidR="004879DD" w:rsidRPr="004879DD">
        <w:rPr>
          <w:rFonts w:ascii="Calibri" w:hAnsi="Calibri"/>
          <w:b/>
          <w:sz w:val="24"/>
          <w:szCs w:val="24"/>
        </w:rPr>
        <w:t>Fecteau</w:t>
      </w:r>
      <w:r w:rsidR="004879DD">
        <w:rPr>
          <w:rFonts w:ascii="Calibri" w:hAnsi="Calibri"/>
          <w:sz w:val="24"/>
          <w:szCs w:val="24"/>
        </w:rPr>
        <w:t xml:space="preserve"> says the monitoring will begin at 9:00 am </w:t>
      </w:r>
      <w:r w:rsidR="00297749">
        <w:rPr>
          <w:rFonts w:ascii="Calibri" w:hAnsi="Calibri"/>
          <w:sz w:val="24"/>
          <w:szCs w:val="24"/>
        </w:rPr>
        <w:t xml:space="preserve">on Saturday October 18 </w:t>
      </w:r>
      <w:r w:rsidR="004879DD">
        <w:rPr>
          <w:rFonts w:ascii="Calibri" w:hAnsi="Calibri"/>
          <w:sz w:val="24"/>
          <w:szCs w:val="24"/>
        </w:rPr>
        <w:t>if others wish to join him.</w:t>
      </w:r>
    </w:p>
    <w:p w:rsidR="004879DD" w:rsidRDefault="004879DD" w:rsidP="00F72C2A">
      <w:pPr>
        <w:pStyle w:val="ListParagraph"/>
        <w:ind w:left="-270" w:right="-450"/>
        <w:rPr>
          <w:rFonts w:ascii="Calibri" w:hAnsi="Calibri"/>
          <w:sz w:val="24"/>
          <w:szCs w:val="24"/>
        </w:rPr>
      </w:pPr>
    </w:p>
    <w:p w:rsidR="004879DD" w:rsidRDefault="004879DD" w:rsidP="00F72C2A">
      <w:pPr>
        <w:pStyle w:val="ListParagraph"/>
        <w:ind w:left="-270" w:right="-450"/>
        <w:rPr>
          <w:rFonts w:ascii="Calibri" w:hAnsi="Calibri"/>
          <w:sz w:val="24"/>
          <w:szCs w:val="24"/>
        </w:rPr>
      </w:pPr>
      <w:r w:rsidRPr="00856D60">
        <w:rPr>
          <w:rFonts w:ascii="Calibri" w:hAnsi="Calibri"/>
          <w:sz w:val="24"/>
          <w:szCs w:val="24"/>
          <w:u w:val="single"/>
        </w:rPr>
        <w:t>Audubon/Smith Sisters</w:t>
      </w:r>
      <w:r w:rsidRPr="004879DD">
        <w:rPr>
          <w:rFonts w:ascii="Calibri" w:hAnsi="Calibri"/>
          <w:sz w:val="24"/>
          <w:szCs w:val="24"/>
        </w:rPr>
        <w:t>:</w:t>
      </w:r>
      <w:r w:rsidRPr="004879DD">
        <w:rPr>
          <w:rFonts w:ascii="Calibri" w:hAnsi="Calibri"/>
          <w:b/>
          <w:sz w:val="24"/>
          <w:szCs w:val="24"/>
        </w:rPr>
        <w:t xml:space="preserve">  Drew Kiefaber, Andrea Frey, </w:t>
      </w:r>
      <w:r w:rsidRPr="00856D60">
        <w:rPr>
          <w:rFonts w:ascii="Calibri" w:hAnsi="Calibri"/>
          <w:sz w:val="24"/>
          <w:szCs w:val="24"/>
        </w:rPr>
        <w:t>and</w:t>
      </w:r>
      <w:r w:rsidRPr="004879DD">
        <w:rPr>
          <w:rFonts w:ascii="Calibri" w:hAnsi="Calibri"/>
          <w:b/>
          <w:sz w:val="24"/>
          <w:szCs w:val="24"/>
        </w:rPr>
        <w:t xml:space="preserve"> Bruce Fecteau </w:t>
      </w:r>
      <w:r w:rsidRPr="004879DD">
        <w:rPr>
          <w:rFonts w:ascii="Calibri" w:hAnsi="Calibri"/>
          <w:sz w:val="24"/>
          <w:szCs w:val="24"/>
        </w:rPr>
        <w:t xml:space="preserve">will </w:t>
      </w:r>
      <w:r w:rsidR="00297749">
        <w:rPr>
          <w:rFonts w:ascii="Calibri" w:hAnsi="Calibri"/>
          <w:sz w:val="24"/>
          <w:szCs w:val="24"/>
        </w:rPr>
        <w:t>monitor this property</w:t>
      </w:r>
      <w:r w:rsidRPr="004879DD">
        <w:rPr>
          <w:rFonts w:ascii="Calibri" w:hAnsi="Calibri"/>
          <w:sz w:val="24"/>
          <w:szCs w:val="24"/>
        </w:rPr>
        <w:t xml:space="preserve"> on Sat.</w:t>
      </w:r>
      <w:r>
        <w:rPr>
          <w:rFonts w:ascii="Calibri" w:hAnsi="Calibri"/>
          <w:sz w:val="24"/>
          <w:szCs w:val="24"/>
        </w:rPr>
        <w:t xml:space="preserve"> Oct. 25 at 9:00 am.  Park</w:t>
      </w:r>
      <w:r w:rsidR="006913A4">
        <w:rPr>
          <w:rFonts w:ascii="Calibri" w:hAnsi="Calibri"/>
          <w:sz w:val="24"/>
          <w:szCs w:val="24"/>
        </w:rPr>
        <w:t>ing</w:t>
      </w:r>
      <w:r>
        <w:rPr>
          <w:rFonts w:ascii="Calibri" w:hAnsi="Calibri"/>
          <w:sz w:val="24"/>
          <w:szCs w:val="24"/>
        </w:rPr>
        <w:t xml:space="preserve"> is available at the </w:t>
      </w:r>
      <w:r w:rsidR="006913A4">
        <w:rPr>
          <w:rFonts w:ascii="Calibri" w:hAnsi="Calibri"/>
          <w:sz w:val="24"/>
          <w:szCs w:val="24"/>
        </w:rPr>
        <w:t xml:space="preserve">old </w:t>
      </w:r>
      <w:r>
        <w:rPr>
          <w:rFonts w:ascii="Calibri" w:hAnsi="Calibri"/>
          <w:sz w:val="24"/>
          <w:szCs w:val="24"/>
        </w:rPr>
        <w:t xml:space="preserve">driving range.  </w:t>
      </w:r>
      <w:r w:rsidRPr="004879DD">
        <w:rPr>
          <w:rFonts w:ascii="Calibri" w:hAnsi="Calibri"/>
          <w:b/>
          <w:sz w:val="24"/>
          <w:szCs w:val="24"/>
        </w:rPr>
        <w:t>Bruce</w:t>
      </w:r>
      <w:r>
        <w:rPr>
          <w:rFonts w:ascii="Calibri" w:hAnsi="Calibri"/>
          <w:sz w:val="24"/>
          <w:szCs w:val="24"/>
        </w:rPr>
        <w:t xml:space="preserve"> </w:t>
      </w:r>
      <w:r w:rsidRPr="004879DD">
        <w:rPr>
          <w:rFonts w:ascii="Calibri" w:hAnsi="Calibri"/>
          <w:b/>
          <w:sz w:val="24"/>
          <w:szCs w:val="24"/>
        </w:rPr>
        <w:t>Fecteau</w:t>
      </w:r>
      <w:r>
        <w:rPr>
          <w:rFonts w:ascii="Calibri" w:hAnsi="Calibri"/>
          <w:sz w:val="24"/>
          <w:szCs w:val="24"/>
        </w:rPr>
        <w:t xml:space="preserve"> reported that last year </w:t>
      </w:r>
      <w:r w:rsidR="00297749">
        <w:rPr>
          <w:rFonts w:ascii="Calibri" w:hAnsi="Calibri"/>
          <w:sz w:val="24"/>
          <w:szCs w:val="24"/>
        </w:rPr>
        <w:t>some</w:t>
      </w:r>
      <w:r>
        <w:rPr>
          <w:rFonts w:ascii="Calibri" w:hAnsi="Calibri"/>
          <w:sz w:val="24"/>
          <w:szCs w:val="24"/>
        </w:rPr>
        <w:t xml:space="preserve"> trees had been girdled in </w:t>
      </w:r>
      <w:r w:rsidR="006913A4">
        <w:rPr>
          <w:rFonts w:ascii="Calibri" w:hAnsi="Calibri"/>
          <w:sz w:val="24"/>
          <w:szCs w:val="24"/>
        </w:rPr>
        <w:t xml:space="preserve">the stand toward the </w:t>
      </w:r>
      <w:r>
        <w:rPr>
          <w:rFonts w:ascii="Calibri" w:hAnsi="Calibri"/>
          <w:sz w:val="24"/>
          <w:szCs w:val="24"/>
        </w:rPr>
        <w:t xml:space="preserve">middle of the field. It is unknown who did this to the trees. </w:t>
      </w:r>
      <w:r w:rsidR="00017857">
        <w:rPr>
          <w:rFonts w:ascii="Calibri" w:hAnsi="Calibri"/>
          <w:sz w:val="24"/>
          <w:szCs w:val="24"/>
        </w:rPr>
        <w:t>The trees will be assessed again this year.</w:t>
      </w:r>
    </w:p>
    <w:p w:rsidR="00856D60" w:rsidRDefault="00856D60" w:rsidP="00F72C2A">
      <w:pPr>
        <w:pStyle w:val="ListParagraph"/>
        <w:ind w:left="-270" w:right="-450"/>
        <w:rPr>
          <w:rFonts w:ascii="Calibri" w:hAnsi="Calibri"/>
          <w:sz w:val="24"/>
          <w:szCs w:val="24"/>
        </w:rPr>
      </w:pPr>
    </w:p>
    <w:p w:rsidR="00F72C2A" w:rsidRDefault="00856D60" w:rsidP="00F72C2A">
      <w:pPr>
        <w:pStyle w:val="ListParagraph"/>
        <w:ind w:left="-270" w:right="-450"/>
        <w:rPr>
          <w:rFonts w:ascii="Calibri" w:hAnsi="Calibri"/>
          <w:sz w:val="24"/>
          <w:szCs w:val="24"/>
        </w:rPr>
      </w:pPr>
      <w:r w:rsidRPr="00856D60">
        <w:rPr>
          <w:rFonts w:ascii="Calibri" w:hAnsi="Calibri"/>
          <w:sz w:val="24"/>
          <w:szCs w:val="24"/>
          <w:u w:val="single"/>
        </w:rPr>
        <w:t>New Roots Farm</w:t>
      </w:r>
      <w:r>
        <w:rPr>
          <w:rFonts w:ascii="Calibri" w:hAnsi="Calibri"/>
          <w:sz w:val="24"/>
          <w:szCs w:val="24"/>
        </w:rPr>
        <w:t xml:space="preserve">:  </w:t>
      </w:r>
      <w:r w:rsidRPr="00856D60">
        <w:rPr>
          <w:rFonts w:ascii="Calibri" w:hAnsi="Calibri"/>
          <w:b/>
          <w:sz w:val="24"/>
          <w:szCs w:val="24"/>
        </w:rPr>
        <w:t>Drew</w:t>
      </w:r>
      <w:r>
        <w:rPr>
          <w:rFonts w:ascii="Calibri" w:hAnsi="Calibri"/>
          <w:sz w:val="24"/>
          <w:szCs w:val="24"/>
        </w:rPr>
        <w:t xml:space="preserve"> </w:t>
      </w:r>
      <w:r w:rsidRPr="00856D60">
        <w:rPr>
          <w:rFonts w:ascii="Calibri" w:hAnsi="Calibri"/>
          <w:b/>
          <w:sz w:val="24"/>
          <w:szCs w:val="24"/>
        </w:rPr>
        <w:t>Kiefaber</w:t>
      </w:r>
      <w:r>
        <w:rPr>
          <w:rFonts w:ascii="Calibri" w:hAnsi="Calibri"/>
          <w:sz w:val="24"/>
          <w:szCs w:val="24"/>
        </w:rPr>
        <w:t xml:space="preserve"> </w:t>
      </w:r>
      <w:r w:rsidR="003169F4">
        <w:rPr>
          <w:rFonts w:ascii="Calibri" w:hAnsi="Calibri"/>
          <w:sz w:val="24"/>
          <w:szCs w:val="24"/>
        </w:rPr>
        <w:t>reported that this mo</w:t>
      </w:r>
      <w:r>
        <w:rPr>
          <w:rFonts w:ascii="Calibri" w:hAnsi="Calibri"/>
          <w:sz w:val="24"/>
          <w:szCs w:val="24"/>
        </w:rPr>
        <w:t xml:space="preserve">nitoring is “in process”. He has contacted the Cantera family and is waiting </w:t>
      </w:r>
      <w:r w:rsidR="00297749">
        <w:rPr>
          <w:rFonts w:ascii="Calibri" w:hAnsi="Calibri"/>
          <w:sz w:val="24"/>
          <w:szCs w:val="24"/>
        </w:rPr>
        <w:t>to hear from</w:t>
      </w:r>
      <w:r>
        <w:rPr>
          <w:rFonts w:ascii="Calibri" w:hAnsi="Calibri"/>
          <w:sz w:val="24"/>
          <w:szCs w:val="24"/>
        </w:rPr>
        <w:t xml:space="preserve"> </w:t>
      </w:r>
      <w:r w:rsidR="003169F4">
        <w:rPr>
          <w:rFonts w:ascii="Calibri" w:hAnsi="Calibri"/>
          <w:sz w:val="24"/>
          <w:szCs w:val="24"/>
        </w:rPr>
        <w:t xml:space="preserve">them to specify </w:t>
      </w:r>
      <w:r>
        <w:rPr>
          <w:rFonts w:ascii="Calibri" w:hAnsi="Calibri"/>
          <w:sz w:val="24"/>
          <w:szCs w:val="24"/>
        </w:rPr>
        <w:t>a convenient time.</w:t>
      </w:r>
    </w:p>
    <w:p w:rsidR="00856D60" w:rsidRDefault="00856D60" w:rsidP="00F72C2A">
      <w:pPr>
        <w:pStyle w:val="ListParagraph"/>
        <w:ind w:left="-270" w:right="-450"/>
        <w:rPr>
          <w:rFonts w:ascii="Calibri" w:hAnsi="Calibri"/>
          <w:sz w:val="24"/>
          <w:szCs w:val="24"/>
        </w:rPr>
      </w:pPr>
    </w:p>
    <w:p w:rsidR="00856D60" w:rsidRDefault="00856D60" w:rsidP="00F72C2A">
      <w:pPr>
        <w:pStyle w:val="ListParagraph"/>
        <w:ind w:left="-270" w:right="-450"/>
        <w:rPr>
          <w:rFonts w:ascii="Calibri" w:hAnsi="Calibri"/>
          <w:sz w:val="24"/>
          <w:szCs w:val="24"/>
        </w:rPr>
      </w:pPr>
      <w:r w:rsidRPr="00856D60">
        <w:rPr>
          <w:rFonts w:ascii="Calibri" w:hAnsi="Calibri"/>
          <w:sz w:val="24"/>
          <w:szCs w:val="24"/>
          <w:u w:val="single"/>
        </w:rPr>
        <w:t>Wiggin Farm</w:t>
      </w:r>
      <w:r>
        <w:rPr>
          <w:rFonts w:ascii="Calibri" w:hAnsi="Calibri"/>
          <w:sz w:val="24"/>
          <w:szCs w:val="24"/>
        </w:rPr>
        <w:t xml:space="preserve">:  </w:t>
      </w:r>
      <w:r w:rsidRPr="00856D60">
        <w:rPr>
          <w:rFonts w:ascii="Calibri" w:hAnsi="Calibri"/>
          <w:b/>
          <w:sz w:val="24"/>
          <w:szCs w:val="24"/>
        </w:rPr>
        <w:t>Drew</w:t>
      </w:r>
      <w:r>
        <w:rPr>
          <w:rFonts w:ascii="Calibri" w:hAnsi="Calibri"/>
          <w:sz w:val="24"/>
          <w:szCs w:val="24"/>
        </w:rPr>
        <w:t xml:space="preserve"> </w:t>
      </w:r>
      <w:r w:rsidRPr="00856D60">
        <w:rPr>
          <w:rFonts w:ascii="Calibri" w:hAnsi="Calibri"/>
          <w:b/>
          <w:sz w:val="24"/>
          <w:szCs w:val="24"/>
        </w:rPr>
        <w:t>Kiefaber</w:t>
      </w:r>
      <w:r>
        <w:rPr>
          <w:rFonts w:ascii="Calibri" w:hAnsi="Calibri"/>
          <w:sz w:val="24"/>
          <w:szCs w:val="24"/>
        </w:rPr>
        <w:t xml:space="preserve"> has contact the Fish &amp; Game and is waiting to hear back about completing the joint monitoring. </w:t>
      </w:r>
      <w:r w:rsidRPr="00856D60">
        <w:rPr>
          <w:rFonts w:ascii="Calibri" w:hAnsi="Calibri"/>
          <w:b/>
          <w:sz w:val="24"/>
          <w:szCs w:val="24"/>
        </w:rPr>
        <w:t xml:space="preserve">Bruce </w:t>
      </w:r>
      <w:r>
        <w:rPr>
          <w:rFonts w:ascii="Calibri" w:hAnsi="Calibri"/>
          <w:b/>
          <w:sz w:val="24"/>
          <w:szCs w:val="24"/>
        </w:rPr>
        <w:t xml:space="preserve">Fecteau </w:t>
      </w:r>
      <w:r w:rsidRPr="00856D60">
        <w:rPr>
          <w:rFonts w:ascii="Calibri" w:hAnsi="Calibri"/>
          <w:sz w:val="24"/>
          <w:szCs w:val="24"/>
        </w:rPr>
        <w:t>would like to be part of this walk if it is scheduled in late November.</w:t>
      </w:r>
      <w:r>
        <w:rPr>
          <w:rFonts w:ascii="Calibri" w:hAnsi="Calibri"/>
          <w:sz w:val="24"/>
          <w:szCs w:val="24"/>
        </w:rPr>
        <w:t xml:space="preserve"> </w:t>
      </w:r>
      <w:r w:rsidRPr="00856D60">
        <w:rPr>
          <w:rFonts w:ascii="Calibri" w:hAnsi="Calibri"/>
          <w:b/>
          <w:sz w:val="24"/>
          <w:szCs w:val="24"/>
        </w:rPr>
        <w:t>Jeff</w:t>
      </w:r>
      <w:r>
        <w:rPr>
          <w:rFonts w:ascii="Calibri" w:hAnsi="Calibri"/>
          <w:sz w:val="24"/>
          <w:szCs w:val="24"/>
        </w:rPr>
        <w:t xml:space="preserve"> </w:t>
      </w:r>
      <w:r w:rsidRPr="00856D60">
        <w:rPr>
          <w:rFonts w:ascii="Calibri" w:hAnsi="Calibri"/>
          <w:b/>
          <w:sz w:val="24"/>
          <w:szCs w:val="24"/>
        </w:rPr>
        <w:t>Goldknopf</w:t>
      </w:r>
      <w:r>
        <w:rPr>
          <w:rFonts w:ascii="Calibri" w:hAnsi="Calibri"/>
          <w:sz w:val="24"/>
          <w:szCs w:val="24"/>
        </w:rPr>
        <w:t xml:space="preserve"> would also like to go even if it </w:t>
      </w:r>
      <w:r w:rsidR="00297749">
        <w:rPr>
          <w:rFonts w:ascii="Calibri" w:hAnsi="Calibri"/>
          <w:sz w:val="24"/>
          <w:szCs w:val="24"/>
        </w:rPr>
        <w:t xml:space="preserve">is </w:t>
      </w:r>
      <w:r w:rsidR="00017857">
        <w:rPr>
          <w:rFonts w:ascii="Calibri" w:hAnsi="Calibri"/>
          <w:sz w:val="24"/>
          <w:szCs w:val="24"/>
        </w:rPr>
        <w:t xml:space="preserve">scheduled </w:t>
      </w:r>
      <w:r>
        <w:rPr>
          <w:rFonts w:ascii="Calibri" w:hAnsi="Calibri"/>
          <w:sz w:val="24"/>
          <w:szCs w:val="24"/>
        </w:rPr>
        <w:t xml:space="preserve">during </w:t>
      </w:r>
      <w:r w:rsidR="00297749">
        <w:rPr>
          <w:rFonts w:ascii="Calibri" w:hAnsi="Calibri"/>
          <w:sz w:val="24"/>
          <w:szCs w:val="24"/>
        </w:rPr>
        <w:t>a week day.</w:t>
      </w:r>
      <w:r>
        <w:rPr>
          <w:rFonts w:ascii="Calibri" w:hAnsi="Calibri"/>
          <w:sz w:val="24"/>
          <w:szCs w:val="24"/>
        </w:rPr>
        <w:t xml:space="preserve">  </w:t>
      </w:r>
      <w:r w:rsidRPr="00856D60">
        <w:rPr>
          <w:rFonts w:ascii="Calibri" w:hAnsi="Calibri"/>
          <w:b/>
          <w:sz w:val="24"/>
          <w:szCs w:val="24"/>
        </w:rPr>
        <w:t>Bruce</w:t>
      </w:r>
      <w:r>
        <w:rPr>
          <w:rFonts w:ascii="Calibri" w:hAnsi="Calibri"/>
          <w:sz w:val="24"/>
          <w:szCs w:val="24"/>
        </w:rPr>
        <w:t xml:space="preserve"> </w:t>
      </w:r>
      <w:r w:rsidRPr="00856D60">
        <w:rPr>
          <w:rFonts w:ascii="Calibri" w:hAnsi="Calibri"/>
          <w:b/>
          <w:sz w:val="24"/>
          <w:szCs w:val="24"/>
        </w:rPr>
        <w:t>Fecteau</w:t>
      </w:r>
      <w:r>
        <w:rPr>
          <w:rFonts w:ascii="Calibri" w:hAnsi="Calibri"/>
          <w:sz w:val="24"/>
          <w:szCs w:val="24"/>
        </w:rPr>
        <w:t xml:space="preserve"> thinks we should</w:t>
      </w:r>
      <w:r w:rsidR="006209AE">
        <w:rPr>
          <w:rFonts w:ascii="Calibri" w:hAnsi="Calibri"/>
          <w:sz w:val="24"/>
          <w:szCs w:val="24"/>
        </w:rPr>
        <w:t xml:space="preserve"> cover the burn pile with a tarp</w:t>
      </w:r>
      <w:r w:rsidR="00017857">
        <w:rPr>
          <w:rFonts w:ascii="Calibri" w:hAnsi="Calibri"/>
          <w:sz w:val="24"/>
          <w:szCs w:val="24"/>
        </w:rPr>
        <w:t xml:space="preserve"> (</w:t>
      </w:r>
      <w:r w:rsidR="00297749">
        <w:rPr>
          <w:rFonts w:ascii="Calibri" w:hAnsi="Calibri"/>
          <w:sz w:val="24"/>
          <w:szCs w:val="24"/>
        </w:rPr>
        <w:t>he has one to use)</w:t>
      </w:r>
      <w:r w:rsidR="006209AE">
        <w:rPr>
          <w:rFonts w:ascii="Calibri" w:hAnsi="Calibri"/>
          <w:sz w:val="24"/>
          <w:szCs w:val="24"/>
        </w:rPr>
        <w:t xml:space="preserve"> so that it could be burned in the winter months.</w:t>
      </w:r>
    </w:p>
    <w:p w:rsidR="006209AE" w:rsidRDefault="006209AE" w:rsidP="00F72C2A">
      <w:pPr>
        <w:pStyle w:val="ListParagraph"/>
        <w:ind w:left="-270" w:right="-450"/>
        <w:rPr>
          <w:rFonts w:ascii="Calibri" w:hAnsi="Calibri"/>
          <w:sz w:val="24"/>
          <w:szCs w:val="24"/>
        </w:rPr>
      </w:pPr>
    </w:p>
    <w:p w:rsidR="006209AE" w:rsidRPr="006209AE" w:rsidRDefault="006209AE" w:rsidP="00F72C2A">
      <w:pPr>
        <w:pStyle w:val="ListParagraph"/>
        <w:ind w:left="-270" w:right="-450"/>
        <w:rPr>
          <w:rFonts w:ascii="Calibri" w:hAnsi="Calibri"/>
          <w:sz w:val="24"/>
          <w:szCs w:val="24"/>
        </w:rPr>
      </w:pPr>
      <w:r w:rsidRPr="006209AE">
        <w:rPr>
          <w:rFonts w:ascii="Calibri" w:hAnsi="Calibri"/>
          <w:b/>
          <w:sz w:val="24"/>
          <w:szCs w:val="24"/>
        </w:rPr>
        <w:t>Jeff</w:t>
      </w:r>
      <w:r w:rsidRPr="006209AE">
        <w:rPr>
          <w:rFonts w:ascii="Calibri" w:hAnsi="Calibri"/>
          <w:sz w:val="24"/>
          <w:szCs w:val="24"/>
        </w:rPr>
        <w:t xml:space="preserve"> </w:t>
      </w:r>
      <w:r w:rsidRPr="006209AE">
        <w:rPr>
          <w:rFonts w:ascii="Calibri" w:hAnsi="Calibri"/>
          <w:b/>
          <w:sz w:val="24"/>
          <w:szCs w:val="24"/>
        </w:rPr>
        <w:t>Goldknopf</w:t>
      </w:r>
      <w:r w:rsidRPr="006209AE">
        <w:rPr>
          <w:rFonts w:ascii="Calibri" w:hAnsi="Calibri"/>
          <w:sz w:val="24"/>
          <w:szCs w:val="24"/>
        </w:rPr>
        <w:t xml:space="preserve"> asked </w:t>
      </w:r>
      <w:r w:rsidRPr="006209AE">
        <w:rPr>
          <w:rFonts w:ascii="Calibri" w:hAnsi="Calibri"/>
          <w:b/>
          <w:sz w:val="24"/>
          <w:szCs w:val="24"/>
        </w:rPr>
        <w:t>Toni</w:t>
      </w:r>
      <w:r w:rsidRPr="006209AE">
        <w:rPr>
          <w:rFonts w:ascii="Calibri" w:hAnsi="Calibri"/>
          <w:sz w:val="24"/>
          <w:szCs w:val="24"/>
        </w:rPr>
        <w:t xml:space="preserve"> </w:t>
      </w:r>
      <w:r w:rsidRPr="006209AE">
        <w:rPr>
          <w:rFonts w:ascii="Calibri" w:hAnsi="Calibri"/>
          <w:b/>
          <w:sz w:val="24"/>
          <w:szCs w:val="24"/>
        </w:rPr>
        <w:t>Weinstein</w:t>
      </w:r>
      <w:r>
        <w:rPr>
          <w:rFonts w:ascii="Calibri" w:hAnsi="Calibri"/>
          <w:sz w:val="24"/>
          <w:szCs w:val="24"/>
        </w:rPr>
        <w:t xml:space="preserve"> </w:t>
      </w:r>
      <w:r w:rsidRPr="006209AE">
        <w:rPr>
          <w:rFonts w:ascii="Calibri" w:hAnsi="Calibri"/>
          <w:sz w:val="24"/>
          <w:szCs w:val="24"/>
        </w:rPr>
        <w:t>about the tur</w:t>
      </w:r>
      <w:r>
        <w:rPr>
          <w:rFonts w:ascii="Calibri" w:hAnsi="Calibri"/>
          <w:sz w:val="24"/>
          <w:szCs w:val="24"/>
        </w:rPr>
        <w:t>t</w:t>
      </w:r>
      <w:r w:rsidRPr="006209AE">
        <w:rPr>
          <w:rFonts w:ascii="Calibri" w:hAnsi="Calibri"/>
          <w:sz w:val="24"/>
          <w:szCs w:val="24"/>
        </w:rPr>
        <w:t>le signs</w:t>
      </w:r>
      <w:r>
        <w:rPr>
          <w:rFonts w:ascii="Calibri" w:hAnsi="Calibri"/>
          <w:sz w:val="24"/>
          <w:szCs w:val="24"/>
        </w:rPr>
        <w:t xml:space="preserve"> and she reported that they</w:t>
      </w:r>
      <w:r w:rsidRPr="006209AE">
        <w:rPr>
          <w:rFonts w:ascii="Calibri" w:hAnsi="Calibri"/>
          <w:sz w:val="24"/>
          <w:szCs w:val="24"/>
        </w:rPr>
        <w:t xml:space="preserve"> are on Rick’s to</w:t>
      </w:r>
      <w:r>
        <w:rPr>
          <w:rFonts w:ascii="Calibri" w:hAnsi="Calibri"/>
          <w:sz w:val="24"/>
          <w:szCs w:val="24"/>
        </w:rPr>
        <w:t xml:space="preserve"> </w:t>
      </w:r>
      <w:r w:rsidRPr="006209AE">
        <w:rPr>
          <w:rFonts w:ascii="Calibri" w:hAnsi="Calibri"/>
          <w:sz w:val="24"/>
          <w:szCs w:val="24"/>
        </w:rPr>
        <w:t xml:space="preserve">do list.  </w:t>
      </w:r>
      <w:r w:rsidR="003169F4">
        <w:rPr>
          <w:rFonts w:ascii="Calibri" w:hAnsi="Calibri"/>
          <w:sz w:val="24"/>
          <w:szCs w:val="24"/>
        </w:rPr>
        <w:t xml:space="preserve">The signs </w:t>
      </w:r>
      <w:r>
        <w:rPr>
          <w:rFonts w:ascii="Calibri" w:hAnsi="Calibri"/>
          <w:sz w:val="24"/>
          <w:szCs w:val="24"/>
        </w:rPr>
        <w:t xml:space="preserve">are </w:t>
      </w:r>
      <w:r w:rsidR="003717AD">
        <w:rPr>
          <w:rFonts w:ascii="Calibri" w:hAnsi="Calibri"/>
          <w:sz w:val="24"/>
          <w:szCs w:val="24"/>
        </w:rPr>
        <w:t>supposed to</w:t>
      </w:r>
      <w:r>
        <w:rPr>
          <w:rFonts w:ascii="Calibri" w:hAnsi="Calibri"/>
          <w:sz w:val="24"/>
          <w:szCs w:val="24"/>
        </w:rPr>
        <w:t xml:space="preserve"> go up in late April-early May and </w:t>
      </w:r>
      <w:r w:rsidR="006913A4">
        <w:rPr>
          <w:rFonts w:ascii="Calibri" w:hAnsi="Calibri"/>
          <w:sz w:val="24"/>
          <w:szCs w:val="24"/>
        </w:rPr>
        <w:t xml:space="preserve">come </w:t>
      </w:r>
      <w:r>
        <w:rPr>
          <w:rFonts w:ascii="Calibri" w:hAnsi="Calibri"/>
          <w:sz w:val="24"/>
          <w:szCs w:val="24"/>
        </w:rPr>
        <w:t>down early in August</w:t>
      </w:r>
      <w:r w:rsidR="00017857">
        <w:rPr>
          <w:rFonts w:ascii="Calibri" w:hAnsi="Calibri"/>
          <w:sz w:val="24"/>
          <w:szCs w:val="24"/>
        </w:rPr>
        <w:t xml:space="preserve"> to avoid ‘signage fatigue’.</w:t>
      </w:r>
    </w:p>
    <w:p w:rsidR="00A71680" w:rsidRPr="006209AE" w:rsidRDefault="00A71680" w:rsidP="00654238">
      <w:pPr>
        <w:pStyle w:val="ListParagraph"/>
        <w:ind w:left="-270" w:right="-450"/>
        <w:rPr>
          <w:rFonts w:ascii="Calibri" w:hAnsi="Calibri"/>
          <w:sz w:val="24"/>
          <w:szCs w:val="24"/>
        </w:rPr>
      </w:pPr>
    </w:p>
    <w:p w:rsidR="00856D60" w:rsidRDefault="006209AE" w:rsidP="00654238">
      <w:pPr>
        <w:pStyle w:val="ListParagraph"/>
        <w:ind w:left="-270" w:right="-450"/>
        <w:rPr>
          <w:rFonts w:ascii="Calibri" w:hAnsi="Calibri"/>
          <w:sz w:val="24"/>
          <w:szCs w:val="24"/>
        </w:rPr>
      </w:pPr>
      <w:r w:rsidRPr="006209AE">
        <w:rPr>
          <w:rFonts w:ascii="Calibri" w:hAnsi="Calibri"/>
          <w:b/>
          <w:sz w:val="24"/>
          <w:szCs w:val="24"/>
        </w:rPr>
        <w:t>Jeff</w:t>
      </w:r>
      <w:r w:rsidRPr="006209AE">
        <w:rPr>
          <w:rFonts w:ascii="Calibri" w:hAnsi="Calibri"/>
          <w:sz w:val="24"/>
          <w:szCs w:val="24"/>
        </w:rPr>
        <w:t xml:space="preserve"> </w:t>
      </w:r>
      <w:r w:rsidRPr="006209AE">
        <w:rPr>
          <w:rFonts w:ascii="Calibri" w:hAnsi="Calibri"/>
          <w:b/>
          <w:sz w:val="24"/>
          <w:szCs w:val="24"/>
        </w:rPr>
        <w:t>Goldknopf</w:t>
      </w:r>
      <w:r w:rsidRPr="006209AE">
        <w:rPr>
          <w:rFonts w:ascii="Calibri" w:hAnsi="Calibri"/>
          <w:sz w:val="24"/>
          <w:szCs w:val="24"/>
        </w:rPr>
        <w:t xml:space="preserve"> discussed the use of storm water drains that have a sewer barrier seal.  </w:t>
      </w:r>
      <w:r w:rsidRPr="003169F4">
        <w:rPr>
          <w:rFonts w:ascii="Calibri" w:hAnsi="Calibri"/>
          <w:b/>
          <w:sz w:val="24"/>
          <w:szCs w:val="24"/>
        </w:rPr>
        <w:t>Toni</w:t>
      </w:r>
      <w:r>
        <w:rPr>
          <w:rFonts w:ascii="Calibri" w:hAnsi="Calibri"/>
          <w:sz w:val="24"/>
          <w:szCs w:val="24"/>
        </w:rPr>
        <w:t xml:space="preserve"> </w:t>
      </w:r>
      <w:r w:rsidRPr="003169F4">
        <w:rPr>
          <w:rFonts w:ascii="Calibri" w:hAnsi="Calibri"/>
          <w:b/>
          <w:sz w:val="24"/>
          <w:szCs w:val="24"/>
        </w:rPr>
        <w:t>Weinstein</w:t>
      </w:r>
      <w:r>
        <w:rPr>
          <w:rFonts w:ascii="Calibri" w:hAnsi="Calibri"/>
          <w:sz w:val="24"/>
          <w:szCs w:val="24"/>
        </w:rPr>
        <w:t xml:space="preserve"> </w:t>
      </w:r>
      <w:r w:rsidR="003169F4">
        <w:rPr>
          <w:rFonts w:ascii="Calibri" w:hAnsi="Calibri"/>
          <w:sz w:val="24"/>
          <w:szCs w:val="24"/>
        </w:rPr>
        <w:t>will convey a concern</w:t>
      </w:r>
      <w:r w:rsidR="00017857">
        <w:rPr>
          <w:rFonts w:ascii="Calibri" w:hAnsi="Calibri"/>
          <w:sz w:val="24"/>
          <w:szCs w:val="24"/>
        </w:rPr>
        <w:t xml:space="preserve"> from the CC </w:t>
      </w:r>
      <w:r w:rsidR="003169F4">
        <w:rPr>
          <w:rFonts w:ascii="Calibri" w:hAnsi="Calibri"/>
          <w:sz w:val="24"/>
          <w:szCs w:val="24"/>
        </w:rPr>
        <w:t>to Sean Greig, Wa</w:t>
      </w:r>
      <w:r w:rsidR="00017857">
        <w:rPr>
          <w:rFonts w:ascii="Calibri" w:hAnsi="Calibri"/>
          <w:sz w:val="24"/>
          <w:szCs w:val="24"/>
        </w:rPr>
        <w:t>ter &amp; Wastewater Superintendent.</w:t>
      </w:r>
    </w:p>
    <w:p w:rsidR="006209AE" w:rsidRDefault="006209AE" w:rsidP="00654238">
      <w:pPr>
        <w:pStyle w:val="ListParagraph"/>
        <w:ind w:left="-270" w:right="-450"/>
        <w:rPr>
          <w:rFonts w:ascii="Calibri" w:hAnsi="Calibri"/>
          <w:sz w:val="24"/>
          <w:szCs w:val="24"/>
        </w:rPr>
      </w:pPr>
    </w:p>
    <w:p w:rsidR="001740CE" w:rsidRDefault="001740CE" w:rsidP="00654238">
      <w:pPr>
        <w:pStyle w:val="ListParagraph"/>
        <w:ind w:left="-270" w:right="-450"/>
        <w:rPr>
          <w:rFonts w:ascii="Calibri" w:hAnsi="Calibri"/>
          <w:sz w:val="24"/>
          <w:szCs w:val="24"/>
        </w:rPr>
      </w:pPr>
      <w:r w:rsidRPr="003169F4">
        <w:rPr>
          <w:rFonts w:ascii="Calibri" w:hAnsi="Calibri"/>
          <w:b/>
          <w:sz w:val="24"/>
          <w:szCs w:val="24"/>
        </w:rPr>
        <w:t>Bruce</w:t>
      </w:r>
      <w:r>
        <w:rPr>
          <w:rFonts w:ascii="Calibri" w:hAnsi="Calibri"/>
          <w:sz w:val="24"/>
          <w:szCs w:val="24"/>
        </w:rPr>
        <w:t xml:space="preserve"> </w:t>
      </w:r>
      <w:r w:rsidRPr="003169F4">
        <w:rPr>
          <w:rFonts w:ascii="Calibri" w:hAnsi="Calibri"/>
          <w:b/>
          <w:sz w:val="24"/>
          <w:szCs w:val="24"/>
        </w:rPr>
        <w:t>Fecteau</w:t>
      </w:r>
      <w:r>
        <w:rPr>
          <w:rFonts w:ascii="Calibri" w:hAnsi="Calibri"/>
          <w:sz w:val="24"/>
          <w:szCs w:val="24"/>
        </w:rPr>
        <w:t xml:space="preserve"> reported that they have put a square culvert with a live bottom on Rt. 33 near the new</w:t>
      </w:r>
    </w:p>
    <w:p w:rsidR="006209AE" w:rsidRDefault="00017857" w:rsidP="00654238">
      <w:pPr>
        <w:pStyle w:val="ListParagraph"/>
        <w:ind w:left="-270" w:right="-450"/>
        <w:rPr>
          <w:rFonts w:ascii="Calibri" w:hAnsi="Calibri"/>
          <w:sz w:val="24"/>
          <w:szCs w:val="24"/>
        </w:rPr>
      </w:pPr>
      <w:r>
        <w:rPr>
          <w:rFonts w:ascii="Calibri" w:hAnsi="Calibri"/>
          <w:sz w:val="24"/>
          <w:szCs w:val="24"/>
        </w:rPr>
        <w:t>d</w:t>
      </w:r>
      <w:r w:rsidR="006209AE">
        <w:rPr>
          <w:rFonts w:ascii="Calibri" w:hAnsi="Calibri"/>
          <w:sz w:val="24"/>
          <w:szCs w:val="24"/>
        </w:rPr>
        <w:t>evelopment</w:t>
      </w:r>
      <w:r>
        <w:rPr>
          <w:rFonts w:ascii="Calibri" w:hAnsi="Calibri"/>
          <w:sz w:val="24"/>
          <w:szCs w:val="24"/>
        </w:rPr>
        <w:t xml:space="preserve"> being built</w:t>
      </w:r>
      <w:r w:rsidR="006209AE">
        <w:rPr>
          <w:rFonts w:ascii="Calibri" w:hAnsi="Calibri"/>
          <w:sz w:val="24"/>
          <w:szCs w:val="24"/>
        </w:rPr>
        <w:t xml:space="preserve">.  </w:t>
      </w:r>
      <w:r>
        <w:rPr>
          <w:rFonts w:ascii="Calibri" w:hAnsi="Calibri"/>
          <w:sz w:val="24"/>
          <w:szCs w:val="24"/>
        </w:rPr>
        <w:t xml:space="preserve">It appears to be very similar to </w:t>
      </w:r>
      <w:r w:rsidR="006209AE">
        <w:rPr>
          <w:rFonts w:ascii="Calibri" w:hAnsi="Calibri"/>
          <w:sz w:val="24"/>
          <w:szCs w:val="24"/>
        </w:rPr>
        <w:t>the proposed</w:t>
      </w:r>
      <w:r w:rsidR="003169F4">
        <w:rPr>
          <w:rFonts w:ascii="Calibri" w:hAnsi="Calibri"/>
          <w:sz w:val="24"/>
          <w:szCs w:val="24"/>
        </w:rPr>
        <w:t xml:space="preserve"> new culvert for Bay Road/Lubberland Creek.</w:t>
      </w:r>
      <w:r>
        <w:rPr>
          <w:rFonts w:ascii="Calibri" w:hAnsi="Calibri"/>
          <w:sz w:val="24"/>
          <w:szCs w:val="24"/>
        </w:rPr>
        <w:t xml:space="preserve"> The</w:t>
      </w:r>
      <w:r w:rsidR="001740CE">
        <w:rPr>
          <w:rFonts w:ascii="Calibri" w:hAnsi="Calibri"/>
          <w:sz w:val="24"/>
          <w:szCs w:val="24"/>
        </w:rPr>
        <w:t xml:space="preserve"> culvert</w:t>
      </w:r>
      <w:r>
        <w:rPr>
          <w:rFonts w:ascii="Calibri" w:hAnsi="Calibri"/>
          <w:sz w:val="24"/>
          <w:szCs w:val="24"/>
        </w:rPr>
        <w:t xml:space="preserve"> on Rt. 33 </w:t>
      </w:r>
      <w:r w:rsidR="001740CE">
        <w:rPr>
          <w:rFonts w:ascii="Calibri" w:hAnsi="Calibri"/>
          <w:sz w:val="24"/>
          <w:szCs w:val="24"/>
        </w:rPr>
        <w:t>was completed in a few days.</w:t>
      </w:r>
    </w:p>
    <w:p w:rsidR="006913A4" w:rsidRPr="001740CE" w:rsidRDefault="006913A4" w:rsidP="006913A4">
      <w:pPr>
        <w:pBdr>
          <w:top w:val="single" w:sz="4" w:space="1" w:color="auto"/>
          <w:left w:val="single" w:sz="4" w:space="4" w:color="auto"/>
          <w:bottom w:val="single" w:sz="4" w:space="1" w:color="auto"/>
          <w:right w:val="single" w:sz="4" w:space="4" w:color="auto"/>
        </w:pBdr>
        <w:ind w:left="-630" w:right="-450"/>
        <w:rPr>
          <w:sz w:val="24"/>
          <w:szCs w:val="24"/>
        </w:rPr>
      </w:pPr>
      <w:bookmarkStart w:id="0" w:name="_GoBack"/>
      <w:r w:rsidRPr="00654238">
        <w:rPr>
          <w:sz w:val="24"/>
          <w:szCs w:val="24"/>
        </w:rPr>
        <w:lastRenderedPageBreak/>
        <w:t xml:space="preserve">                                                                                                       </w:t>
      </w:r>
      <w:r w:rsidRPr="00654238">
        <w:rPr>
          <w:sz w:val="24"/>
          <w:szCs w:val="24"/>
        </w:rPr>
        <w:tab/>
      </w:r>
      <w:r w:rsidRPr="00654238">
        <w:rPr>
          <w:sz w:val="24"/>
          <w:szCs w:val="24"/>
        </w:rPr>
        <w:tab/>
        <w:t xml:space="preserve">                       </w:t>
      </w:r>
      <w:r w:rsidR="003A379C">
        <w:rPr>
          <w:sz w:val="24"/>
          <w:szCs w:val="24"/>
        </w:rPr>
        <w:t>APPROVED</w:t>
      </w:r>
      <w:r w:rsidRPr="00654238">
        <w:rPr>
          <w:sz w:val="24"/>
          <w:szCs w:val="24"/>
        </w:rPr>
        <w:t xml:space="preserve"> MINUTES</w:t>
      </w:r>
    </w:p>
    <w:p w:rsidR="001740CE" w:rsidRPr="006209AE" w:rsidRDefault="001740CE" w:rsidP="00654238">
      <w:pPr>
        <w:pStyle w:val="ListParagraph"/>
        <w:ind w:left="-270" w:right="-450"/>
        <w:rPr>
          <w:rFonts w:ascii="Calibri" w:hAnsi="Calibri"/>
          <w:sz w:val="24"/>
          <w:szCs w:val="24"/>
        </w:rPr>
      </w:pPr>
    </w:p>
    <w:bookmarkEnd w:id="0"/>
    <w:p w:rsidR="00654238" w:rsidRDefault="00654238" w:rsidP="00654238">
      <w:pPr>
        <w:pStyle w:val="ListParagraph"/>
        <w:numPr>
          <w:ilvl w:val="0"/>
          <w:numId w:val="1"/>
        </w:numPr>
        <w:ind w:right="-450"/>
        <w:rPr>
          <w:rFonts w:ascii="Calibri" w:hAnsi="Calibri"/>
          <w:sz w:val="24"/>
          <w:szCs w:val="24"/>
        </w:rPr>
      </w:pPr>
      <w:r>
        <w:rPr>
          <w:rFonts w:ascii="Calibri" w:hAnsi="Calibri"/>
          <w:sz w:val="24"/>
          <w:szCs w:val="24"/>
        </w:rPr>
        <w:t>Adjournment</w:t>
      </w:r>
    </w:p>
    <w:p w:rsidR="00654238" w:rsidRPr="00654238" w:rsidRDefault="00654238" w:rsidP="00654238">
      <w:pPr>
        <w:pStyle w:val="ListParagraph"/>
        <w:rPr>
          <w:rFonts w:ascii="Calibri" w:hAnsi="Calibri"/>
          <w:sz w:val="24"/>
          <w:szCs w:val="24"/>
        </w:rPr>
      </w:pPr>
    </w:p>
    <w:p w:rsidR="00654238" w:rsidRPr="00856D60" w:rsidRDefault="00654238" w:rsidP="00654238">
      <w:pPr>
        <w:pStyle w:val="ListParagraph"/>
        <w:ind w:left="-270"/>
        <w:jc w:val="center"/>
        <w:rPr>
          <w:sz w:val="24"/>
          <w:szCs w:val="24"/>
        </w:rPr>
      </w:pPr>
      <w:r w:rsidRPr="00856D60">
        <w:rPr>
          <w:sz w:val="24"/>
          <w:szCs w:val="24"/>
        </w:rPr>
        <w:t>ACTION</w:t>
      </w:r>
    </w:p>
    <w:p w:rsidR="00654238" w:rsidRPr="00856D60" w:rsidRDefault="00654238" w:rsidP="00654238">
      <w:pPr>
        <w:pStyle w:val="ListParagraph"/>
        <w:ind w:left="2160" w:hanging="858"/>
        <w:rPr>
          <w:sz w:val="24"/>
          <w:szCs w:val="24"/>
        </w:rPr>
      </w:pPr>
      <w:r w:rsidRPr="00856D60">
        <w:rPr>
          <w:sz w:val="24"/>
          <w:szCs w:val="24"/>
        </w:rPr>
        <w:t xml:space="preserve">Motion: </w:t>
      </w:r>
      <w:r w:rsidRPr="00856D60">
        <w:rPr>
          <w:sz w:val="24"/>
          <w:szCs w:val="24"/>
        </w:rPr>
        <w:tab/>
      </w:r>
      <w:r w:rsidR="00A71680" w:rsidRPr="003169F4">
        <w:rPr>
          <w:b/>
          <w:sz w:val="24"/>
          <w:szCs w:val="24"/>
        </w:rPr>
        <w:t>Bruce</w:t>
      </w:r>
      <w:r w:rsidR="00A71680" w:rsidRPr="00856D60">
        <w:rPr>
          <w:sz w:val="24"/>
          <w:szCs w:val="24"/>
        </w:rPr>
        <w:t xml:space="preserve"> </w:t>
      </w:r>
      <w:r w:rsidR="00A71680" w:rsidRPr="003169F4">
        <w:rPr>
          <w:b/>
          <w:sz w:val="24"/>
          <w:szCs w:val="24"/>
        </w:rPr>
        <w:t>Fecteau</w:t>
      </w:r>
      <w:r w:rsidR="00A71680" w:rsidRPr="00856D60">
        <w:rPr>
          <w:sz w:val="24"/>
          <w:szCs w:val="24"/>
        </w:rPr>
        <w:t xml:space="preserve"> </w:t>
      </w:r>
      <w:r w:rsidRPr="00856D60">
        <w:rPr>
          <w:sz w:val="24"/>
          <w:szCs w:val="24"/>
        </w:rPr>
        <w:t xml:space="preserve">moved that </w:t>
      </w:r>
      <w:r w:rsidR="00A71680" w:rsidRPr="00856D60">
        <w:rPr>
          <w:sz w:val="24"/>
          <w:szCs w:val="24"/>
        </w:rPr>
        <w:t>the meeting be adjourned.</w:t>
      </w:r>
    </w:p>
    <w:p w:rsidR="00654238" w:rsidRPr="00856D60" w:rsidRDefault="00654238" w:rsidP="00654238">
      <w:pPr>
        <w:pStyle w:val="ListParagraph"/>
        <w:ind w:left="-270"/>
        <w:rPr>
          <w:color w:val="FF0000"/>
          <w:sz w:val="24"/>
          <w:szCs w:val="24"/>
        </w:rPr>
      </w:pPr>
      <w:r w:rsidRPr="00856D60">
        <w:rPr>
          <w:sz w:val="24"/>
          <w:szCs w:val="24"/>
        </w:rPr>
        <w:t xml:space="preserve">                             Second:</w:t>
      </w:r>
      <w:r w:rsidRPr="00856D60">
        <w:rPr>
          <w:sz w:val="24"/>
          <w:szCs w:val="24"/>
        </w:rPr>
        <w:tab/>
      </w:r>
      <w:r w:rsidR="00A71680" w:rsidRPr="003169F4">
        <w:rPr>
          <w:b/>
          <w:sz w:val="24"/>
          <w:szCs w:val="24"/>
        </w:rPr>
        <w:t>Drew</w:t>
      </w:r>
      <w:r w:rsidR="00A71680" w:rsidRPr="00856D60">
        <w:rPr>
          <w:sz w:val="24"/>
          <w:szCs w:val="24"/>
        </w:rPr>
        <w:t xml:space="preserve"> </w:t>
      </w:r>
      <w:r w:rsidR="00A71680" w:rsidRPr="003169F4">
        <w:rPr>
          <w:b/>
          <w:sz w:val="24"/>
          <w:szCs w:val="24"/>
        </w:rPr>
        <w:t>Kiefaber</w:t>
      </w:r>
    </w:p>
    <w:p w:rsidR="00654238" w:rsidRPr="00856D60" w:rsidRDefault="00654238" w:rsidP="00654238">
      <w:pPr>
        <w:pStyle w:val="ListParagraph"/>
        <w:ind w:left="-270"/>
        <w:rPr>
          <w:sz w:val="24"/>
          <w:szCs w:val="24"/>
        </w:rPr>
      </w:pPr>
      <w:r w:rsidRPr="00856D60">
        <w:rPr>
          <w:sz w:val="24"/>
          <w:szCs w:val="24"/>
        </w:rPr>
        <w:t xml:space="preserve">                             Vote: </w:t>
      </w:r>
      <w:r w:rsidRPr="00856D60">
        <w:rPr>
          <w:sz w:val="24"/>
          <w:szCs w:val="24"/>
        </w:rPr>
        <w:tab/>
        <w:t xml:space="preserve">Approved unanimously 6-0 </w:t>
      </w:r>
    </w:p>
    <w:p w:rsidR="00A71680" w:rsidRDefault="00A71680" w:rsidP="00654238">
      <w:pPr>
        <w:pStyle w:val="ListParagraph"/>
        <w:ind w:left="-270"/>
        <w:rPr>
          <w:sz w:val="24"/>
          <w:szCs w:val="24"/>
        </w:rPr>
      </w:pPr>
    </w:p>
    <w:p w:rsidR="006913A4" w:rsidRPr="00856D60" w:rsidRDefault="006913A4" w:rsidP="00654238">
      <w:pPr>
        <w:pStyle w:val="ListParagraph"/>
        <w:ind w:left="-270"/>
        <w:rPr>
          <w:sz w:val="24"/>
          <w:szCs w:val="24"/>
        </w:rPr>
      </w:pPr>
    </w:p>
    <w:p w:rsidR="00A71680" w:rsidRPr="00856D60" w:rsidRDefault="00A71680" w:rsidP="00A71680">
      <w:pPr>
        <w:pStyle w:val="ListParagraph"/>
        <w:ind w:left="-270"/>
        <w:jc w:val="center"/>
        <w:rPr>
          <w:sz w:val="24"/>
          <w:szCs w:val="24"/>
        </w:rPr>
      </w:pPr>
      <w:r w:rsidRPr="00856D60">
        <w:rPr>
          <w:sz w:val="24"/>
          <w:szCs w:val="24"/>
        </w:rPr>
        <w:t>The meeting was adjourned at 7:40 PM</w:t>
      </w:r>
    </w:p>
    <w:p w:rsidR="00A71680" w:rsidRDefault="00A71680" w:rsidP="00A71680">
      <w:pPr>
        <w:pStyle w:val="ListParagraph"/>
        <w:ind w:left="-270"/>
        <w:jc w:val="center"/>
        <w:rPr>
          <w:sz w:val="24"/>
          <w:szCs w:val="24"/>
        </w:rPr>
      </w:pPr>
      <w:r w:rsidRPr="00856D60">
        <w:rPr>
          <w:sz w:val="24"/>
          <w:szCs w:val="24"/>
        </w:rPr>
        <w:t>The next meeting is scheduled</w:t>
      </w:r>
      <w:r>
        <w:rPr>
          <w:sz w:val="24"/>
          <w:szCs w:val="24"/>
        </w:rPr>
        <w:t xml:space="preserve"> for Thursday, November 13, 2014</w:t>
      </w:r>
    </w:p>
    <w:p w:rsidR="00A71680" w:rsidRDefault="00A71680" w:rsidP="00A71680">
      <w:pPr>
        <w:rPr>
          <w:sz w:val="24"/>
          <w:szCs w:val="24"/>
        </w:rPr>
      </w:pPr>
    </w:p>
    <w:p w:rsidR="006913A4" w:rsidRPr="00A71680" w:rsidRDefault="006913A4" w:rsidP="00A71680">
      <w:pPr>
        <w:rPr>
          <w:sz w:val="24"/>
          <w:szCs w:val="24"/>
        </w:rPr>
      </w:pPr>
    </w:p>
    <w:p w:rsidR="00A71680" w:rsidRDefault="00A71680" w:rsidP="00A71680">
      <w:pPr>
        <w:pStyle w:val="ListParagraph"/>
        <w:ind w:left="-270"/>
        <w:rPr>
          <w:sz w:val="24"/>
          <w:szCs w:val="24"/>
        </w:rPr>
      </w:pPr>
      <w:r>
        <w:rPr>
          <w:sz w:val="24"/>
          <w:szCs w:val="24"/>
        </w:rPr>
        <w:t>Respectfully submitted,</w:t>
      </w:r>
    </w:p>
    <w:p w:rsidR="00A71680" w:rsidRDefault="00A71680" w:rsidP="00A71680">
      <w:pPr>
        <w:pStyle w:val="ListParagraph"/>
        <w:ind w:left="-270"/>
        <w:rPr>
          <w:sz w:val="24"/>
          <w:szCs w:val="24"/>
        </w:rPr>
      </w:pPr>
    </w:p>
    <w:p w:rsidR="00A71680" w:rsidRDefault="00A71680" w:rsidP="00A71680">
      <w:pPr>
        <w:pStyle w:val="ListParagraph"/>
        <w:ind w:left="-270"/>
        <w:rPr>
          <w:sz w:val="24"/>
          <w:szCs w:val="24"/>
        </w:rPr>
      </w:pPr>
      <w:r>
        <w:rPr>
          <w:sz w:val="24"/>
          <w:szCs w:val="24"/>
        </w:rPr>
        <w:t>Sue Frick</w:t>
      </w:r>
    </w:p>
    <w:p w:rsidR="00A71680" w:rsidRDefault="00A71680" w:rsidP="00A71680">
      <w:pPr>
        <w:pStyle w:val="ListParagraph"/>
        <w:ind w:left="-270"/>
        <w:rPr>
          <w:sz w:val="24"/>
          <w:szCs w:val="24"/>
        </w:rPr>
      </w:pPr>
      <w:r>
        <w:rPr>
          <w:sz w:val="24"/>
          <w:szCs w:val="24"/>
        </w:rPr>
        <w:t>Recording Secretary</w:t>
      </w:r>
    </w:p>
    <w:p w:rsidR="00A71680" w:rsidRDefault="00A71680" w:rsidP="00A71680">
      <w:pPr>
        <w:pStyle w:val="ListParagraph"/>
        <w:ind w:left="-270"/>
        <w:rPr>
          <w:sz w:val="24"/>
          <w:szCs w:val="24"/>
        </w:rPr>
      </w:pPr>
      <w:r>
        <w:rPr>
          <w:sz w:val="24"/>
          <w:szCs w:val="24"/>
        </w:rPr>
        <w:t xml:space="preserve"> </w:t>
      </w:r>
    </w:p>
    <w:p w:rsidR="00654238" w:rsidRDefault="00654238" w:rsidP="00654238">
      <w:pPr>
        <w:pStyle w:val="ListParagraph"/>
        <w:ind w:left="-270" w:right="-450"/>
        <w:rPr>
          <w:rFonts w:ascii="Calibri" w:hAnsi="Calibri"/>
          <w:sz w:val="24"/>
          <w:szCs w:val="24"/>
        </w:rPr>
      </w:pPr>
    </w:p>
    <w:p w:rsidR="00654238" w:rsidRPr="00654238" w:rsidRDefault="00654238" w:rsidP="00654238">
      <w:pPr>
        <w:pStyle w:val="ListParagraph"/>
        <w:rPr>
          <w:rFonts w:ascii="Calibri" w:hAnsi="Calibri"/>
          <w:sz w:val="24"/>
          <w:szCs w:val="24"/>
        </w:rPr>
      </w:pPr>
    </w:p>
    <w:p w:rsidR="00654238" w:rsidRDefault="00654238" w:rsidP="00654238">
      <w:pPr>
        <w:pStyle w:val="ListParagraph"/>
        <w:ind w:left="-270" w:right="-450"/>
        <w:rPr>
          <w:rFonts w:ascii="Calibri" w:hAnsi="Calibri"/>
          <w:sz w:val="24"/>
          <w:szCs w:val="24"/>
        </w:rPr>
      </w:pPr>
    </w:p>
    <w:p w:rsidR="00654238" w:rsidRDefault="00654238" w:rsidP="00654238">
      <w:pPr>
        <w:pStyle w:val="ListParagraph"/>
        <w:ind w:left="-270" w:right="-450"/>
        <w:rPr>
          <w:rFonts w:ascii="Calibri" w:hAnsi="Calibri"/>
          <w:sz w:val="24"/>
          <w:szCs w:val="24"/>
        </w:rPr>
      </w:pPr>
    </w:p>
    <w:p w:rsidR="00A70AAB" w:rsidRPr="00A70AAB" w:rsidRDefault="00A70AAB" w:rsidP="00654238">
      <w:pPr>
        <w:ind w:left="-630" w:right="-450"/>
        <w:jc w:val="center"/>
        <w:rPr>
          <w:rFonts w:ascii="Calibri" w:hAnsi="Calibri"/>
          <w:sz w:val="24"/>
          <w:szCs w:val="24"/>
        </w:rPr>
      </w:pPr>
    </w:p>
    <w:p w:rsidR="00A70AAB" w:rsidRDefault="00A70AAB" w:rsidP="00654238">
      <w:pPr>
        <w:pStyle w:val="ListParagraph"/>
        <w:ind w:left="-270" w:right="-450"/>
        <w:jc w:val="center"/>
        <w:rPr>
          <w:rFonts w:ascii="Calibri" w:hAnsi="Calibri"/>
          <w:sz w:val="24"/>
          <w:szCs w:val="24"/>
        </w:rPr>
      </w:pPr>
    </w:p>
    <w:p w:rsidR="00A70AAB" w:rsidRPr="00A70AAB" w:rsidRDefault="00A70AAB" w:rsidP="00654238">
      <w:pPr>
        <w:ind w:left="-630" w:right="-450"/>
        <w:jc w:val="center"/>
        <w:rPr>
          <w:rFonts w:ascii="Calibri" w:hAnsi="Calibri"/>
          <w:sz w:val="24"/>
          <w:szCs w:val="24"/>
        </w:rPr>
      </w:pPr>
    </w:p>
    <w:p w:rsidR="00A70AAB" w:rsidRPr="00A70AAB" w:rsidRDefault="00A70AAB" w:rsidP="00654238">
      <w:pPr>
        <w:ind w:right="-450"/>
        <w:jc w:val="center"/>
        <w:rPr>
          <w:rFonts w:ascii="Calibri" w:hAnsi="Calibri"/>
          <w:sz w:val="24"/>
          <w:szCs w:val="24"/>
        </w:rPr>
      </w:pPr>
    </w:p>
    <w:p w:rsidR="003E52DB" w:rsidRPr="00A70AAB" w:rsidRDefault="003E52DB" w:rsidP="00654238">
      <w:pPr>
        <w:jc w:val="center"/>
      </w:pPr>
    </w:p>
    <w:sectPr w:rsidR="003E52DB" w:rsidRPr="00A70AAB" w:rsidSect="003169F4">
      <w:footerReference w:type="default" r:id="rId12"/>
      <w:pgSz w:w="12240" w:h="15840"/>
      <w:pgMar w:top="630" w:right="1440" w:bottom="99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13" w:rsidRDefault="008A6E13" w:rsidP="00F72C2A">
      <w:pPr>
        <w:spacing w:after="0" w:line="240" w:lineRule="auto"/>
      </w:pPr>
      <w:r>
        <w:separator/>
      </w:r>
    </w:p>
  </w:endnote>
  <w:endnote w:type="continuationSeparator" w:id="0">
    <w:p w:rsidR="008A6E13" w:rsidRDefault="008A6E13" w:rsidP="00F7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72684"/>
      <w:docPartObj>
        <w:docPartGallery w:val="Page Numbers (Bottom of Page)"/>
        <w:docPartUnique/>
      </w:docPartObj>
    </w:sdtPr>
    <w:sdtEndPr>
      <w:rPr>
        <w:noProof/>
      </w:rPr>
    </w:sdtEndPr>
    <w:sdtContent>
      <w:p w:rsidR="00F72C2A" w:rsidRDefault="00247496">
        <w:pPr>
          <w:pStyle w:val="Footer"/>
          <w:jc w:val="right"/>
        </w:pPr>
        <w:r>
          <w:fldChar w:fldCharType="begin"/>
        </w:r>
        <w:r w:rsidR="00F72C2A">
          <w:instrText xml:space="preserve"> PAGE   \* MERGEFORMAT </w:instrText>
        </w:r>
        <w:r>
          <w:fldChar w:fldCharType="separate"/>
        </w:r>
        <w:r w:rsidR="00D5030B">
          <w:rPr>
            <w:noProof/>
          </w:rPr>
          <w:t>1</w:t>
        </w:r>
        <w:r>
          <w:rPr>
            <w:noProof/>
          </w:rPr>
          <w:fldChar w:fldCharType="end"/>
        </w:r>
      </w:p>
    </w:sdtContent>
  </w:sdt>
  <w:p w:rsidR="00F72C2A" w:rsidRDefault="00F7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13" w:rsidRDefault="008A6E13" w:rsidP="00F72C2A">
      <w:pPr>
        <w:spacing w:after="0" w:line="240" w:lineRule="auto"/>
      </w:pPr>
      <w:r>
        <w:separator/>
      </w:r>
    </w:p>
  </w:footnote>
  <w:footnote w:type="continuationSeparator" w:id="0">
    <w:p w:rsidR="008A6E13" w:rsidRDefault="008A6E13" w:rsidP="00F72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0AAB"/>
    <w:rsid w:val="00017857"/>
    <w:rsid w:val="00057083"/>
    <w:rsid w:val="000A3173"/>
    <w:rsid w:val="001740CE"/>
    <w:rsid w:val="00247496"/>
    <w:rsid w:val="00253352"/>
    <w:rsid w:val="00297749"/>
    <w:rsid w:val="003169F4"/>
    <w:rsid w:val="003348B3"/>
    <w:rsid w:val="003717AD"/>
    <w:rsid w:val="003A379C"/>
    <w:rsid w:val="003D5A66"/>
    <w:rsid w:val="003E52DB"/>
    <w:rsid w:val="004879DD"/>
    <w:rsid w:val="006209AE"/>
    <w:rsid w:val="00654238"/>
    <w:rsid w:val="006913A4"/>
    <w:rsid w:val="006A28A4"/>
    <w:rsid w:val="00856D60"/>
    <w:rsid w:val="008A5C28"/>
    <w:rsid w:val="008A6E13"/>
    <w:rsid w:val="009060CE"/>
    <w:rsid w:val="0091461D"/>
    <w:rsid w:val="00A63AA8"/>
    <w:rsid w:val="00A70AAB"/>
    <w:rsid w:val="00A71680"/>
    <w:rsid w:val="00B82687"/>
    <w:rsid w:val="00BA5531"/>
    <w:rsid w:val="00D5030B"/>
    <w:rsid w:val="00D938AC"/>
    <w:rsid w:val="00ED46C9"/>
    <w:rsid w:val="00F72C2A"/>
    <w:rsid w:val="00FA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AB"/>
    <w:pPr>
      <w:spacing w:line="252" w:lineRule="auto"/>
    </w:pPr>
  </w:style>
  <w:style w:type="paragraph" w:styleId="Heading3">
    <w:name w:val="heading 3"/>
    <w:basedOn w:val="Normal"/>
    <w:link w:val="Heading3Char"/>
    <w:uiPriority w:val="9"/>
    <w:qFormat/>
    <w:rsid w:val="0091461D"/>
    <w:pPr>
      <w:spacing w:after="0"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AB"/>
    <w:pPr>
      <w:ind w:left="720"/>
      <w:contextualSpacing/>
    </w:pPr>
  </w:style>
  <w:style w:type="character" w:styleId="Hyperlink">
    <w:name w:val="Hyperlink"/>
    <w:basedOn w:val="DefaultParagraphFont"/>
    <w:uiPriority w:val="99"/>
    <w:unhideWhenUsed/>
    <w:rsid w:val="00ED46C9"/>
    <w:rPr>
      <w:color w:val="0563C1" w:themeColor="hyperlink"/>
      <w:u w:val="single"/>
    </w:rPr>
  </w:style>
  <w:style w:type="paragraph" w:styleId="Header">
    <w:name w:val="header"/>
    <w:basedOn w:val="Normal"/>
    <w:link w:val="HeaderChar"/>
    <w:uiPriority w:val="99"/>
    <w:unhideWhenUsed/>
    <w:rsid w:val="00F7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2A"/>
  </w:style>
  <w:style w:type="paragraph" w:styleId="Footer">
    <w:name w:val="footer"/>
    <w:basedOn w:val="Normal"/>
    <w:link w:val="FooterChar"/>
    <w:uiPriority w:val="99"/>
    <w:unhideWhenUsed/>
    <w:rsid w:val="00F7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2A"/>
  </w:style>
  <w:style w:type="character" w:customStyle="1" w:styleId="Heading3Char">
    <w:name w:val="Heading 3 Char"/>
    <w:basedOn w:val="DefaultParagraphFont"/>
    <w:link w:val="Heading3"/>
    <w:uiPriority w:val="9"/>
    <w:rsid w:val="0091461D"/>
    <w:rPr>
      <w:rFonts w:ascii="Times New Roman" w:eastAsia="Times New Roman" w:hAnsi="Times New Roman" w:cs="Times New Roman"/>
      <w:b/>
      <w:bCs/>
      <w:sz w:val="34"/>
      <w:szCs w:val="34"/>
    </w:rPr>
  </w:style>
  <w:style w:type="paragraph" w:styleId="NormalWeb">
    <w:name w:val="Normal (Web)"/>
    <w:basedOn w:val="Normal"/>
    <w:uiPriority w:val="99"/>
    <w:semiHidden/>
    <w:unhideWhenUsed/>
    <w:rsid w:val="009146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1913611">
      <w:bodyDiv w:val="1"/>
      <w:marLeft w:val="0"/>
      <w:marRight w:val="0"/>
      <w:marTop w:val="0"/>
      <w:marBottom w:val="0"/>
      <w:divBdr>
        <w:top w:val="none" w:sz="0" w:space="0" w:color="auto"/>
        <w:left w:val="none" w:sz="0" w:space="0" w:color="auto"/>
        <w:bottom w:val="none" w:sz="0" w:space="0" w:color="auto"/>
        <w:right w:val="none" w:sz="0" w:space="0" w:color="auto"/>
      </w:divBdr>
    </w:div>
    <w:div w:id="1330136651">
      <w:bodyDiv w:val="1"/>
      <w:marLeft w:val="0"/>
      <w:marRight w:val="0"/>
      <w:marTop w:val="0"/>
      <w:marBottom w:val="0"/>
      <w:divBdr>
        <w:top w:val="none" w:sz="0" w:space="0" w:color="auto"/>
        <w:left w:val="none" w:sz="0" w:space="0" w:color="auto"/>
        <w:bottom w:val="none" w:sz="0" w:space="0" w:color="auto"/>
        <w:right w:val="none" w:sz="0" w:space="0" w:color="auto"/>
      </w:divBdr>
      <w:divsChild>
        <w:div w:id="1740206317">
          <w:marLeft w:val="0"/>
          <w:marRight w:val="0"/>
          <w:marTop w:val="100"/>
          <w:marBottom w:val="100"/>
          <w:divBdr>
            <w:top w:val="none" w:sz="0" w:space="0" w:color="auto"/>
            <w:left w:val="none" w:sz="0" w:space="0" w:color="auto"/>
            <w:bottom w:val="none" w:sz="0" w:space="0" w:color="auto"/>
            <w:right w:val="none" w:sz="0" w:space="0" w:color="auto"/>
          </w:divBdr>
          <w:divsChild>
            <w:div w:id="991565321">
              <w:marLeft w:val="0"/>
              <w:marRight w:val="0"/>
              <w:marTop w:val="0"/>
              <w:marBottom w:val="0"/>
              <w:divBdr>
                <w:top w:val="none" w:sz="0" w:space="0" w:color="auto"/>
                <w:left w:val="none" w:sz="0" w:space="0" w:color="auto"/>
                <w:bottom w:val="none" w:sz="0" w:space="0" w:color="auto"/>
                <w:right w:val="none" w:sz="0" w:space="0" w:color="auto"/>
              </w:divBdr>
              <w:divsChild>
                <w:div w:id="2126189324">
                  <w:marLeft w:val="0"/>
                  <w:marRight w:val="0"/>
                  <w:marTop w:val="0"/>
                  <w:marBottom w:val="0"/>
                  <w:divBdr>
                    <w:top w:val="none" w:sz="0" w:space="0" w:color="auto"/>
                    <w:left w:val="none" w:sz="0" w:space="0" w:color="auto"/>
                    <w:bottom w:val="none" w:sz="0" w:space="0" w:color="auto"/>
                    <w:right w:val="none" w:sz="0" w:space="0" w:color="auto"/>
                  </w:divBdr>
                  <w:divsChild>
                    <w:div w:id="1439183939">
                      <w:marLeft w:val="0"/>
                      <w:marRight w:val="0"/>
                      <w:marTop w:val="0"/>
                      <w:marBottom w:val="0"/>
                      <w:divBdr>
                        <w:top w:val="none" w:sz="0" w:space="0" w:color="auto"/>
                        <w:left w:val="none" w:sz="0" w:space="0" w:color="auto"/>
                        <w:bottom w:val="none" w:sz="0" w:space="0" w:color="auto"/>
                        <w:right w:val="none" w:sz="0" w:space="0" w:color="auto"/>
                      </w:divBdr>
                      <w:divsChild>
                        <w:div w:id="11316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10498">
      <w:bodyDiv w:val="1"/>
      <w:marLeft w:val="0"/>
      <w:marRight w:val="0"/>
      <w:marTop w:val="0"/>
      <w:marBottom w:val="0"/>
      <w:divBdr>
        <w:top w:val="none" w:sz="0" w:space="0" w:color="auto"/>
        <w:left w:val="none" w:sz="0" w:space="0" w:color="auto"/>
        <w:bottom w:val="none" w:sz="0" w:space="0" w:color="auto"/>
        <w:right w:val="none" w:sz="0" w:space="0" w:color="auto"/>
      </w:divBdr>
      <w:divsChild>
        <w:div w:id="1621914124">
          <w:marLeft w:val="0"/>
          <w:marRight w:val="0"/>
          <w:marTop w:val="100"/>
          <w:marBottom w:val="100"/>
          <w:divBdr>
            <w:top w:val="none" w:sz="0" w:space="0" w:color="auto"/>
            <w:left w:val="none" w:sz="0" w:space="0" w:color="auto"/>
            <w:bottom w:val="none" w:sz="0" w:space="0" w:color="auto"/>
            <w:right w:val="none" w:sz="0" w:space="0" w:color="auto"/>
          </w:divBdr>
          <w:divsChild>
            <w:div w:id="1741252277">
              <w:marLeft w:val="0"/>
              <w:marRight w:val="0"/>
              <w:marTop w:val="0"/>
              <w:marBottom w:val="0"/>
              <w:divBdr>
                <w:top w:val="none" w:sz="0" w:space="0" w:color="auto"/>
                <w:left w:val="none" w:sz="0" w:space="0" w:color="auto"/>
                <w:bottom w:val="none" w:sz="0" w:space="0" w:color="auto"/>
                <w:right w:val="none" w:sz="0" w:space="0" w:color="auto"/>
              </w:divBdr>
              <w:divsChild>
                <w:div w:id="703405010">
                  <w:marLeft w:val="0"/>
                  <w:marRight w:val="0"/>
                  <w:marTop w:val="0"/>
                  <w:marBottom w:val="0"/>
                  <w:divBdr>
                    <w:top w:val="none" w:sz="0" w:space="0" w:color="auto"/>
                    <w:left w:val="none" w:sz="0" w:space="0" w:color="auto"/>
                    <w:bottom w:val="none" w:sz="0" w:space="0" w:color="auto"/>
                    <w:right w:val="none" w:sz="0" w:space="0" w:color="auto"/>
                  </w:divBdr>
                  <w:divsChild>
                    <w:div w:id="1443451280">
                      <w:marLeft w:val="0"/>
                      <w:marRight w:val="0"/>
                      <w:marTop w:val="0"/>
                      <w:marBottom w:val="0"/>
                      <w:divBdr>
                        <w:top w:val="none" w:sz="0" w:space="0" w:color="auto"/>
                        <w:left w:val="none" w:sz="0" w:space="0" w:color="auto"/>
                        <w:bottom w:val="none" w:sz="0" w:space="0" w:color="auto"/>
                        <w:right w:val="none" w:sz="0" w:space="0" w:color="auto"/>
                      </w:divBdr>
                      <w:divsChild>
                        <w:div w:id="490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unh.edu/events/?e=app.home&amp;calendar_id=9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tnh.org/index.php/news-and-events/events/icalrepeat.detail/2014/10/24/112/30/a-watershed-moment-2014-fall-foliage-fundraiser" TargetMode="External"/><Relationship Id="rId5" Type="http://schemas.openxmlformats.org/officeDocument/2006/relationships/webSettings" Target="webSettings.xml"/><Relationship Id="rId10" Type="http://schemas.openxmlformats.org/officeDocument/2006/relationships/hyperlink" Target="http://seltnh.org/index.php/news-and-events/newsletter" TargetMode="External"/><Relationship Id="rId4" Type="http://schemas.openxmlformats.org/officeDocument/2006/relationships/settings" Target="settings.xml"/><Relationship Id="rId9" Type="http://schemas.openxmlformats.org/officeDocument/2006/relationships/hyperlink" Target="http://www.nhacc.org/annualmeeting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EB8D-0AF0-4EE7-94FB-142CF735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2014-11-14T12:42:00Z</cp:lastPrinted>
  <dcterms:created xsi:type="dcterms:W3CDTF">2014-11-14T12:52:00Z</dcterms:created>
  <dcterms:modified xsi:type="dcterms:W3CDTF">2014-11-14T12:52:00Z</dcterms:modified>
</cp:coreProperties>
</file>