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8A" w:rsidRPr="002C4609" w:rsidRDefault="00124F80" w:rsidP="002C4609">
      <w:pPr>
        <w:pBdr>
          <w:top w:val="single" w:sz="4" w:space="1" w:color="auto"/>
          <w:left w:val="single" w:sz="4" w:space="4" w:color="auto"/>
          <w:bottom w:val="single" w:sz="4" w:space="1" w:color="auto"/>
          <w:right w:val="single" w:sz="4" w:space="4" w:color="auto"/>
        </w:pBdr>
        <w:ind w:left="-630" w:right="-450"/>
        <w:rPr>
          <w:sz w:val="24"/>
          <w:szCs w:val="24"/>
        </w:rPr>
      </w:pPr>
      <w:r w:rsidRPr="002C4609">
        <w:rPr>
          <w:sz w:val="24"/>
          <w:szCs w:val="24"/>
        </w:rPr>
        <w:t xml:space="preserve">                                                                                                       </w:t>
      </w:r>
      <w:r w:rsidRPr="002C4609">
        <w:rPr>
          <w:sz w:val="24"/>
          <w:szCs w:val="24"/>
        </w:rPr>
        <w:tab/>
      </w:r>
      <w:r w:rsidRPr="002C4609">
        <w:rPr>
          <w:sz w:val="24"/>
          <w:szCs w:val="24"/>
        </w:rPr>
        <w:tab/>
        <w:t xml:space="preserve">                </w:t>
      </w:r>
      <w:r w:rsidR="002C4609">
        <w:rPr>
          <w:sz w:val="24"/>
          <w:szCs w:val="24"/>
        </w:rPr>
        <w:t xml:space="preserve">                               </w:t>
      </w:r>
      <w:r w:rsidR="0052588A" w:rsidRPr="002C4609">
        <w:rPr>
          <w:sz w:val="24"/>
          <w:szCs w:val="24"/>
        </w:rPr>
        <w:t xml:space="preserve">  </w:t>
      </w:r>
      <w:r w:rsidRPr="002C4609">
        <w:rPr>
          <w:sz w:val="24"/>
          <w:szCs w:val="24"/>
        </w:rPr>
        <w:t>Draft Minutes</w:t>
      </w:r>
    </w:p>
    <w:p w:rsidR="00124F80" w:rsidRPr="002C4609" w:rsidRDefault="00124F80" w:rsidP="00124F80">
      <w:pPr>
        <w:ind w:left="-630" w:right="-450"/>
        <w:rPr>
          <w:sz w:val="24"/>
          <w:szCs w:val="24"/>
        </w:rPr>
      </w:pPr>
      <w:r w:rsidRPr="002C4609">
        <w:rPr>
          <w:sz w:val="24"/>
          <w:szCs w:val="24"/>
        </w:rPr>
        <w:t>TOWN OF NEWMARKET, NH</w:t>
      </w:r>
      <w:r w:rsidRPr="002C4609">
        <w:rPr>
          <w:sz w:val="24"/>
          <w:szCs w:val="24"/>
        </w:rPr>
        <w:br/>
      </w:r>
      <w:r w:rsidRPr="002C4609">
        <w:rPr>
          <w:b/>
          <w:sz w:val="24"/>
          <w:szCs w:val="24"/>
        </w:rPr>
        <w:t>ECONOMIC DEVELOPMENT COMMITTEE</w:t>
      </w:r>
      <w:r w:rsidRPr="002C4609">
        <w:rPr>
          <w:sz w:val="24"/>
          <w:szCs w:val="24"/>
        </w:rPr>
        <w:br/>
        <w:t>March 26, 2015</w:t>
      </w:r>
      <w:r w:rsidRPr="002C4609">
        <w:rPr>
          <w:sz w:val="24"/>
          <w:szCs w:val="24"/>
        </w:rPr>
        <w:br/>
        <w:t>5:30 PM Town Council Chambers</w:t>
      </w:r>
    </w:p>
    <w:p w:rsidR="00124F80" w:rsidRPr="002C4609" w:rsidRDefault="00124F80" w:rsidP="00124F80">
      <w:pPr>
        <w:ind w:left="-630" w:right="-450"/>
        <w:rPr>
          <w:sz w:val="24"/>
          <w:szCs w:val="24"/>
        </w:rPr>
      </w:pPr>
      <w:r w:rsidRPr="002C4609">
        <w:rPr>
          <w:sz w:val="24"/>
          <w:szCs w:val="24"/>
          <w:u w:val="single"/>
        </w:rPr>
        <w:t>Members Present</w:t>
      </w:r>
      <w:r w:rsidRPr="002C4609">
        <w:rPr>
          <w:sz w:val="24"/>
          <w:szCs w:val="24"/>
        </w:rPr>
        <w:t>: Gary Levy, Chair (Town Council Rep), Bill Arcieri (Member at Large), Jay Dugal (NCDC Rep), Leo Filion (NCDC Rep), Philip Nazzaro (Town Council Rep), Valerie Shelton (Planning Board Rep), and Steve Fournier (Town Administrator)</w:t>
      </w:r>
    </w:p>
    <w:p w:rsidR="00124F80" w:rsidRPr="002C4609" w:rsidRDefault="00124F80" w:rsidP="00124F80">
      <w:pPr>
        <w:ind w:left="-630" w:right="-450"/>
        <w:rPr>
          <w:sz w:val="24"/>
          <w:szCs w:val="24"/>
        </w:rPr>
      </w:pPr>
      <w:r w:rsidRPr="002C4609">
        <w:rPr>
          <w:sz w:val="24"/>
          <w:szCs w:val="24"/>
          <w:u w:val="single"/>
        </w:rPr>
        <w:t>Members Absent</w:t>
      </w:r>
      <w:r w:rsidRPr="002C4609">
        <w:rPr>
          <w:i/>
          <w:sz w:val="24"/>
          <w:szCs w:val="24"/>
        </w:rPr>
        <w:t xml:space="preserve">: </w:t>
      </w:r>
      <w:r w:rsidRPr="002C4609">
        <w:rPr>
          <w:sz w:val="24"/>
          <w:szCs w:val="24"/>
        </w:rPr>
        <w:t>Gerry O’Connell (Member at Large),</w:t>
      </w:r>
      <w:r w:rsidRPr="002C4609">
        <w:rPr>
          <w:i/>
          <w:sz w:val="24"/>
          <w:szCs w:val="24"/>
        </w:rPr>
        <w:t xml:space="preserve"> </w:t>
      </w:r>
      <w:r w:rsidRPr="002C4609">
        <w:rPr>
          <w:sz w:val="24"/>
          <w:szCs w:val="24"/>
        </w:rPr>
        <w:t xml:space="preserve">Michael Provost (Business Association), and Amy Thompson (Member at Large) </w:t>
      </w:r>
    </w:p>
    <w:p w:rsidR="00124F80" w:rsidRPr="002C4609" w:rsidRDefault="00124F80" w:rsidP="00124F80">
      <w:pPr>
        <w:ind w:left="-630" w:right="-450"/>
        <w:rPr>
          <w:sz w:val="24"/>
          <w:szCs w:val="24"/>
        </w:rPr>
      </w:pPr>
      <w:r w:rsidRPr="002C4609">
        <w:rPr>
          <w:sz w:val="24"/>
          <w:szCs w:val="24"/>
          <w:u w:val="single"/>
        </w:rPr>
        <w:t>Called To Order</w:t>
      </w:r>
      <w:r w:rsidRPr="002C4609">
        <w:rPr>
          <w:i/>
          <w:sz w:val="24"/>
          <w:szCs w:val="24"/>
        </w:rPr>
        <w:t xml:space="preserve">:  </w:t>
      </w:r>
      <w:r w:rsidRPr="002C4609">
        <w:rPr>
          <w:sz w:val="24"/>
          <w:szCs w:val="24"/>
        </w:rPr>
        <w:t>5:35 PM</w:t>
      </w:r>
    </w:p>
    <w:p w:rsidR="00124F80" w:rsidRPr="002C4609" w:rsidRDefault="00124F80" w:rsidP="00124F80">
      <w:pPr>
        <w:ind w:left="-630" w:right="-450"/>
        <w:rPr>
          <w:sz w:val="24"/>
          <w:szCs w:val="24"/>
          <w:u w:val="single"/>
        </w:rPr>
      </w:pPr>
      <w:r w:rsidRPr="002C4609">
        <w:rPr>
          <w:sz w:val="24"/>
          <w:szCs w:val="24"/>
          <w:u w:val="single"/>
        </w:rPr>
        <w:t>Agenda Items:</w:t>
      </w:r>
    </w:p>
    <w:p w:rsidR="00124F80" w:rsidRPr="002C4609" w:rsidRDefault="00124F80" w:rsidP="00124F80">
      <w:pPr>
        <w:pStyle w:val="ListParagraph"/>
        <w:numPr>
          <w:ilvl w:val="0"/>
          <w:numId w:val="1"/>
        </w:numPr>
        <w:ind w:right="-450"/>
        <w:rPr>
          <w:sz w:val="24"/>
          <w:szCs w:val="24"/>
        </w:rPr>
      </w:pPr>
      <w:r w:rsidRPr="002C4609">
        <w:rPr>
          <w:sz w:val="24"/>
          <w:szCs w:val="24"/>
        </w:rPr>
        <w:t>Approval of Minutes</w:t>
      </w:r>
    </w:p>
    <w:p w:rsidR="00124F80" w:rsidRPr="002C4609" w:rsidRDefault="00124F80" w:rsidP="00124F80">
      <w:pPr>
        <w:pStyle w:val="ListParagraph"/>
        <w:ind w:left="-270" w:right="-450"/>
        <w:rPr>
          <w:rFonts w:cs="Arial"/>
          <w:sz w:val="24"/>
          <w:szCs w:val="24"/>
        </w:rPr>
      </w:pPr>
      <w:r w:rsidRPr="002C4609">
        <w:rPr>
          <w:i/>
          <w:sz w:val="24"/>
          <w:szCs w:val="24"/>
        </w:rPr>
        <w:t>May 22, 2014:</w:t>
      </w:r>
      <w:r w:rsidRPr="002C4609">
        <w:rPr>
          <w:rFonts w:cs="Arial"/>
          <w:sz w:val="24"/>
          <w:szCs w:val="24"/>
        </w:rPr>
        <w:t xml:space="preserve"> </w:t>
      </w:r>
    </w:p>
    <w:p w:rsidR="00124F80" w:rsidRPr="008D03F8" w:rsidRDefault="00124F80" w:rsidP="00124F80">
      <w:pPr>
        <w:pStyle w:val="ListParagraph"/>
        <w:tabs>
          <w:tab w:val="left" w:pos="3124"/>
          <w:tab w:val="center" w:pos="4770"/>
        </w:tabs>
        <w:ind w:left="-270" w:right="-450"/>
        <w:jc w:val="center"/>
        <w:rPr>
          <w:b/>
          <w:szCs w:val="24"/>
        </w:rPr>
      </w:pPr>
      <w:r w:rsidRPr="008D03F8">
        <w:rPr>
          <w:b/>
          <w:szCs w:val="24"/>
        </w:rPr>
        <w:t>ACTION</w:t>
      </w:r>
    </w:p>
    <w:p w:rsidR="00124F80" w:rsidRPr="008D03F8" w:rsidRDefault="00124F80" w:rsidP="00124F80">
      <w:pPr>
        <w:pStyle w:val="ListParagraph"/>
        <w:ind w:left="2160" w:hanging="858"/>
        <w:rPr>
          <w:szCs w:val="24"/>
        </w:rPr>
      </w:pPr>
      <w:r w:rsidRPr="008D03F8">
        <w:rPr>
          <w:szCs w:val="24"/>
        </w:rPr>
        <w:t xml:space="preserve">Motion: </w:t>
      </w:r>
      <w:r w:rsidRPr="008D03F8">
        <w:rPr>
          <w:szCs w:val="24"/>
        </w:rPr>
        <w:tab/>
      </w:r>
      <w:r w:rsidR="008D03F8">
        <w:rPr>
          <w:b/>
          <w:szCs w:val="24"/>
        </w:rPr>
        <w:t>Val</w:t>
      </w:r>
      <w:r w:rsidRPr="008D03F8">
        <w:rPr>
          <w:b/>
          <w:szCs w:val="24"/>
        </w:rPr>
        <w:t xml:space="preserve"> Shelton </w:t>
      </w:r>
      <w:r w:rsidRPr="008D03F8">
        <w:rPr>
          <w:szCs w:val="24"/>
        </w:rPr>
        <w:t>moved to approve the minutes as drafted.</w:t>
      </w:r>
    </w:p>
    <w:p w:rsidR="00124F80" w:rsidRPr="008D03F8" w:rsidRDefault="00124F80" w:rsidP="00124F80">
      <w:pPr>
        <w:pStyle w:val="ListParagraph"/>
        <w:ind w:left="-270"/>
        <w:rPr>
          <w:b/>
          <w:szCs w:val="24"/>
        </w:rPr>
      </w:pPr>
      <w:r w:rsidRPr="008D03F8">
        <w:rPr>
          <w:szCs w:val="24"/>
        </w:rPr>
        <w:t xml:space="preserve">                                Second:</w:t>
      </w:r>
      <w:r w:rsidRPr="008D03F8">
        <w:rPr>
          <w:szCs w:val="24"/>
        </w:rPr>
        <w:tab/>
      </w:r>
      <w:r w:rsidRPr="008D03F8">
        <w:rPr>
          <w:b/>
          <w:szCs w:val="24"/>
        </w:rPr>
        <w:t>Bill Arcieri</w:t>
      </w:r>
    </w:p>
    <w:p w:rsidR="0052588A" w:rsidRPr="008D03F8" w:rsidRDefault="00124F80" w:rsidP="00124F80">
      <w:pPr>
        <w:pStyle w:val="ListParagraph"/>
        <w:ind w:left="-270"/>
        <w:rPr>
          <w:szCs w:val="24"/>
        </w:rPr>
      </w:pPr>
      <w:r w:rsidRPr="008D03F8">
        <w:rPr>
          <w:szCs w:val="24"/>
        </w:rPr>
        <w:t xml:space="preserve">                                Vote: </w:t>
      </w:r>
      <w:r w:rsidRPr="008D03F8">
        <w:rPr>
          <w:szCs w:val="24"/>
        </w:rPr>
        <w:tab/>
        <w:t xml:space="preserve">Unanimously approved </w:t>
      </w:r>
      <w:r w:rsidR="0052588A" w:rsidRPr="008D03F8">
        <w:rPr>
          <w:szCs w:val="24"/>
        </w:rPr>
        <w:t>6</w:t>
      </w:r>
      <w:r w:rsidRPr="008D03F8">
        <w:rPr>
          <w:szCs w:val="24"/>
        </w:rPr>
        <w:t>-0-0</w:t>
      </w:r>
    </w:p>
    <w:p w:rsidR="0052588A" w:rsidRPr="002C4609" w:rsidRDefault="0052588A" w:rsidP="00124F80">
      <w:pPr>
        <w:pStyle w:val="ListParagraph"/>
        <w:ind w:left="-270"/>
        <w:rPr>
          <w:sz w:val="24"/>
          <w:szCs w:val="24"/>
        </w:rPr>
      </w:pPr>
    </w:p>
    <w:p w:rsidR="00124F80" w:rsidRPr="002C4609" w:rsidRDefault="0052588A" w:rsidP="00124F80">
      <w:pPr>
        <w:pStyle w:val="ListParagraph"/>
        <w:ind w:left="-270"/>
        <w:rPr>
          <w:i/>
          <w:sz w:val="24"/>
          <w:szCs w:val="24"/>
        </w:rPr>
      </w:pPr>
      <w:r w:rsidRPr="002C4609">
        <w:rPr>
          <w:i/>
          <w:sz w:val="24"/>
          <w:szCs w:val="24"/>
        </w:rPr>
        <w:t>November 13, 2014:</w:t>
      </w:r>
    </w:p>
    <w:p w:rsidR="0052588A" w:rsidRPr="008D03F8" w:rsidRDefault="0052588A" w:rsidP="0052588A">
      <w:pPr>
        <w:pStyle w:val="ListParagraph"/>
        <w:tabs>
          <w:tab w:val="left" w:pos="3124"/>
          <w:tab w:val="center" w:pos="4770"/>
        </w:tabs>
        <w:ind w:left="-270" w:right="-450"/>
        <w:jc w:val="center"/>
        <w:rPr>
          <w:b/>
          <w:szCs w:val="24"/>
        </w:rPr>
      </w:pPr>
      <w:r w:rsidRPr="008D03F8">
        <w:rPr>
          <w:b/>
          <w:szCs w:val="24"/>
        </w:rPr>
        <w:t>ACTION</w:t>
      </w:r>
    </w:p>
    <w:p w:rsidR="0052588A" w:rsidRPr="008D03F8" w:rsidRDefault="0052588A" w:rsidP="0052588A">
      <w:pPr>
        <w:pStyle w:val="ListParagraph"/>
        <w:ind w:left="2160" w:hanging="858"/>
        <w:rPr>
          <w:szCs w:val="24"/>
        </w:rPr>
      </w:pPr>
      <w:r w:rsidRPr="008D03F8">
        <w:rPr>
          <w:szCs w:val="24"/>
        </w:rPr>
        <w:t xml:space="preserve">Motion: </w:t>
      </w:r>
      <w:r w:rsidRPr="008D03F8">
        <w:rPr>
          <w:szCs w:val="24"/>
        </w:rPr>
        <w:tab/>
      </w:r>
      <w:r w:rsidRPr="008D03F8">
        <w:rPr>
          <w:b/>
          <w:szCs w:val="24"/>
        </w:rPr>
        <w:t xml:space="preserve">Bill Arcieri </w:t>
      </w:r>
      <w:r w:rsidRPr="008D03F8">
        <w:rPr>
          <w:szCs w:val="24"/>
        </w:rPr>
        <w:t>moved to approve the minutes as drafted.</w:t>
      </w:r>
    </w:p>
    <w:p w:rsidR="0052588A" w:rsidRPr="008D03F8" w:rsidRDefault="0052588A" w:rsidP="0052588A">
      <w:pPr>
        <w:pStyle w:val="ListParagraph"/>
        <w:ind w:left="-270"/>
        <w:rPr>
          <w:szCs w:val="24"/>
        </w:rPr>
      </w:pPr>
      <w:r w:rsidRPr="008D03F8">
        <w:rPr>
          <w:szCs w:val="24"/>
        </w:rPr>
        <w:t xml:space="preserve">                                Second:</w:t>
      </w:r>
      <w:r w:rsidRPr="008D03F8">
        <w:rPr>
          <w:b/>
          <w:szCs w:val="24"/>
        </w:rPr>
        <w:tab/>
        <w:t>Jay Dugal</w:t>
      </w:r>
      <w:r w:rsidRPr="008D03F8">
        <w:rPr>
          <w:szCs w:val="24"/>
        </w:rPr>
        <w:t xml:space="preserve"> </w:t>
      </w:r>
    </w:p>
    <w:p w:rsidR="0052588A" w:rsidRPr="008D03F8" w:rsidRDefault="0052588A" w:rsidP="0052588A">
      <w:pPr>
        <w:pStyle w:val="ListParagraph"/>
        <w:ind w:left="-270"/>
        <w:rPr>
          <w:szCs w:val="24"/>
        </w:rPr>
      </w:pPr>
      <w:r w:rsidRPr="008D03F8">
        <w:rPr>
          <w:szCs w:val="24"/>
        </w:rPr>
        <w:t xml:space="preserve">                                Vote: </w:t>
      </w:r>
      <w:r w:rsidRPr="008D03F8">
        <w:rPr>
          <w:szCs w:val="24"/>
        </w:rPr>
        <w:tab/>
        <w:t>Approved 5-0-1</w:t>
      </w:r>
    </w:p>
    <w:p w:rsidR="0052588A" w:rsidRPr="002C4609" w:rsidRDefault="0052588A" w:rsidP="0052588A">
      <w:pPr>
        <w:pStyle w:val="ListParagraph"/>
        <w:tabs>
          <w:tab w:val="left" w:pos="5267"/>
        </w:tabs>
        <w:ind w:left="-270"/>
        <w:rPr>
          <w:sz w:val="24"/>
          <w:szCs w:val="24"/>
        </w:rPr>
      </w:pPr>
      <w:r w:rsidRPr="002C4609">
        <w:rPr>
          <w:sz w:val="24"/>
          <w:szCs w:val="24"/>
        </w:rPr>
        <w:tab/>
      </w:r>
    </w:p>
    <w:p w:rsidR="0052588A" w:rsidRPr="002C4609" w:rsidRDefault="0052588A" w:rsidP="0052588A">
      <w:pPr>
        <w:pStyle w:val="ListParagraph"/>
        <w:tabs>
          <w:tab w:val="left" w:pos="5267"/>
        </w:tabs>
        <w:ind w:left="-270"/>
        <w:rPr>
          <w:i/>
          <w:sz w:val="24"/>
          <w:szCs w:val="24"/>
        </w:rPr>
      </w:pPr>
      <w:r w:rsidRPr="002C4609">
        <w:rPr>
          <w:i/>
          <w:sz w:val="24"/>
          <w:szCs w:val="24"/>
        </w:rPr>
        <w:t>January 22, 2015:</w:t>
      </w:r>
    </w:p>
    <w:p w:rsidR="0052588A" w:rsidRPr="008D03F8" w:rsidRDefault="0052588A" w:rsidP="0052588A">
      <w:pPr>
        <w:pStyle w:val="ListParagraph"/>
        <w:tabs>
          <w:tab w:val="left" w:pos="3124"/>
          <w:tab w:val="center" w:pos="4770"/>
        </w:tabs>
        <w:ind w:left="-270" w:right="-450"/>
        <w:jc w:val="center"/>
        <w:rPr>
          <w:b/>
          <w:szCs w:val="24"/>
        </w:rPr>
      </w:pPr>
      <w:r w:rsidRPr="008D03F8">
        <w:rPr>
          <w:b/>
          <w:szCs w:val="24"/>
        </w:rPr>
        <w:t>ACTION</w:t>
      </w:r>
    </w:p>
    <w:p w:rsidR="0052588A" w:rsidRPr="008D03F8" w:rsidRDefault="0052588A" w:rsidP="0052588A">
      <w:pPr>
        <w:pStyle w:val="ListParagraph"/>
        <w:ind w:left="2160" w:hanging="858"/>
        <w:rPr>
          <w:szCs w:val="24"/>
        </w:rPr>
      </w:pPr>
      <w:r w:rsidRPr="008D03F8">
        <w:rPr>
          <w:szCs w:val="24"/>
        </w:rPr>
        <w:t xml:space="preserve">Motion: </w:t>
      </w:r>
      <w:r w:rsidRPr="008D03F8">
        <w:rPr>
          <w:szCs w:val="24"/>
        </w:rPr>
        <w:tab/>
      </w:r>
      <w:r w:rsidR="008D03F8">
        <w:rPr>
          <w:b/>
          <w:szCs w:val="24"/>
        </w:rPr>
        <w:t>Val</w:t>
      </w:r>
      <w:r w:rsidRPr="008D03F8">
        <w:rPr>
          <w:b/>
          <w:szCs w:val="24"/>
        </w:rPr>
        <w:t xml:space="preserve"> Shelton </w:t>
      </w:r>
      <w:r w:rsidRPr="008D03F8">
        <w:rPr>
          <w:szCs w:val="24"/>
        </w:rPr>
        <w:t>moved to approve the minutes as drafted.</w:t>
      </w:r>
    </w:p>
    <w:p w:rsidR="0052588A" w:rsidRPr="008D03F8" w:rsidRDefault="0052588A" w:rsidP="0052588A">
      <w:pPr>
        <w:pStyle w:val="ListParagraph"/>
        <w:ind w:left="-270"/>
        <w:rPr>
          <w:szCs w:val="24"/>
        </w:rPr>
      </w:pPr>
      <w:r w:rsidRPr="008D03F8">
        <w:rPr>
          <w:szCs w:val="24"/>
        </w:rPr>
        <w:t xml:space="preserve">                                Second:</w:t>
      </w:r>
      <w:r w:rsidRPr="008D03F8">
        <w:rPr>
          <w:szCs w:val="24"/>
        </w:rPr>
        <w:tab/>
      </w:r>
      <w:r w:rsidRPr="008D03F8">
        <w:rPr>
          <w:b/>
          <w:szCs w:val="24"/>
        </w:rPr>
        <w:t>Phil Nazzaro</w:t>
      </w:r>
    </w:p>
    <w:p w:rsidR="0052588A" w:rsidRPr="008D03F8" w:rsidRDefault="0052588A" w:rsidP="0052588A">
      <w:pPr>
        <w:pStyle w:val="ListParagraph"/>
        <w:ind w:left="-270"/>
        <w:rPr>
          <w:szCs w:val="24"/>
        </w:rPr>
      </w:pPr>
      <w:r w:rsidRPr="008D03F8">
        <w:rPr>
          <w:szCs w:val="24"/>
        </w:rPr>
        <w:t xml:space="preserve">                                Vote: </w:t>
      </w:r>
      <w:r w:rsidRPr="008D03F8">
        <w:rPr>
          <w:szCs w:val="24"/>
        </w:rPr>
        <w:tab/>
        <w:t>Unanimously approved 6-0-0</w:t>
      </w:r>
    </w:p>
    <w:p w:rsidR="0052588A" w:rsidRPr="002C4609" w:rsidRDefault="0052588A" w:rsidP="0052588A">
      <w:pPr>
        <w:pStyle w:val="ListParagraph"/>
        <w:ind w:left="-270"/>
        <w:rPr>
          <w:sz w:val="24"/>
          <w:szCs w:val="24"/>
        </w:rPr>
      </w:pPr>
    </w:p>
    <w:p w:rsidR="0052588A" w:rsidRPr="002C4609" w:rsidRDefault="0052588A" w:rsidP="0052588A">
      <w:pPr>
        <w:pStyle w:val="ListParagraph"/>
        <w:ind w:left="-270"/>
        <w:rPr>
          <w:i/>
          <w:sz w:val="24"/>
          <w:szCs w:val="24"/>
        </w:rPr>
      </w:pPr>
      <w:r w:rsidRPr="002C4609">
        <w:rPr>
          <w:i/>
          <w:sz w:val="24"/>
          <w:szCs w:val="24"/>
        </w:rPr>
        <w:t>February 26, 2015:</w:t>
      </w:r>
    </w:p>
    <w:p w:rsidR="0052588A" w:rsidRPr="008D03F8" w:rsidRDefault="0052588A" w:rsidP="0052588A">
      <w:pPr>
        <w:pStyle w:val="ListParagraph"/>
        <w:tabs>
          <w:tab w:val="left" w:pos="3124"/>
          <w:tab w:val="center" w:pos="4770"/>
        </w:tabs>
        <w:ind w:left="-270" w:right="-450"/>
        <w:jc w:val="center"/>
        <w:rPr>
          <w:b/>
          <w:szCs w:val="24"/>
        </w:rPr>
      </w:pPr>
      <w:r w:rsidRPr="008D03F8">
        <w:rPr>
          <w:b/>
          <w:szCs w:val="24"/>
        </w:rPr>
        <w:t>ACTION</w:t>
      </w:r>
    </w:p>
    <w:p w:rsidR="0052588A" w:rsidRPr="008D03F8" w:rsidRDefault="0052588A" w:rsidP="0052588A">
      <w:pPr>
        <w:pStyle w:val="ListParagraph"/>
        <w:ind w:left="2160" w:hanging="858"/>
        <w:rPr>
          <w:szCs w:val="24"/>
        </w:rPr>
      </w:pPr>
      <w:r w:rsidRPr="008D03F8">
        <w:rPr>
          <w:szCs w:val="24"/>
        </w:rPr>
        <w:t xml:space="preserve">Motion: </w:t>
      </w:r>
      <w:r w:rsidRPr="008D03F8">
        <w:rPr>
          <w:szCs w:val="24"/>
        </w:rPr>
        <w:tab/>
      </w:r>
      <w:r w:rsidRPr="008D03F8">
        <w:rPr>
          <w:b/>
          <w:szCs w:val="24"/>
        </w:rPr>
        <w:t xml:space="preserve">Valerie Shelton </w:t>
      </w:r>
      <w:r w:rsidRPr="008D03F8">
        <w:rPr>
          <w:szCs w:val="24"/>
        </w:rPr>
        <w:t>moved to approve the minutes as drafted.</w:t>
      </w:r>
    </w:p>
    <w:p w:rsidR="0052588A" w:rsidRPr="008D03F8" w:rsidRDefault="0052588A" w:rsidP="0052588A">
      <w:pPr>
        <w:pStyle w:val="ListParagraph"/>
        <w:ind w:left="-270"/>
        <w:rPr>
          <w:szCs w:val="24"/>
        </w:rPr>
      </w:pPr>
      <w:r w:rsidRPr="008D03F8">
        <w:rPr>
          <w:szCs w:val="24"/>
        </w:rPr>
        <w:t xml:space="preserve">                                Second:</w:t>
      </w:r>
      <w:r w:rsidRPr="008D03F8">
        <w:rPr>
          <w:szCs w:val="24"/>
        </w:rPr>
        <w:tab/>
      </w:r>
      <w:r w:rsidRPr="008D03F8">
        <w:rPr>
          <w:b/>
          <w:szCs w:val="24"/>
        </w:rPr>
        <w:t>Leo Filion</w:t>
      </w:r>
    </w:p>
    <w:p w:rsidR="0052588A" w:rsidRPr="008D03F8" w:rsidRDefault="0052588A" w:rsidP="0052588A">
      <w:pPr>
        <w:pStyle w:val="ListParagraph"/>
        <w:ind w:left="-270"/>
        <w:rPr>
          <w:szCs w:val="24"/>
        </w:rPr>
      </w:pPr>
      <w:r w:rsidRPr="008D03F8">
        <w:rPr>
          <w:szCs w:val="24"/>
        </w:rPr>
        <w:t xml:space="preserve">                                Vote: </w:t>
      </w:r>
      <w:r w:rsidRPr="008D03F8">
        <w:rPr>
          <w:szCs w:val="24"/>
        </w:rPr>
        <w:tab/>
        <w:t>Approved 5-0-1</w:t>
      </w:r>
    </w:p>
    <w:p w:rsidR="0052588A" w:rsidRPr="008D03F8" w:rsidRDefault="0052588A" w:rsidP="0052588A">
      <w:pPr>
        <w:pStyle w:val="ListParagraph"/>
        <w:ind w:left="-270"/>
        <w:rPr>
          <w:szCs w:val="24"/>
        </w:rPr>
      </w:pPr>
    </w:p>
    <w:p w:rsidR="0052588A" w:rsidRPr="002C4609" w:rsidRDefault="0052588A" w:rsidP="0052588A">
      <w:pPr>
        <w:pStyle w:val="ListParagraph"/>
        <w:ind w:left="-270" w:right="-450"/>
        <w:rPr>
          <w:sz w:val="24"/>
          <w:szCs w:val="24"/>
        </w:rPr>
      </w:pPr>
    </w:p>
    <w:p w:rsidR="009D3F53" w:rsidRPr="002C4609" w:rsidRDefault="009D3F53" w:rsidP="009D3F53">
      <w:pPr>
        <w:pStyle w:val="ListParagraph"/>
        <w:numPr>
          <w:ilvl w:val="0"/>
          <w:numId w:val="1"/>
        </w:numPr>
        <w:ind w:right="-450"/>
        <w:rPr>
          <w:sz w:val="24"/>
          <w:szCs w:val="24"/>
        </w:rPr>
      </w:pPr>
      <w:r w:rsidRPr="002C4609">
        <w:rPr>
          <w:sz w:val="24"/>
          <w:szCs w:val="24"/>
        </w:rPr>
        <w:t>Old/New Business</w:t>
      </w:r>
    </w:p>
    <w:p w:rsidR="005B6CC7" w:rsidRPr="002C4609" w:rsidRDefault="0052588A" w:rsidP="0052588A">
      <w:pPr>
        <w:pStyle w:val="ListParagraph"/>
        <w:ind w:left="-270" w:right="-450"/>
        <w:rPr>
          <w:sz w:val="24"/>
          <w:szCs w:val="24"/>
        </w:rPr>
      </w:pPr>
      <w:r w:rsidRPr="002C4609">
        <w:rPr>
          <w:sz w:val="24"/>
          <w:szCs w:val="24"/>
        </w:rPr>
        <w:t>Mr. Joh</w:t>
      </w:r>
      <w:r w:rsidR="00C63850">
        <w:rPr>
          <w:sz w:val="24"/>
          <w:szCs w:val="24"/>
        </w:rPr>
        <w:t>n Connery, Connery Associates,</w:t>
      </w:r>
      <w:r w:rsidRPr="002C4609">
        <w:rPr>
          <w:sz w:val="24"/>
          <w:szCs w:val="24"/>
        </w:rPr>
        <w:t xml:space="preserve"> has returned to present his findings to the EDC and get additional feedback from the members before putting forward a report with his zoning recommendations.</w:t>
      </w:r>
      <w:r w:rsidR="0034740E" w:rsidRPr="002C4609">
        <w:rPr>
          <w:sz w:val="24"/>
          <w:szCs w:val="24"/>
        </w:rPr>
        <w:t xml:space="preserve"> His has spent time with the Town Planner, Diane Hardy. </w:t>
      </w:r>
      <w:r w:rsidR="005B6CC7" w:rsidRPr="002C4609">
        <w:rPr>
          <w:sz w:val="24"/>
          <w:szCs w:val="24"/>
        </w:rPr>
        <w:t xml:space="preserve">His question to the EDC </w:t>
      </w:r>
    </w:p>
    <w:p w:rsidR="005B6CC7" w:rsidRPr="002C4609" w:rsidRDefault="005B6CC7" w:rsidP="005B6CC7">
      <w:pPr>
        <w:pBdr>
          <w:top w:val="single" w:sz="4" w:space="1" w:color="auto"/>
          <w:left w:val="single" w:sz="4" w:space="4" w:color="auto"/>
          <w:bottom w:val="single" w:sz="4" w:space="1" w:color="auto"/>
          <w:right w:val="single" w:sz="4" w:space="4" w:color="auto"/>
        </w:pBdr>
        <w:ind w:left="-630" w:right="-450"/>
        <w:rPr>
          <w:sz w:val="24"/>
          <w:szCs w:val="24"/>
        </w:rPr>
      </w:pPr>
      <w:r w:rsidRPr="002C4609">
        <w:rPr>
          <w:sz w:val="24"/>
          <w:szCs w:val="24"/>
        </w:rPr>
        <w:lastRenderedPageBreak/>
        <w:t xml:space="preserve">                                                                                                       </w:t>
      </w:r>
      <w:r w:rsidRPr="002C4609">
        <w:rPr>
          <w:sz w:val="24"/>
          <w:szCs w:val="24"/>
        </w:rPr>
        <w:tab/>
      </w:r>
      <w:r w:rsidRPr="002C4609">
        <w:rPr>
          <w:sz w:val="24"/>
          <w:szCs w:val="24"/>
        </w:rPr>
        <w:tab/>
        <w:t xml:space="preserve">                    </w:t>
      </w:r>
      <w:r w:rsidR="008D03F8">
        <w:rPr>
          <w:sz w:val="24"/>
          <w:szCs w:val="24"/>
        </w:rPr>
        <w:t xml:space="preserve">                           </w:t>
      </w:r>
      <w:r w:rsidRPr="002C4609">
        <w:rPr>
          <w:sz w:val="24"/>
          <w:szCs w:val="24"/>
        </w:rPr>
        <w:t xml:space="preserve"> Draft Minutes</w:t>
      </w:r>
    </w:p>
    <w:p w:rsidR="005B6CC7" w:rsidRPr="002C4609" w:rsidRDefault="005B6CC7" w:rsidP="0052588A">
      <w:pPr>
        <w:pStyle w:val="ListParagraph"/>
        <w:ind w:left="-270" w:right="-450"/>
        <w:rPr>
          <w:sz w:val="24"/>
          <w:szCs w:val="24"/>
        </w:rPr>
      </w:pPr>
      <w:r w:rsidRPr="002C4609">
        <w:rPr>
          <w:sz w:val="24"/>
          <w:szCs w:val="24"/>
        </w:rPr>
        <w:t>this evening is</w:t>
      </w:r>
      <w:r w:rsidR="00451200" w:rsidRPr="002C4609">
        <w:rPr>
          <w:sz w:val="24"/>
          <w:szCs w:val="24"/>
        </w:rPr>
        <w:t>:</w:t>
      </w:r>
      <w:r w:rsidR="004C2062" w:rsidRPr="002C4609">
        <w:rPr>
          <w:sz w:val="24"/>
          <w:szCs w:val="24"/>
        </w:rPr>
        <w:t xml:space="preserve"> can the current T</w:t>
      </w:r>
      <w:r w:rsidRPr="002C4609">
        <w:rPr>
          <w:sz w:val="24"/>
          <w:szCs w:val="24"/>
        </w:rPr>
        <w:t>own zoning accommod</w:t>
      </w:r>
      <w:r w:rsidR="004C2062" w:rsidRPr="002C4609">
        <w:rPr>
          <w:sz w:val="24"/>
          <w:szCs w:val="24"/>
        </w:rPr>
        <w:t>ate development of both of the</w:t>
      </w:r>
      <w:r w:rsidRPr="002C4609">
        <w:rPr>
          <w:sz w:val="24"/>
          <w:szCs w:val="24"/>
        </w:rPr>
        <w:t xml:space="preserve"> properties which are under consideration as being both fiscally and </w:t>
      </w:r>
      <w:r w:rsidR="004C2062" w:rsidRPr="002C4609">
        <w:rPr>
          <w:sz w:val="24"/>
          <w:szCs w:val="24"/>
        </w:rPr>
        <w:t>spat</w:t>
      </w:r>
      <w:r w:rsidR="00451200" w:rsidRPr="002C4609">
        <w:rPr>
          <w:sz w:val="24"/>
          <w:szCs w:val="24"/>
        </w:rPr>
        <w:t>ially</w:t>
      </w:r>
      <w:r w:rsidRPr="002C4609">
        <w:rPr>
          <w:sz w:val="24"/>
          <w:szCs w:val="24"/>
        </w:rPr>
        <w:t xml:space="preserve"> viable?</w:t>
      </w:r>
      <w:r w:rsidR="0034740E" w:rsidRPr="002C4609">
        <w:rPr>
          <w:sz w:val="24"/>
          <w:szCs w:val="24"/>
        </w:rPr>
        <w:t xml:space="preserve"> </w:t>
      </w:r>
    </w:p>
    <w:p w:rsidR="005B6CC7" w:rsidRPr="002C4609" w:rsidRDefault="005B6CC7" w:rsidP="0052588A">
      <w:pPr>
        <w:pStyle w:val="ListParagraph"/>
        <w:ind w:left="-270" w:right="-450"/>
        <w:rPr>
          <w:sz w:val="24"/>
          <w:szCs w:val="24"/>
        </w:rPr>
      </w:pPr>
    </w:p>
    <w:p w:rsidR="005B6CC7" w:rsidRPr="002C4609" w:rsidRDefault="0034740E" w:rsidP="005B6CC7">
      <w:pPr>
        <w:pStyle w:val="ListParagraph"/>
        <w:ind w:left="-270" w:right="-450"/>
        <w:rPr>
          <w:sz w:val="24"/>
          <w:szCs w:val="24"/>
        </w:rPr>
      </w:pPr>
      <w:r w:rsidRPr="002C4609">
        <w:rPr>
          <w:sz w:val="24"/>
          <w:szCs w:val="24"/>
        </w:rPr>
        <w:t xml:space="preserve">Mr. Connery feels that the B-3 zone (Rt. 152) is a complicated zone and believes that it is obsolete.  </w:t>
      </w:r>
      <w:r w:rsidR="00C337BD" w:rsidRPr="002C4609">
        <w:rPr>
          <w:sz w:val="24"/>
          <w:szCs w:val="24"/>
        </w:rPr>
        <w:t xml:space="preserve">From the Table of Permitted Uses, the B-3 zone </w:t>
      </w:r>
      <w:r w:rsidR="004C2062" w:rsidRPr="002C4609">
        <w:rPr>
          <w:sz w:val="24"/>
          <w:szCs w:val="24"/>
        </w:rPr>
        <w:t>permits the following uses</w:t>
      </w:r>
      <w:r w:rsidR="00C337BD" w:rsidRPr="002C4609">
        <w:rPr>
          <w:sz w:val="24"/>
          <w:szCs w:val="24"/>
        </w:rPr>
        <w:t>: Hotel, Conference Center, Indoor and/or Outdoor Recreation Facility, Health Club, Retail, Wholesale, Warehouse, Light Manufacturing, Manufacturing, Research &amp; Development, Education Facility, Fraternal Organization, Flexible Use Development (with conditional use permit), and Office Complex. Mr. Connery believes that</w:t>
      </w:r>
      <w:r w:rsidR="004C2062" w:rsidRPr="002C4609">
        <w:rPr>
          <w:sz w:val="24"/>
          <w:szCs w:val="24"/>
        </w:rPr>
        <w:t>,</w:t>
      </w:r>
      <w:r w:rsidR="00C337BD" w:rsidRPr="002C4609">
        <w:rPr>
          <w:sz w:val="24"/>
          <w:szCs w:val="24"/>
        </w:rPr>
        <w:t xml:space="preserve"> </w:t>
      </w:r>
      <w:r w:rsidR="005B6CC7" w:rsidRPr="002C4609">
        <w:rPr>
          <w:sz w:val="24"/>
          <w:szCs w:val="24"/>
        </w:rPr>
        <w:t>from a market perspective and as our consultant</w:t>
      </w:r>
      <w:r w:rsidR="004C2062" w:rsidRPr="002C4609">
        <w:rPr>
          <w:sz w:val="24"/>
          <w:szCs w:val="24"/>
        </w:rPr>
        <w:t>,</w:t>
      </w:r>
      <w:r w:rsidR="005B6CC7" w:rsidRPr="002C4609">
        <w:rPr>
          <w:sz w:val="24"/>
          <w:szCs w:val="24"/>
        </w:rPr>
        <w:t xml:space="preserve"> none</w:t>
      </w:r>
      <w:r w:rsidR="00C337BD" w:rsidRPr="002C4609">
        <w:rPr>
          <w:sz w:val="24"/>
          <w:szCs w:val="24"/>
        </w:rPr>
        <w:t xml:space="preserve"> of these uses </w:t>
      </w:r>
      <w:r w:rsidR="005B6CC7" w:rsidRPr="002C4609">
        <w:rPr>
          <w:sz w:val="24"/>
          <w:szCs w:val="24"/>
        </w:rPr>
        <w:t>are</w:t>
      </w:r>
      <w:r w:rsidR="00C337BD" w:rsidRPr="002C4609">
        <w:rPr>
          <w:sz w:val="24"/>
          <w:szCs w:val="24"/>
        </w:rPr>
        <w:t xml:space="preserve"> going to occur on the R</w:t>
      </w:r>
      <w:r w:rsidR="009D3F53" w:rsidRPr="002C4609">
        <w:rPr>
          <w:sz w:val="24"/>
          <w:szCs w:val="24"/>
        </w:rPr>
        <w:t>t. 152 site</w:t>
      </w:r>
      <w:r w:rsidR="005B6CC7" w:rsidRPr="002C4609">
        <w:rPr>
          <w:sz w:val="24"/>
          <w:szCs w:val="24"/>
        </w:rPr>
        <w:t>.</w:t>
      </w:r>
    </w:p>
    <w:p w:rsidR="005B6CC7" w:rsidRPr="002C4609" w:rsidRDefault="005B6CC7" w:rsidP="005B6CC7">
      <w:pPr>
        <w:pStyle w:val="ListParagraph"/>
        <w:ind w:left="-270" w:right="-450"/>
        <w:rPr>
          <w:sz w:val="24"/>
          <w:szCs w:val="24"/>
        </w:rPr>
      </w:pPr>
    </w:p>
    <w:p w:rsidR="005B6CC7" w:rsidRPr="002C4609" w:rsidRDefault="005B6CC7" w:rsidP="005B6CC7">
      <w:pPr>
        <w:pStyle w:val="ListParagraph"/>
        <w:ind w:left="-270" w:right="-450"/>
        <w:rPr>
          <w:sz w:val="24"/>
          <w:szCs w:val="24"/>
        </w:rPr>
      </w:pPr>
      <w:r w:rsidRPr="002C4609">
        <w:rPr>
          <w:sz w:val="24"/>
          <w:szCs w:val="24"/>
        </w:rPr>
        <w:t xml:space="preserve">His first suggestion is that the B-3 zone be re-zoned to R-1 (which is the least dense zone town). </w:t>
      </w:r>
    </w:p>
    <w:p w:rsidR="00956760" w:rsidRPr="002C4609" w:rsidRDefault="00956760" w:rsidP="00956760">
      <w:pPr>
        <w:pStyle w:val="ListParagraph"/>
        <w:ind w:left="-270" w:right="-450"/>
        <w:rPr>
          <w:sz w:val="24"/>
          <w:szCs w:val="24"/>
        </w:rPr>
      </w:pPr>
      <w:r w:rsidRPr="002C4609">
        <w:rPr>
          <w:sz w:val="24"/>
          <w:szCs w:val="24"/>
        </w:rPr>
        <w:t xml:space="preserve">Professionally, he believes that the R-1 would allow property owners </w:t>
      </w:r>
      <w:r w:rsidR="001800A1">
        <w:rPr>
          <w:sz w:val="24"/>
          <w:szCs w:val="24"/>
        </w:rPr>
        <w:t>to retain their</w:t>
      </w:r>
      <w:r w:rsidRPr="002C4609">
        <w:rPr>
          <w:sz w:val="24"/>
          <w:szCs w:val="24"/>
        </w:rPr>
        <w:t xml:space="preserve"> right to develop their land as they wish</w:t>
      </w:r>
      <w:r w:rsidR="004C2062" w:rsidRPr="002C4609">
        <w:rPr>
          <w:sz w:val="24"/>
          <w:szCs w:val="24"/>
        </w:rPr>
        <w:t>.</w:t>
      </w:r>
    </w:p>
    <w:p w:rsidR="004C2062" w:rsidRPr="002C4609" w:rsidRDefault="004C2062" w:rsidP="00956760">
      <w:pPr>
        <w:pStyle w:val="ListParagraph"/>
        <w:ind w:left="-270" w:right="-450"/>
        <w:rPr>
          <w:sz w:val="24"/>
          <w:szCs w:val="24"/>
        </w:rPr>
      </w:pPr>
    </w:p>
    <w:p w:rsidR="007C24B8" w:rsidRPr="002C4609" w:rsidRDefault="00956760" w:rsidP="00956760">
      <w:pPr>
        <w:pStyle w:val="ListParagraph"/>
        <w:ind w:left="-270" w:right="-450"/>
        <w:rPr>
          <w:sz w:val="24"/>
          <w:szCs w:val="24"/>
        </w:rPr>
      </w:pPr>
      <w:r w:rsidRPr="002C4609">
        <w:rPr>
          <w:sz w:val="24"/>
          <w:szCs w:val="24"/>
        </w:rPr>
        <w:t xml:space="preserve">He believes that the EDC </w:t>
      </w:r>
      <w:r w:rsidR="004C2062" w:rsidRPr="002C4609">
        <w:rPr>
          <w:sz w:val="24"/>
          <w:szCs w:val="24"/>
        </w:rPr>
        <w:t>proposal for</w:t>
      </w:r>
      <w:r w:rsidRPr="002C4609">
        <w:rPr>
          <w:sz w:val="24"/>
          <w:szCs w:val="24"/>
        </w:rPr>
        <w:t xml:space="preserve"> senior housing should be progressive- much like Spruce Woods</w:t>
      </w:r>
      <w:r w:rsidR="00176E9C" w:rsidRPr="002C4609">
        <w:rPr>
          <w:sz w:val="24"/>
          <w:szCs w:val="24"/>
        </w:rPr>
        <w:t xml:space="preserve"> in Durham</w:t>
      </w:r>
      <w:r w:rsidR="00CB7D6C" w:rsidRPr="002C4609">
        <w:rPr>
          <w:sz w:val="24"/>
          <w:szCs w:val="24"/>
        </w:rPr>
        <w:t>:</w:t>
      </w:r>
      <w:r w:rsidRPr="002C4609">
        <w:rPr>
          <w:sz w:val="24"/>
          <w:szCs w:val="24"/>
        </w:rPr>
        <w:t xml:space="preserve"> </w:t>
      </w:r>
      <w:hyperlink r:id="rId7" w:history="1">
        <w:r w:rsidR="00CB7D6C" w:rsidRPr="002C4609">
          <w:rPr>
            <w:rStyle w:val="Hyperlink"/>
            <w:sz w:val="24"/>
            <w:szCs w:val="24"/>
          </w:rPr>
          <w:t>http://www.brookdale.com/communities/emeritus-spruce-wood/</w:t>
        </w:r>
      </w:hyperlink>
      <w:r w:rsidR="00CB7D6C" w:rsidRPr="002C4609">
        <w:rPr>
          <w:sz w:val="24"/>
          <w:szCs w:val="24"/>
        </w:rPr>
        <w:t xml:space="preserve"> </w:t>
      </w:r>
      <w:r w:rsidR="009E623C" w:rsidRPr="002C4609">
        <w:rPr>
          <w:sz w:val="24"/>
          <w:szCs w:val="24"/>
        </w:rPr>
        <w:t>.</w:t>
      </w:r>
      <w:r w:rsidRPr="002C4609">
        <w:rPr>
          <w:sz w:val="24"/>
          <w:szCs w:val="24"/>
        </w:rPr>
        <w:t xml:space="preserve"> Creating an overlay district </w:t>
      </w:r>
      <w:r w:rsidR="001800A1">
        <w:rPr>
          <w:sz w:val="24"/>
          <w:szCs w:val="24"/>
        </w:rPr>
        <w:t>in</w:t>
      </w:r>
      <w:r w:rsidRPr="002C4609">
        <w:rPr>
          <w:sz w:val="24"/>
          <w:szCs w:val="24"/>
        </w:rPr>
        <w:t xml:space="preserve"> the R-1 zone must require that water and sewer be brought to the property. This would still allow people to build a single family home. He believes that the Continuing Care Retirement Community (CCRC) should begin on approximately 20 acres with a 150 unit cap. CCRC </w:t>
      </w:r>
      <w:r w:rsidR="007C24B8" w:rsidRPr="002C4609">
        <w:rPr>
          <w:sz w:val="24"/>
          <w:szCs w:val="24"/>
        </w:rPr>
        <w:t>would need to</w:t>
      </w:r>
      <w:r w:rsidRPr="002C4609">
        <w:rPr>
          <w:sz w:val="24"/>
          <w:szCs w:val="24"/>
        </w:rPr>
        <w:t xml:space="preserve"> be defined in the ordinance as: </w:t>
      </w:r>
      <w:r w:rsidR="007C24B8" w:rsidRPr="002C4609">
        <w:rPr>
          <w:sz w:val="24"/>
          <w:szCs w:val="24"/>
        </w:rPr>
        <w:t>senior housing with a broad range and progressive forms of residence types</w:t>
      </w:r>
      <w:r w:rsidRPr="002C4609">
        <w:rPr>
          <w:sz w:val="24"/>
          <w:szCs w:val="24"/>
        </w:rPr>
        <w:t xml:space="preserve"> </w:t>
      </w:r>
      <w:r w:rsidR="007C24B8" w:rsidRPr="002C4609">
        <w:rPr>
          <w:sz w:val="24"/>
          <w:szCs w:val="24"/>
        </w:rPr>
        <w:t>–</w:t>
      </w:r>
      <w:r w:rsidRPr="002C4609">
        <w:rPr>
          <w:sz w:val="24"/>
          <w:szCs w:val="24"/>
        </w:rPr>
        <w:t xml:space="preserve"> </w:t>
      </w:r>
      <w:r w:rsidR="001800A1">
        <w:rPr>
          <w:sz w:val="24"/>
          <w:szCs w:val="24"/>
        </w:rPr>
        <w:t>stand alone</w:t>
      </w:r>
      <w:r w:rsidR="007C24B8" w:rsidRPr="002C4609">
        <w:rPr>
          <w:sz w:val="24"/>
          <w:szCs w:val="24"/>
        </w:rPr>
        <w:t xml:space="preserve"> </w:t>
      </w:r>
      <w:r w:rsidRPr="002C4609">
        <w:rPr>
          <w:sz w:val="24"/>
          <w:szCs w:val="24"/>
        </w:rPr>
        <w:t>single</w:t>
      </w:r>
      <w:r w:rsidR="007C24B8" w:rsidRPr="002C4609">
        <w:rPr>
          <w:sz w:val="24"/>
          <w:szCs w:val="24"/>
        </w:rPr>
        <w:t xml:space="preserve"> family (deed restricted</w:t>
      </w:r>
      <w:r w:rsidR="001800A1">
        <w:rPr>
          <w:sz w:val="24"/>
          <w:szCs w:val="24"/>
        </w:rPr>
        <w:t>) homes</w:t>
      </w:r>
      <w:r w:rsidR="007C24B8" w:rsidRPr="002C4609">
        <w:rPr>
          <w:sz w:val="24"/>
          <w:szCs w:val="24"/>
        </w:rPr>
        <w:t xml:space="preserve">, multi-residence/duplexes, assisted living, and memory care (skilled nursing). The traffic on Rt. 152 would not be effected by ADTs </w:t>
      </w:r>
      <w:r w:rsidR="001800A1">
        <w:rPr>
          <w:sz w:val="24"/>
          <w:szCs w:val="24"/>
        </w:rPr>
        <w:t>for t</w:t>
      </w:r>
      <w:r w:rsidR="007C24B8" w:rsidRPr="002C4609">
        <w:rPr>
          <w:sz w:val="24"/>
          <w:szCs w:val="24"/>
        </w:rPr>
        <w:t>his type of development.</w:t>
      </w:r>
      <w:r w:rsidRPr="002C4609">
        <w:rPr>
          <w:b/>
          <w:i/>
          <w:sz w:val="24"/>
          <w:szCs w:val="24"/>
        </w:rPr>
        <w:t xml:space="preserve"> </w:t>
      </w:r>
      <w:r w:rsidR="007C24B8" w:rsidRPr="002C4609">
        <w:rPr>
          <w:b/>
          <w:sz w:val="24"/>
          <w:szCs w:val="24"/>
        </w:rPr>
        <w:t xml:space="preserve"> </w:t>
      </w:r>
      <w:r w:rsidR="007C24B8" w:rsidRPr="002C4609">
        <w:rPr>
          <w:sz w:val="24"/>
          <w:szCs w:val="24"/>
        </w:rPr>
        <w:t>The Master Plan must include the overlay requirements and change to R-1.</w:t>
      </w:r>
      <w:r w:rsidR="006D374E" w:rsidRPr="002C4609">
        <w:rPr>
          <w:sz w:val="24"/>
          <w:szCs w:val="24"/>
        </w:rPr>
        <w:t xml:space="preserve"> The Chair would like a clear answer on the number of single family homes that could </w:t>
      </w:r>
      <w:r w:rsidR="001800A1">
        <w:rPr>
          <w:sz w:val="24"/>
          <w:szCs w:val="24"/>
        </w:rPr>
        <w:t xml:space="preserve">potentially </w:t>
      </w:r>
      <w:r w:rsidR="006D374E" w:rsidRPr="002C4609">
        <w:rPr>
          <w:sz w:val="24"/>
          <w:szCs w:val="24"/>
        </w:rPr>
        <w:t>be developed on this property.  Mr. Connery will check with Diane Hardy about the build out potential on all of the R-1 zones in town which, according to Val Shelton, has been completed.  Mr. Connery believes that we</w:t>
      </w:r>
      <w:r w:rsidR="00C63850">
        <w:rPr>
          <w:sz w:val="24"/>
          <w:szCs w:val="24"/>
        </w:rPr>
        <w:t xml:space="preserve"> can create a decent incentive</w:t>
      </w:r>
      <w:r w:rsidR="006D374E" w:rsidRPr="002C4609">
        <w:rPr>
          <w:sz w:val="24"/>
          <w:szCs w:val="24"/>
        </w:rPr>
        <w:t xml:space="preserve"> in the zone with the overlay to </w:t>
      </w:r>
      <w:r w:rsidR="004C2062" w:rsidRPr="002C4609">
        <w:rPr>
          <w:sz w:val="24"/>
          <w:szCs w:val="24"/>
        </w:rPr>
        <w:t>attract</w:t>
      </w:r>
      <w:r w:rsidR="006D374E" w:rsidRPr="002C4609">
        <w:rPr>
          <w:sz w:val="24"/>
          <w:szCs w:val="24"/>
        </w:rPr>
        <w:t xml:space="preserve"> a CCRC</w:t>
      </w:r>
      <w:r w:rsidR="004C2062" w:rsidRPr="002C4609">
        <w:rPr>
          <w:sz w:val="24"/>
          <w:szCs w:val="24"/>
        </w:rPr>
        <w:t xml:space="preserve"> proposal. </w:t>
      </w:r>
      <w:r w:rsidR="006D374E" w:rsidRPr="002C4609">
        <w:rPr>
          <w:sz w:val="24"/>
          <w:szCs w:val="24"/>
        </w:rPr>
        <w:t>Leo Filion mentioned that sin</w:t>
      </w:r>
      <w:r w:rsidR="00176E9C" w:rsidRPr="002C4609">
        <w:rPr>
          <w:sz w:val="24"/>
          <w:szCs w:val="24"/>
        </w:rPr>
        <w:t>gle family homes built over many years</w:t>
      </w:r>
      <w:r w:rsidR="006D374E" w:rsidRPr="002C4609">
        <w:rPr>
          <w:sz w:val="24"/>
          <w:szCs w:val="24"/>
        </w:rPr>
        <w:t xml:space="preserve"> will </w:t>
      </w:r>
      <w:r w:rsidR="00176E9C" w:rsidRPr="002C4609">
        <w:rPr>
          <w:sz w:val="24"/>
          <w:szCs w:val="24"/>
        </w:rPr>
        <w:t>have no</w:t>
      </w:r>
      <w:r w:rsidR="006D374E" w:rsidRPr="002C4609">
        <w:rPr>
          <w:sz w:val="24"/>
          <w:szCs w:val="24"/>
        </w:rPr>
        <w:t xml:space="preserve"> incentive to bring the sewer</w:t>
      </w:r>
      <w:r w:rsidR="00176E9C" w:rsidRPr="002C4609">
        <w:rPr>
          <w:sz w:val="24"/>
          <w:szCs w:val="24"/>
        </w:rPr>
        <w:t xml:space="preserve"> </w:t>
      </w:r>
      <w:r w:rsidR="004C2062" w:rsidRPr="002C4609">
        <w:rPr>
          <w:sz w:val="24"/>
          <w:szCs w:val="24"/>
        </w:rPr>
        <w:t>down Rt. 152.</w:t>
      </w:r>
      <w:r w:rsidR="00176E9C" w:rsidRPr="002C4609">
        <w:rPr>
          <w:sz w:val="24"/>
          <w:szCs w:val="24"/>
        </w:rPr>
        <w:t xml:space="preserve"> Val Shelton believes that we </w:t>
      </w:r>
      <w:r w:rsidR="00C63850">
        <w:rPr>
          <w:sz w:val="24"/>
          <w:szCs w:val="24"/>
        </w:rPr>
        <w:t>should leave the zone as B-3,</w:t>
      </w:r>
      <w:r w:rsidR="00176E9C" w:rsidRPr="002C4609">
        <w:rPr>
          <w:sz w:val="24"/>
          <w:szCs w:val="24"/>
        </w:rPr>
        <w:t xml:space="preserve"> create the CCRC over</w:t>
      </w:r>
      <w:r w:rsidR="004C2062" w:rsidRPr="002C4609">
        <w:rPr>
          <w:sz w:val="24"/>
          <w:szCs w:val="24"/>
        </w:rPr>
        <w:t>lay (bringing water and sewer down</w:t>
      </w:r>
      <w:r w:rsidR="00176E9C" w:rsidRPr="002C4609">
        <w:rPr>
          <w:sz w:val="24"/>
          <w:szCs w:val="24"/>
        </w:rPr>
        <w:t>)</w:t>
      </w:r>
      <w:r w:rsidR="00C63850">
        <w:rPr>
          <w:sz w:val="24"/>
          <w:szCs w:val="24"/>
        </w:rPr>
        <w:t>,</w:t>
      </w:r>
      <w:r w:rsidR="00176E9C" w:rsidRPr="002C4609">
        <w:rPr>
          <w:sz w:val="24"/>
          <w:szCs w:val="24"/>
        </w:rPr>
        <w:t xml:space="preserve"> and then change the remaining B-3 to R-1.  Mr</w:t>
      </w:r>
      <w:r w:rsidR="004C2062" w:rsidRPr="002C4609">
        <w:rPr>
          <w:sz w:val="24"/>
          <w:szCs w:val="24"/>
        </w:rPr>
        <w:t>. Connery believes incentives</w:t>
      </w:r>
      <w:r w:rsidR="00176E9C" w:rsidRPr="002C4609">
        <w:rPr>
          <w:sz w:val="24"/>
          <w:szCs w:val="24"/>
        </w:rPr>
        <w:t xml:space="preserve"> for the developer </w:t>
      </w:r>
      <w:r w:rsidR="00C63850">
        <w:rPr>
          <w:sz w:val="24"/>
          <w:szCs w:val="24"/>
        </w:rPr>
        <w:t>are</w:t>
      </w:r>
      <w:r w:rsidR="00CB7D6C" w:rsidRPr="002C4609">
        <w:rPr>
          <w:sz w:val="24"/>
          <w:szCs w:val="24"/>
        </w:rPr>
        <w:t xml:space="preserve"> a</w:t>
      </w:r>
      <w:r w:rsidR="004C2062" w:rsidRPr="002C4609">
        <w:rPr>
          <w:sz w:val="24"/>
          <w:szCs w:val="24"/>
        </w:rPr>
        <w:t xml:space="preserve"> necessary component of this process.</w:t>
      </w:r>
      <w:r w:rsidR="00CB7D6C" w:rsidRPr="002C4609">
        <w:rPr>
          <w:sz w:val="24"/>
          <w:szCs w:val="24"/>
        </w:rPr>
        <w:t xml:space="preserve">  </w:t>
      </w:r>
    </w:p>
    <w:p w:rsidR="00CB7D6C" w:rsidRPr="002C4609" w:rsidRDefault="00CB7D6C" w:rsidP="00956760">
      <w:pPr>
        <w:pStyle w:val="ListParagraph"/>
        <w:ind w:left="-270" w:right="-450"/>
        <w:rPr>
          <w:sz w:val="24"/>
          <w:szCs w:val="24"/>
        </w:rPr>
      </w:pPr>
    </w:p>
    <w:p w:rsidR="00CB7D6C" w:rsidRPr="002C4609" w:rsidRDefault="00CB7D6C" w:rsidP="00956760">
      <w:pPr>
        <w:pStyle w:val="ListParagraph"/>
        <w:ind w:left="-270" w:right="-450"/>
        <w:rPr>
          <w:sz w:val="24"/>
          <w:szCs w:val="24"/>
        </w:rPr>
      </w:pPr>
      <w:r w:rsidRPr="002C4609">
        <w:rPr>
          <w:sz w:val="24"/>
          <w:szCs w:val="24"/>
        </w:rPr>
        <w:t xml:space="preserve">Mr. Connery believes that the </w:t>
      </w:r>
      <w:r w:rsidR="004C2062" w:rsidRPr="002C4609">
        <w:rPr>
          <w:sz w:val="24"/>
          <w:szCs w:val="24"/>
        </w:rPr>
        <w:t xml:space="preserve">uses of the </w:t>
      </w:r>
      <w:r w:rsidRPr="002C4609">
        <w:rPr>
          <w:sz w:val="24"/>
          <w:szCs w:val="24"/>
        </w:rPr>
        <w:t xml:space="preserve">B-3 </w:t>
      </w:r>
      <w:r w:rsidR="004C2062" w:rsidRPr="002C4609">
        <w:rPr>
          <w:sz w:val="24"/>
          <w:szCs w:val="24"/>
        </w:rPr>
        <w:t>zone need to be amended.</w:t>
      </w:r>
      <w:r w:rsidRPr="002C4609">
        <w:rPr>
          <w:sz w:val="24"/>
          <w:szCs w:val="24"/>
        </w:rPr>
        <w:t xml:space="preserve"> </w:t>
      </w:r>
      <w:r w:rsidR="002C4609" w:rsidRPr="002C4609">
        <w:rPr>
          <w:sz w:val="24"/>
          <w:szCs w:val="24"/>
        </w:rPr>
        <w:t>Val Shelton read the use changes</w:t>
      </w:r>
      <w:r w:rsidR="00AC461E" w:rsidRPr="002C4609">
        <w:rPr>
          <w:sz w:val="24"/>
          <w:szCs w:val="24"/>
        </w:rPr>
        <w:t xml:space="preserve"> that the EDC </w:t>
      </w:r>
      <w:r w:rsidR="002C4609" w:rsidRPr="002C4609">
        <w:rPr>
          <w:sz w:val="24"/>
          <w:szCs w:val="24"/>
        </w:rPr>
        <w:t>considered</w:t>
      </w:r>
      <w:r w:rsidR="00AC461E" w:rsidRPr="002C4609">
        <w:rPr>
          <w:sz w:val="24"/>
          <w:szCs w:val="24"/>
        </w:rPr>
        <w:t xml:space="preserve"> for </w:t>
      </w:r>
      <w:r w:rsidR="00B30C7D" w:rsidRPr="002C4609">
        <w:rPr>
          <w:sz w:val="24"/>
          <w:szCs w:val="24"/>
        </w:rPr>
        <w:t xml:space="preserve">the </w:t>
      </w:r>
      <w:r w:rsidR="00AC461E" w:rsidRPr="002C4609">
        <w:rPr>
          <w:sz w:val="24"/>
          <w:szCs w:val="24"/>
        </w:rPr>
        <w:t xml:space="preserve">B-3 </w:t>
      </w:r>
      <w:r w:rsidR="00B30C7D" w:rsidRPr="002C4609">
        <w:rPr>
          <w:sz w:val="24"/>
          <w:szCs w:val="24"/>
        </w:rPr>
        <w:t xml:space="preserve">zone </w:t>
      </w:r>
      <w:r w:rsidR="00AC461E" w:rsidRPr="002C4609">
        <w:rPr>
          <w:sz w:val="24"/>
          <w:szCs w:val="24"/>
        </w:rPr>
        <w:t>last year:</w:t>
      </w:r>
    </w:p>
    <w:p w:rsidR="00AC461E" w:rsidRPr="002C4609" w:rsidRDefault="00AC461E" w:rsidP="00956760">
      <w:pPr>
        <w:pStyle w:val="ListParagraph"/>
        <w:ind w:left="-270" w:right="-450"/>
        <w:rPr>
          <w:sz w:val="24"/>
          <w:szCs w:val="24"/>
        </w:rPr>
      </w:pPr>
      <w:r w:rsidRPr="002C4609">
        <w:rPr>
          <w:sz w:val="24"/>
          <w:szCs w:val="24"/>
          <w:u w:val="single"/>
        </w:rPr>
        <w:t>Include</w:t>
      </w:r>
      <w:r w:rsidR="001800A1">
        <w:rPr>
          <w:sz w:val="24"/>
          <w:szCs w:val="24"/>
        </w:rPr>
        <w:t xml:space="preserve">: Age </w:t>
      </w:r>
      <w:r w:rsidRPr="002C4609">
        <w:rPr>
          <w:sz w:val="24"/>
          <w:szCs w:val="24"/>
        </w:rPr>
        <w:t xml:space="preserve">Restricted Elderly, Conference, Hotel, Indoor/Outdoor Recreation Facility, Health Club, Retail, Light Manufacturing, </w:t>
      </w:r>
      <w:r w:rsidR="00E655AA" w:rsidRPr="002C4609">
        <w:rPr>
          <w:sz w:val="24"/>
          <w:szCs w:val="24"/>
        </w:rPr>
        <w:t xml:space="preserve">Warehouse, Wholesale, and </w:t>
      </w:r>
      <w:r w:rsidRPr="002C4609">
        <w:rPr>
          <w:sz w:val="24"/>
          <w:szCs w:val="24"/>
        </w:rPr>
        <w:t>Research &amp; Development</w:t>
      </w:r>
    </w:p>
    <w:p w:rsidR="00AC461E" w:rsidRPr="002C4609" w:rsidRDefault="00AC461E" w:rsidP="00956760">
      <w:pPr>
        <w:pStyle w:val="ListParagraph"/>
        <w:ind w:left="-270" w:right="-450"/>
        <w:rPr>
          <w:sz w:val="24"/>
          <w:szCs w:val="24"/>
        </w:rPr>
      </w:pPr>
      <w:r w:rsidRPr="002C4609">
        <w:rPr>
          <w:sz w:val="24"/>
          <w:szCs w:val="24"/>
          <w:u w:val="single"/>
        </w:rPr>
        <w:t>Move</w:t>
      </w:r>
      <w:r w:rsidRPr="002C4609">
        <w:rPr>
          <w:sz w:val="24"/>
          <w:szCs w:val="24"/>
        </w:rPr>
        <w:t>: Education Facility</w:t>
      </w:r>
      <w:r w:rsidR="00E655AA" w:rsidRPr="002C4609">
        <w:rPr>
          <w:sz w:val="24"/>
          <w:szCs w:val="24"/>
        </w:rPr>
        <w:t xml:space="preserve">, Fraternal Organization, and Office Complex </w:t>
      </w:r>
      <w:r w:rsidR="002C4609" w:rsidRPr="002C4609">
        <w:rPr>
          <w:sz w:val="24"/>
          <w:szCs w:val="24"/>
        </w:rPr>
        <w:t>to the B-2 zone.</w:t>
      </w:r>
    </w:p>
    <w:p w:rsidR="007C24B8" w:rsidRPr="002C4609" w:rsidRDefault="001800A1" w:rsidP="00956760">
      <w:pPr>
        <w:pStyle w:val="ListParagraph"/>
        <w:ind w:left="-270" w:right="-450"/>
        <w:rPr>
          <w:sz w:val="24"/>
          <w:szCs w:val="24"/>
        </w:rPr>
      </w:pPr>
      <w:r>
        <w:rPr>
          <w:sz w:val="24"/>
          <w:szCs w:val="24"/>
        </w:rPr>
        <w:t xml:space="preserve">The Constitution requires that the </w:t>
      </w:r>
      <w:r w:rsidR="002C4609" w:rsidRPr="002C4609">
        <w:rPr>
          <w:sz w:val="24"/>
          <w:szCs w:val="24"/>
        </w:rPr>
        <w:t>Town must include every type of use within the</w:t>
      </w:r>
      <w:r>
        <w:rPr>
          <w:sz w:val="24"/>
          <w:szCs w:val="24"/>
        </w:rPr>
        <w:t>ir</w:t>
      </w:r>
      <w:r w:rsidR="002C4609" w:rsidRPr="002C4609">
        <w:rPr>
          <w:sz w:val="24"/>
          <w:szCs w:val="24"/>
        </w:rPr>
        <w:t xml:space="preserve"> zones</w:t>
      </w:r>
      <w:r>
        <w:rPr>
          <w:sz w:val="24"/>
          <w:szCs w:val="24"/>
        </w:rPr>
        <w:t>.</w:t>
      </w:r>
      <w:r w:rsidR="002C4609" w:rsidRPr="002C4609">
        <w:rPr>
          <w:sz w:val="24"/>
          <w:szCs w:val="24"/>
        </w:rPr>
        <w:t xml:space="preserve"> H</w:t>
      </w:r>
      <w:r w:rsidR="00E655AA" w:rsidRPr="002C4609">
        <w:rPr>
          <w:sz w:val="24"/>
          <w:szCs w:val="24"/>
        </w:rPr>
        <w:t xml:space="preserve">owever, the Town has the </w:t>
      </w:r>
      <w:r>
        <w:rPr>
          <w:sz w:val="24"/>
          <w:szCs w:val="24"/>
        </w:rPr>
        <w:t>right to determine what is permitted in each zone</w:t>
      </w:r>
      <w:r w:rsidR="00E655AA" w:rsidRPr="002C4609">
        <w:rPr>
          <w:sz w:val="24"/>
          <w:szCs w:val="24"/>
        </w:rPr>
        <w:t xml:space="preserve">.  Indoor/Outdoor Recreation Facilities </w:t>
      </w:r>
      <w:r w:rsidR="002C4609" w:rsidRPr="002C4609">
        <w:rPr>
          <w:sz w:val="24"/>
          <w:szCs w:val="24"/>
        </w:rPr>
        <w:t xml:space="preserve">may </w:t>
      </w:r>
      <w:r w:rsidR="00E655AA" w:rsidRPr="002C4609">
        <w:rPr>
          <w:sz w:val="24"/>
          <w:szCs w:val="24"/>
        </w:rPr>
        <w:t>b</w:t>
      </w:r>
      <w:r w:rsidR="002C4609" w:rsidRPr="002C4609">
        <w:rPr>
          <w:sz w:val="24"/>
          <w:szCs w:val="24"/>
        </w:rPr>
        <w:t xml:space="preserve">ring traffic and noise concerns </w:t>
      </w:r>
      <w:r>
        <w:rPr>
          <w:sz w:val="24"/>
          <w:szCs w:val="24"/>
        </w:rPr>
        <w:t>to</w:t>
      </w:r>
      <w:r w:rsidR="002C4609" w:rsidRPr="002C4609">
        <w:rPr>
          <w:sz w:val="24"/>
          <w:szCs w:val="24"/>
        </w:rPr>
        <w:t xml:space="preserve"> any residential or senior housing </w:t>
      </w:r>
      <w:r>
        <w:rPr>
          <w:sz w:val="24"/>
          <w:szCs w:val="24"/>
        </w:rPr>
        <w:t>within the zone</w:t>
      </w:r>
      <w:r w:rsidR="002C4609" w:rsidRPr="002C4609">
        <w:rPr>
          <w:sz w:val="24"/>
          <w:szCs w:val="24"/>
        </w:rPr>
        <w:t>.</w:t>
      </w:r>
      <w:r w:rsidR="00E655AA" w:rsidRPr="002C4609">
        <w:rPr>
          <w:sz w:val="24"/>
          <w:szCs w:val="24"/>
        </w:rPr>
        <w:t xml:space="preserve"> </w:t>
      </w:r>
    </w:p>
    <w:p w:rsidR="007C24B8" w:rsidRPr="002C4609" w:rsidRDefault="007C24B8" w:rsidP="00956760">
      <w:pPr>
        <w:pStyle w:val="ListParagraph"/>
        <w:ind w:left="-270" w:right="-450"/>
        <w:rPr>
          <w:b/>
          <w:sz w:val="24"/>
          <w:szCs w:val="24"/>
        </w:rPr>
      </w:pPr>
    </w:p>
    <w:p w:rsidR="00E655AA" w:rsidRPr="002C4609" w:rsidRDefault="00E655AA" w:rsidP="00E655AA">
      <w:pPr>
        <w:pBdr>
          <w:top w:val="single" w:sz="4" w:space="1" w:color="auto"/>
          <w:left w:val="single" w:sz="4" w:space="4" w:color="auto"/>
          <w:bottom w:val="single" w:sz="4" w:space="1" w:color="auto"/>
          <w:right w:val="single" w:sz="4" w:space="4" w:color="auto"/>
        </w:pBdr>
        <w:ind w:left="-630" w:right="-450"/>
        <w:rPr>
          <w:sz w:val="24"/>
          <w:szCs w:val="24"/>
        </w:rPr>
      </w:pPr>
      <w:r w:rsidRPr="002C4609">
        <w:rPr>
          <w:sz w:val="24"/>
          <w:szCs w:val="24"/>
        </w:rPr>
        <w:lastRenderedPageBreak/>
        <w:t xml:space="preserve">                                                                                                       </w:t>
      </w:r>
      <w:r w:rsidRPr="002C4609">
        <w:rPr>
          <w:sz w:val="24"/>
          <w:szCs w:val="24"/>
        </w:rPr>
        <w:tab/>
      </w:r>
      <w:r w:rsidRPr="002C4609">
        <w:rPr>
          <w:sz w:val="24"/>
          <w:szCs w:val="24"/>
        </w:rPr>
        <w:tab/>
        <w:t xml:space="preserve">                    </w:t>
      </w:r>
      <w:r w:rsidR="008D03F8">
        <w:rPr>
          <w:sz w:val="24"/>
          <w:szCs w:val="24"/>
        </w:rPr>
        <w:t xml:space="preserve">                           </w:t>
      </w:r>
      <w:r w:rsidRPr="002C4609">
        <w:rPr>
          <w:sz w:val="24"/>
          <w:szCs w:val="24"/>
        </w:rPr>
        <w:t xml:space="preserve"> Draft Minutes</w:t>
      </w:r>
    </w:p>
    <w:p w:rsidR="007C24B8" w:rsidRPr="002C4609" w:rsidRDefault="006A493D" w:rsidP="00956760">
      <w:pPr>
        <w:pStyle w:val="ListParagraph"/>
        <w:ind w:left="-270" w:right="-450"/>
        <w:rPr>
          <w:sz w:val="24"/>
          <w:szCs w:val="24"/>
        </w:rPr>
      </w:pPr>
      <w:r w:rsidRPr="002C4609">
        <w:rPr>
          <w:sz w:val="24"/>
          <w:szCs w:val="24"/>
        </w:rPr>
        <w:t xml:space="preserve">The big risk </w:t>
      </w:r>
      <w:r w:rsidR="001800A1">
        <w:rPr>
          <w:sz w:val="24"/>
          <w:szCs w:val="24"/>
        </w:rPr>
        <w:t>from any of these</w:t>
      </w:r>
      <w:r w:rsidRPr="002C4609">
        <w:rPr>
          <w:sz w:val="24"/>
          <w:szCs w:val="24"/>
        </w:rPr>
        <w:t xml:space="preserve"> change</w:t>
      </w:r>
      <w:r w:rsidR="001800A1">
        <w:rPr>
          <w:sz w:val="24"/>
          <w:szCs w:val="24"/>
        </w:rPr>
        <w:t>s</w:t>
      </w:r>
      <w:r w:rsidRPr="002C4609">
        <w:rPr>
          <w:sz w:val="24"/>
          <w:szCs w:val="24"/>
        </w:rPr>
        <w:t xml:space="preserve"> </w:t>
      </w:r>
      <w:r w:rsidR="001800A1">
        <w:rPr>
          <w:sz w:val="24"/>
          <w:szCs w:val="24"/>
        </w:rPr>
        <w:t>may</w:t>
      </w:r>
      <w:r w:rsidRPr="002C4609">
        <w:rPr>
          <w:sz w:val="24"/>
          <w:szCs w:val="24"/>
        </w:rPr>
        <w:t xml:space="preserve"> be that a developer could present a project for multiple single family homes which wo</w:t>
      </w:r>
      <w:r w:rsidR="001800A1">
        <w:rPr>
          <w:sz w:val="24"/>
          <w:szCs w:val="24"/>
        </w:rPr>
        <w:t>uld become a fiscal net loss for the Town</w:t>
      </w:r>
    </w:p>
    <w:p w:rsidR="006A493D" w:rsidRPr="002C4609" w:rsidRDefault="006A493D" w:rsidP="00956760">
      <w:pPr>
        <w:pStyle w:val="ListParagraph"/>
        <w:ind w:left="-270" w:right="-450"/>
        <w:rPr>
          <w:sz w:val="24"/>
          <w:szCs w:val="24"/>
        </w:rPr>
      </w:pPr>
    </w:p>
    <w:p w:rsidR="009E623C" w:rsidRPr="002C4609" w:rsidRDefault="006A493D" w:rsidP="00956760">
      <w:pPr>
        <w:pStyle w:val="ListParagraph"/>
        <w:ind w:left="-270" w:right="-450"/>
        <w:rPr>
          <w:sz w:val="24"/>
          <w:szCs w:val="24"/>
        </w:rPr>
      </w:pPr>
      <w:r w:rsidRPr="002C4609">
        <w:rPr>
          <w:sz w:val="24"/>
          <w:szCs w:val="24"/>
        </w:rPr>
        <w:t xml:space="preserve">The entire B-2 zone east of the tracks is </w:t>
      </w:r>
      <w:r w:rsidR="000360C7" w:rsidRPr="002C4609">
        <w:rPr>
          <w:sz w:val="24"/>
          <w:szCs w:val="24"/>
        </w:rPr>
        <w:t xml:space="preserve">quite large and is </w:t>
      </w:r>
      <w:r w:rsidRPr="002C4609">
        <w:rPr>
          <w:sz w:val="24"/>
          <w:szCs w:val="24"/>
        </w:rPr>
        <w:t>undulating, wet, and knobby. The Wilson property is the</w:t>
      </w:r>
      <w:r w:rsidR="009E623C" w:rsidRPr="002C4609">
        <w:rPr>
          <w:sz w:val="24"/>
          <w:szCs w:val="24"/>
        </w:rPr>
        <w:t xml:space="preserve"> only </w:t>
      </w:r>
      <w:r w:rsidR="002C4609" w:rsidRPr="002C4609">
        <w:rPr>
          <w:sz w:val="24"/>
          <w:szCs w:val="24"/>
        </w:rPr>
        <w:t>land without significant development issues</w:t>
      </w:r>
      <w:r w:rsidR="009E623C" w:rsidRPr="002C4609">
        <w:rPr>
          <w:sz w:val="24"/>
          <w:szCs w:val="24"/>
        </w:rPr>
        <w:t>.  H</w:t>
      </w:r>
      <w:r w:rsidRPr="002C4609">
        <w:rPr>
          <w:sz w:val="24"/>
          <w:szCs w:val="24"/>
        </w:rPr>
        <w:t xml:space="preserve">owever, the </w:t>
      </w:r>
      <w:r w:rsidR="002C4609" w:rsidRPr="002C4609">
        <w:rPr>
          <w:sz w:val="24"/>
          <w:szCs w:val="24"/>
        </w:rPr>
        <w:t>entire zone</w:t>
      </w:r>
      <w:r w:rsidR="009E623C" w:rsidRPr="002C4609">
        <w:rPr>
          <w:sz w:val="24"/>
          <w:szCs w:val="24"/>
        </w:rPr>
        <w:t xml:space="preserve"> </w:t>
      </w:r>
      <w:r w:rsidRPr="002C4609">
        <w:rPr>
          <w:sz w:val="24"/>
          <w:szCs w:val="24"/>
        </w:rPr>
        <w:t xml:space="preserve">drains into the Bay. He believes that the B-2 </w:t>
      </w:r>
      <w:r w:rsidR="002C4609" w:rsidRPr="002C4609">
        <w:rPr>
          <w:sz w:val="24"/>
          <w:szCs w:val="24"/>
        </w:rPr>
        <w:t>zone should be re</w:t>
      </w:r>
      <w:r w:rsidRPr="002C4609">
        <w:rPr>
          <w:sz w:val="24"/>
          <w:szCs w:val="24"/>
        </w:rPr>
        <w:t>zoned to R-1.  The Wilson property might be able to support eig</w:t>
      </w:r>
      <w:r w:rsidR="002C4609" w:rsidRPr="002C4609">
        <w:rPr>
          <w:sz w:val="24"/>
          <w:szCs w:val="24"/>
        </w:rPr>
        <w:t xml:space="preserve">ht single </w:t>
      </w:r>
      <w:r w:rsidR="009E623C" w:rsidRPr="002C4609">
        <w:rPr>
          <w:sz w:val="24"/>
          <w:szCs w:val="24"/>
        </w:rPr>
        <w:t>family h</w:t>
      </w:r>
      <w:r w:rsidRPr="002C4609">
        <w:rPr>
          <w:sz w:val="24"/>
          <w:szCs w:val="24"/>
        </w:rPr>
        <w:t>ome</w:t>
      </w:r>
      <w:r w:rsidR="009E623C" w:rsidRPr="002C4609">
        <w:rPr>
          <w:sz w:val="24"/>
          <w:szCs w:val="24"/>
        </w:rPr>
        <w:t>s</w:t>
      </w:r>
      <w:r w:rsidR="000360C7" w:rsidRPr="002C4609">
        <w:rPr>
          <w:sz w:val="24"/>
          <w:szCs w:val="24"/>
        </w:rPr>
        <w:t xml:space="preserve"> or </w:t>
      </w:r>
      <w:r w:rsidR="002C4609" w:rsidRPr="002C4609">
        <w:rPr>
          <w:sz w:val="24"/>
          <w:szCs w:val="24"/>
        </w:rPr>
        <w:t xml:space="preserve">a </w:t>
      </w:r>
      <w:r w:rsidR="000360C7" w:rsidRPr="002C4609">
        <w:rPr>
          <w:sz w:val="24"/>
          <w:szCs w:val="24"/>
        </w:rPr>
        <w:t>cluster housing</w:t>
      </w:r>
      <w:r w:rsidR="002C4609" w:rsidRPr="002C4609">
        <w:rPr>
          <w:sz w:val="24"/>
          <w:szCs w:val="24"/>
        </w:rPr>
        <w:t xml:space="preserve"> development</w:t>
      </w:r>
      <w:r w:rsidR="000360C7" w:rsidRPr="002C4609">
        <w:rPr>
          <w:sz w:val="24"/>
          <w:szCs w:val="24"/>
        </w:rPr>
        <w:t>.</w:t>
      </w:r>
      <w:r w:rsidR="009E623C" w:rsidRPr="002C4609">
        <w:rPr>
          <w:sz w:val="24"/>
          <w:szCs w:val="24"/>
        </w:rPr>
        <w:t xml:space="preserve">  If</w:t>
      </w:r>
      <w:r w:rsidRPr="002C4609">
        <w:rPr>
          <w:sz w:val="24"/>
          <w:szCs w:val="24"/>
        </w:rPr>
        <w:t xml:space="preserve"> an overlay district is </w:t>
      </w:r>
      <w:r w:rsidR="009E623C" w:rsidRPr="002C4609">
        <w:rPr>
          <w:sz w:val="24"/>
          <w:szCs w:val="24"/>
        </w:rPr>
        <w:t>proposed to benefit</w:t>
      </w:r>
      <w:r w:rsidR="000360C7" w:rsidRPr="002C4609">
        <w:rPr>
          <w:sz w:val="24"/>
          <w:szCs w:val="24"/>
        </w:rPr>
        <w:t xml:space="preserve"> the </w:t>
      </w:r>
      <w:r w:rsidR="009E623C" w:rsidRPr="002C4609">
        <w:rPr>
          <w:sz w:val="24"/>
          <w:szCs w:val="24"/>
        </w:rPr>
        <w:t>development of an assisted and/or dementia facility</w:t>
      </w:r>
      <w:r w:rsidR="000360C7" w:rsidRPr="002C4609">
        <w:rPr>
          <w:sz w:val="24"/>
          <w:szCs w:val="24"/>
        </w:rPr>
        <w:t>,</w:t>
      </w:r>
      <w:r w:rsidR="009E623C" w:rsidRPr="002C4609">
        <w:rPr>
          <w:sz w:val="24"/>
          <w:szCs w:val="24"/>
        </w:rPr>
        <w:t xml:space="preserve"> it will have fiscal value. There would be little or no traffic from such a facility.  The R-1 might be changed to an R-1A requiring a density of </w:t>
      </w:r>
      <w:r w:rsidR="00451200" w:rsidRPr="002C4609">
        <w:rPr>
          <w:sz w:val="24"/>
          <w:szCs w:val="24"/>
        </w:rPr>
        <w:t xml:space="preserve">one to </w:t>
      </w:r>
      <w:r w:rsidR="009E623C" w:rsidRPr="002C4609">
        <w:rPr>
          <w:sz w:val="24"/>
          <w:szCs w:val="24"/>
        </w:rPr>
        <w:t>five acre</w:t>
      </w:r>
      <w:r w:rsidR="000360C7" w:rsidRPr="002C4609">
        <w:rPr>
          <w:sz w:val="24"/>
          <w:szCs w:val="24"/>
        </w:rPr>
        <w:t>s</w:t>
      </w:r>
      <w:r w:rsidR="009E623C" w:rsidRPr="002C4609">
        <w:rPr>
          <w:sz w:val="24"/>
          <w:szCs w:val="24"/>
        </w:rPr>
        <w:t xml:space="preserve"> for each </w:t>
      </w:r>
      <w:r w:rsidR="002C4609" w:rsidRPr="002C4609">
        <w:rPr>
          <w:sz w:val="24"/>
          <w:szCs w:val="24"/>
        </w:rPr>
        <w:t xml:space="preserve">single family </w:t>
      </w:r>
      <w:r w:rsidR="009E623C" w:rsidRPr="002C4609">
        <w:rPr>
          <w:sz w:val="24"/>
          <w:szCs w:val="24"/>
        </w:rPr>
        <w:t>home.</w:t>
      </w:r>
      <w:r w:rsidRPr="002C4609">
        <w:rPr>
          <w:sz w:val="24"/>
          <w:szCs w:val="24"/>
        </w:rPr>
        <w:t xml:space="preserve"> </w:t>
      </w:r>
      <w:r w:rsidR="00B30C7D" w:rsidRPr="002C4609">
        <w:rPr>
          <w:sz w:val="24"/>
          <w:szCs w:val="24"/>
        </w:rPr>
        <w:t xml:space="preserve"> </w:t>
      </w:r>
    </w:p>
    <w:p w:rsidR="00451200" w:rsidRPr="002C4609" w:rsidRDefault="00451200" w:rsidP="00956760">
      <w:pPr>
        <w:pStyle w:val="ListParagraph"/>
        <w:ind w:left="-270" w:right="-450"/>
        <w:rPr>
          <w:sz w:val="24"/>
          <w:szCs w:val="24"/>
        </w:rPr>
      </w:pPr>
    </w:p>
    <w:p w:rsidR="00B30C7D" w:rsidRPr="002C4609" w:rsidRDefault="000360C7" w:rsidP="00956760">
      <w:pPr>
        <w:pStyle w:val="ListParagraph"/>
        <w:ind w:left="-270" w:right="-450"/>
        <w:rPr>
          <w:sz w:val="24"/>
          <w:szCs w:val="24"/>
        </w:rPr>
      </w:pPr>
      <w:r w:rsidRPr="002C4609">
        <w:rPr>
          <w:sz w:val="24"/>
          <w:szCs w:val="24"/>
        </w:rPr>
        <w:t xml:space="preserve">With the discussions in mind from this evening, </w:t>
      </w:r>
      <w:r w:rsidR="009E623C" w:rsidRPr="002C4609">
        <w:rPr>
          <w:sz w:val="24"/>
          <w:szCs w:val="24"/>
        </w:rPr>
        <w:t xml:space="preserve">Mr. Connery will </w:t>
      </w:r>
      <w:r w:rsidR="00B30C7D" w:rsidRPr="002C4609">
        <w:rPr>
          <w:sz w:val="24"/>
          <w:szCs w:val="24"/>
        </w:rPr>
        <w:t>prepare</w:t>
      </w:r>
      <w:r w:rsidR="009E623C" w:rsidRPr="002C4609">
        <w:rPr>
          <w:sz w:val="24"/>
          <w:szCs w:val="24"/>
        </w:rPr>
        <w:t xml:space="preserve"> </w:t>
      </w:r>
      <w:r w:rsidRPr="002C4609">
        <w:rPr>
          <w:sz w:val="24"/>
          <w:szCs w:val="24"/>
        </w:rPr>
        <w:t>two</w:t>
      </w:r>
      <w:r w:rsidR="009E623C" w:rsidRPr="002C4609">
        <w:rPr>
          <w:sz w:val="24"/>
          <w:szCs w:val="24"/>
        </w:rPr>
        <w:t xml:space="preserve"> summary </w:t>
      </w:r>
      <w:r w:rsidR="00B30C7D" w:rsidRPr="002C4609">
        <w:rPr>
          <w:sz w:val="24"/>
          <w:szCs w:val="24"/>
        </w:rPr>
        <w:t>memo</w:t>
      </w:r>
      <w:r w:rsidRPr="002C4609">
        <w:rPr>
          <w:sz w:val="24"/>
          <w:szCs w:val="24"/>
        </w:rPr>
        <w:t>s</w:t>
      </w:r>
      <w:r w:rsidR="00B30C7D" w:rsidRPr="002C4609">
        <w:rPr>
          <w:sz w:val="24"/>
          <w:szCs w:val="24"/>
        </w:rPr>
        <w:t xml:space="preserve"> </w:t>
      </w:r>
      <w:r w:rsidR="00451200" w:rsidRPr="002C4609">
        <w:rPr>
          <w:sz w:val="24"/>
          <w:szCs w:val="24"/>
        </w:rPr>
        <w:t xml:space="preserve">with some viable options </w:t>
      </w:r>
      <w:r w:rsidR="00B30C7D" w:rsidRPr="002C4609">
        <w:rPr>
          <w:sz w:val="24"/>
          <w:szCs w:val="24"/>
        </w:rPr>
        <w:t xml:space="preserve">to discuss with the EDC at the next meeting. If the members have any questions, they are encouraged to send them to Steve Fournier who will forward them </w:t>
      </w:r>
      <w:r w:rsidR="00451200" w:rsidRPr="002C4609">
        <w:rPr>
          <w:sz w:val="24"/>
          <w:szCs w:val="24"/>
        </w:rPr>
        <w:t xml:space="preserve">to the committee members and </w:t>
      </w:r>
      <w:r w:rsidR="00B30C7D" w:rsidRPr="002C4609">
        <w:rPr>
          <w:sz w:val="24"/>
          <w:szCs w:val="24"/>
        </w:rPr>
        <w:t>Mr. Connery.</w:t>
      </w:r>
    </w:p>
    <w:p w:rsidR="000360C7" w:rsidRPr="002C4609" w:rsidRDefault="000360C7" w:rsidP="00956760">
      <w:pPr>
        <w:pStyle w:val="ListParagraph"/>
        <w:ind w:left="-270" w:right="-450"/>
        <w:rPr>
          <w:sz w:val="24"/>
          <w:szCs w:val="24"/>
        </w:rPr>
      </w:pPr>
    </w:p>
    <w:p w:rsidR="00B30C7D" w:rsidRPr="002C4609" w:rsidRDefault="00B30C7D" w:rsidP="00B30C7D">
      <w:pPr>
        <w:pStyle w:val="ListParagraph"/>
        <w:numPr>
          <w:ilvl w:val="0"/>
          <w:numId w:val="1"/>
        </w:numPr>
        <w:ind w:right="-450"/>
        <w:rPr>
          <w:sz w:val="24"/>
          <w:szCs w:val="24"/>
        </w:rPr>
      </w:pPr>
      <w:r w:rsidRPr="002C4609">
        <w:rPr>
          <w:sz w:val="24"/>
          <w:szCs w:val="24"/>
        </w:rPr>
        <w:t>Public Comment</w:t>
      </w:r>
    </w:p>
    <w:p w:rsidR="00B30C7D" w:rsidRPr="002C4609" w:rsidRDefault="00B30C7D" w:rsidP="00B30C7D">
      <w:pPr>
        <w:pStyle w:val="ListParagraph"/>
        <w:ind w:left="-270" w:right="-450"/>
        <w:rPr>
          <w:sz w:val="24"/>
          <w:szCs w:val="24"/>
        </w:rPr>
      </w:pPr>
      <w:r w:rsidRPr="002C4609">
        <w:rPr>
          <w:sz w:val="24"/>
          <w:szCs w:val="24"/>
        </w:rPr>
        <w:t>There were no public comments.</w:t>
      </w:r>
    </w:p>
    <w:p w:rsidR="00B30C7D" w:rsidRPr="002C4609" w:rsidRDefault="00B30C7D" w:rsidP="00B30C7D">
      <w:pPr>
        <w:pStyle w:val="ListParagraph"/>
        <w:ind w:left="-270" w:right="-450"/>
        <w:rPr>
          <w:sz w:val="24"/>
          <w:szCs w:val="24"/>
        </w:rPr>
      </w:pPr>
      <w:r w:rsidRPr="002C4609">
        <w:rPr>
          <w:sz w:val="24"/>
          <w:szCs w:val="24"/>
        </w:rPr>
        <w:t xml:space="preserve"> </w:t>
      </w:r>
    </w:p>
    <w:p w:rsidR="00B30C7D" w:rsidRPr="002C4609" w:rsidRDefault="00B30C7D" w:rsidP="00B30C7D">
      <w:pPr>
        <w:pStyle w:val="ListParagraph"/>
        <w:numPr>
          <w:ilvl w:val="0"/>
          <w:numId w:val="1"/>
        </w:numPr>
        <w:ind w:right="-450"/>
        <w:rPr>
          <w:sz w:val="24"/>
          <w:szCs w:val="24"/>
        </w:rPr>
      </w:pPr>
      <w:r w:rsidRPr="002C4609">
        <w:rPr>
          <w:sz w:val="24"/>
          <w:szCs w:val="24"/>
        </w:rPr>
        <w:t>Adjournment</w:t>
      </w:r>
    </w:p>
    <w:p w:rsidR="008D03F8" w:rsidRPr="008D03F8" w:rsidRDefault="008D03F8" w:rsidP="008D03F8">
      <w:pPr>
        <w:pStyle w:val="ListParagraph"/>
        <w:tabs>
          <w:tab w:val="left" w:pos="3124"/>
          <w:tab w:val="center" w:pos="4770"/>
        </w:tabs>
        <w:ind w:left="-270" w:right="-450"/>
        <w:jc w:val="center"/>
        <w:rPr>
          <w:b/>
          <w:szCs w:val="24"/>
        </w:rPr>
      </w:pPr>
      <w:r w:rsidRPr="008D03F8">
        <w:rPr>
          <w:b/>
          <w:szCs w:val="24"/>
        </w:rPr>
        <w:t>ACTION</w:t>
      </w:r>
    </w:p>
    <w:p w:rsidR="008D03F8" w:rsidRPr="008D03F8" w:rsidRDefault="008D03F8" w:rsidP="008D03F8">
      <w:pPr>
        <w:pStyle w:val="ListParagraph"/>
        <w:ind w:left="2160" w:hanging="858"/>
        <w:rPr>
          <w:szCs w:val="24"/>
        </w:rPr>
      </w:pPr>
      <w:r w:rsidRPr="008D03F8">
        <w:rPr>
          <w:szCs w:val="24"/>
        </w:rPr>
        <w:t xml:space="preserve">Motion: </w:t>
      </w:r>
      <w:r w:rsidRPr="008D03F8">
        <w:rPr>
          <w:szCs w:val="24"/>
        </w:rPr>
        <w:tab/>
      </w:r>
      <w:r>
        <w:rPr>
          <w:b/>
          <w:szCs w:val="24"/>
        </w:rPr>
        <w:t xml:space="preserve">Phil Nazzaro </w:t>
      </w:r>
      <w:r w:rsidRPr="008D03F8">
        <w:rPr>
          <w:szCs w:val="24"/>
        </w:rPr>
        <w:t>moved to adjourn the meeting.</w:t>
      </w:r>
    </w:p>
    <w:p w:rsidR="008D03F8" w:rsidRPr="008D03F8" w:rsidRDefault="008D03F8" w:rsidP="008D03F8">
      <w:pPr>
        <w:pStyle w:val="ListParagraph"/>
        <w:ind w:left="-270"/>
        <w:rPr>
          <w:szCs w:val="24"/>
        </w:rPr>
      </w:pPr>
      <w:r w:rsidRPr="008D03F8">
        <w:rPr>
          <w:szCs w:val="24"/>
        </w:rPr>
        <w:t xml:space="preserve">                                Second:</w:t>
      </w:r>
      <w:r w:rsidRPr="008D03F8">
        <w:rPr>
          <w:szCs w:val="24"/>
        </w:rPr>
        <w:tab/>
      </w:r>
      <w:r>
        <w:rPr>
          <w:b/>
          <w:szCs w:val="24"/>
        </w:rPr>
        <w:t>Bill Arcieri</w:t>
      </w:r>
      <w:bookmarkStart w:id="0" w:name="_GoBack"/>
      <w:bookmarkEnd w:id="0"/>
    </w:p>
    <w:p w:rsidR="008D03F8" w:rsidRPr="008D03F8" w:rsidRDefault="008D03F8" w:rsidP="008D03F8">
      <w:pPr>
        <w:pStyle w:val="ListParagraph"/>
        <w:ind w:left="-270"/>
        <w:rPr>
          <w:szCs w:val="24"/>
        </w:rPr>
      </w:pPr>
      <w:r w:rsidRPr="008D03F8">
        <w:rPr>
          <w:szCs w:val="24"/>
        </w:rPr>
        <w:t xml:space="preserve">                                Vote: </w:t>
      </w:r>
      <w:r w:rsidRPr="008D03F8">
        <w:rPr>
          <w:szCs w:val="24"/>
        </w:rPr>
        <w:tab/>
      </w:r>
      <w:r>
        <w:rPr>
          <w:szCs w:val="24"/>
        </w:rPr>
        <w:t>Unanimously approved 6-0-0</w:t>
      </w:r>
    </w:p>
    <w:p w:rsidR="00B30C7D" w:rsidRPr="008D03F8" w:rsidRDefault="00B30C7D" w:rsidP="008D03F8">
      <w:pPr>
        <w:pStyle w:val="ListParagraph"/>
        <w:tabs>
          <w:tab w:val="left" w:pos="3124"/>
          <w:tab w:val="center" w:pos="4770"/>
        </w:tabs>
        <w:ind w:left="-270" w:right="-450"/>
        <w:rPr>
          <w:szCs w:val="24"/>
        </w:rPr>
      </w:pPr>
    </w:p>
    <w:p w:rsidR="00B30C7D" w:rsidRPr="002C4609" w:rsidRDefault="00B30C7D" w:rsidP="00B30C7D">
      <w:pPr>
        <w:ind w:left="-630" w:right="-450"/>
        <w:jc w:val="center"/>
        <w:rPr>
          <w:sz w:val="24"/>
          <w:szCs w:val="24"/>
        </w:rPr>
      </w:pPr>
      <w:r w:rsidRPr="002C4609">
        <w:rPr>
          <w:sz w:val="24"/>
          <w:szCs w:val="24"/>
        </w:rPr>
        <w:t>The meeting was adjourned at 7:05 PM.</w:t>
      </w:r>
    </w:p>
    <w:p w:rsidR="00B30C7D" w:rsidRPr="002C4609" w:rsidRDefault="00B30C7D" w:rsidP="00B30C7D">
      <w:pPr>
        <w:ind w:left="-630" w:right="-450"/>
        <w:jc w:val="center"/>
        <w:rPr>
          <w:sz w:val="24"/>
          <w:szCs w:val="24"/>
        </w:rPr>
      </w:pPr>
      <w:r w:rsidRPr="002C4609">
        <w:rPr>
          <w:sz w:val="24"/>
          <w:szCs w:val="24"/>
        </w:rPr>
        <w:t>The next meeting is scheduled to April 23, 2015</w:t>
      </w:r>
    </w:p>
    <w:p w:rsidR="00B30C7D" w:rsidRPr="002C4609" w:rsidRDefault="00B30C7D" w:rsidP="00B30C7D">
      <w:pPr>
        <w:ind w:left="-630" w:right="-450"/>
        <w:jc w:val="center"/>
        <w:rPr>
          <w:sz w:val="24"/>
          <w:szCs w:val="24"/>
        </w:rPr>
      </w:pPr>
    </w:p>
    <w:p w:rsidR="00B30C7D" w:rsidRPr="002C4609" w:rsidRDefault="00B30C7D" w:rsidP="00B30C7D">
      <w:pPr>
        <w:ind w:left="-630" w:right="-450"/>
        <w:rPr>
          <w:sz w:val="24"/>
          <w:szCs w:val="24"/>
        </w:rPr>
      </w:pPr>
      <w:r w:rsidRPr="002C4609">
        <w:rPr>
          <w:sz w:val="24"/>
          <w:szCs w:val="24"/>
        </w:rPr>
        <w:t>Respectfully submitted,</w:t>
      </w:r>
    </w:p>
    <w:p w:rsidR="00B30C7D" w:rsidRPr="002C4609" w:rsidRDefault="00B30C7D" w:rsidP="00B30C7D">
      <w:pPr>
        <w:ind w:left="-630" w:right="-450"/>
        <w:rPr>
          <w:sz w:val="24"/>
          <w:szCs w:val="24"/>
        </w:rPr>
      </w:pPr>
      <w:r w:rsidRPr="002C4609">
        <w:rPr>
          <w:sz w:val="24"/>
          <w:szCs w:val="24"/>
        </w:rPr>
        <w:t>Sue Frick, Recording Secretary</w:t>
      </w:r>
    </w:p>
    <w:p w:rsidR="00B30C7D" w:rsidRPr="002C4609" w:rsidRDefault="00B30C7D" w:rsidP="00956760">
      <w:pPr>
        <w:pStyle w:val="ListParagraph"/>
        <w:ind w:left="-270" w:right="-450"/>
        <w:rPr>
          <w:sz w:val="24"/>
          <w:szCs w:val="24"/>
        </w:rPr>
      </w:pPr>
    </w:p>
    <w:p w:rsidR="0052588A" w:rsidRPr="002C4609" w:rsidRDefault="0052588A" w:rsidP="0052588A">
      <w:pPr>
        <w:pStyle w:val="ListParagraph"/>
        <w:ind w:left="-270"/>
        <w:rPr>
          <w:i/>
          <w:sz w:val="24"/>
          <w:szCs w:val="24"/>
        </w:rPr>
      </w:pPr>
    </w:p>
    <w:p w:rsidR="0052588A" w:rsidRPr="002C4609" w:rsidRDefault="0052588A" w:rsidP="00124F80">
      <w:pPr>
        <w:pStyle w:val="ListParagraph"/>
        <w:ind w:left="-270"/>
        <w:rPr>
          <w:sz w:val="24"/>
          <w:szCs w:val="24"/>
        </w:rPr>
      </w:pPr>
    </w:p>
    <w:p w:rsidR="0052588A" w:rsidRPr="002C4609" w:rsidRDefault="0052588A" w:rsidP="00124F80">
      <w:pPr>
        <w:pStyle w:val="ListParagraph"/>
        <w:ind w:left="-270"/>
        <w:rPr>
          <w:sz w:val="24"/>
          <w:szCs w:val="24"/>
        </w:rPr>
      </w:pPr>
    </w:p>
    <w:p w:rsidR="0052588A" w:rsidRPr="002C4609" w:rsidRDefault="0052588A" w:rsidP="00124F80">
      <w:pPr>
        <w:pStyle w:val="ListParagraph"/>
        <w:ind w:left="-270"/>
        <w:rPr>
          <w:i/>
          <w:sz w:val="24"/>
          <w:szCs w:val="24"/>
        </w:rPr>
      </w:pPr>
    </w:p>
    <w:p w:rsidR="009D3F53" w:rsidRPr="002C4609" w:rsidRDefault="009D3F53" w:rsidP="00CB7D6C">
      <w:pPr>
        <w:ind w:right="-450"/>
        <w:rPr>
          <w:rFonts w:cs="Arial"/>
          <w:sz w:val="24"/>
          <w:szCs w:val="24"/>
        </w:rPr>
      </w:pPr>
    </w:p>
    <w:p w:rsidR="00124F80" w:rsidRPr="002C4609" w:rsidRDefault="00124F80" w:rsidP="00124F80">
      <w:pPr>
        <w:pStyle w:val="ListParagraph"/>
        <w:ind w:left="-270" w:right="-450"/>
        <w:rPr>
          <w:sz w:val="24"/>
          <w:szCs w:val="24"/>
        </w:rPr>
      </w:pPr>
    </w:p>
    <w:p w:rsidR="009D3F53" w:rsidRPr="002C4609" w:rsidRDefault="009D3F53" w:rsidP="009D3F53">
      <w:pPr>
        <w:pStyle w:val="ListParagraph"/>
        <w:ind w:left="-270" w:right="-450"/>
        <w:rPr>
          <w:sz w:val="24"/>
          <w:szCs w:val="24"/>
        </w:rPr>
      </w:pPr>
    </w:p>
    <w:p w:rsidR="00EA7EED" w:rsidRPr="002C4609" w:rsidRDefault="00EA7EED">
      <w:pPr>
        <w:rPr>
          <w:sz w:val="24"/>
          <w:szCs w:val="24"/>
        </w:rPr>
      </w:pPr>
    </w:p>
    <w:sectPr w:rsidR="00EA7EED" w:rsidRPr="002C4609" w:rsidSect="0052588A">
      <w:footerReference w:type="default" r:id="rId8"/>
      <w:pgSz w:w="12240" w:h="15840"/>
      <w:pgMar w:top="63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27C" w:rsidRDefault="00FB127C" w:rsidP="0052588A">
      <w:pPr>
        <w:spacing w:after="0" w:line="240" w:lineRule="auto"/>
      </w:pPr>
      <w:r>
        <w:separator/>
      </w:r>
    </w:p>
  </w:endnote>
  <w:endnote w:type="continuationSeparator" w:id="0">
    <w:p w:rsidR="00FB127C" w:rsidRDefault="00FB127C" w:rsidP="00525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951234"/>
      <w:docPartObj>
        <w:docPartGallery w:val="Page Numbers (Bottom of Page)"/>
        <w:docPartUnique/>
      </w:docPartObj>
    </w:sdtPr>
    <w:sdtEndPr>
      <w:rPr>
        <w:noProof/>
      </w:rPr>
    </w:sdtEndPr>
    <w:sdtContent>
      <w:p w:rsidR="0052588A" w:rsidRDefault="00DC7A5C">
        <w:pPr>
          <w:pStyle w:val="Footer"/>
          <w:jc w:val="right"/>
        </w:pPr>
        <w:r>
          <w:fldChar w:fldCharType="begin"/>
        </w:r>
        <w:r w:rsidR="0052588A">
          <w:instrText xml:space="preserve"> PAGE   \* MERGEFORMAT </w:instrText>
        </w:r>
        <w:r>
          <w:fldChar w:fldCharType="separate"/>
        </w:r>
        <w:r w:rsidR="00D04304">
          <w:rPr>
            <w:noProof/>
          </w:rPr>
          <w:t>1</w:t>
        </w:r>
        <w:r>
          <w:rPr>
            <w:noProof/>
          </w:rPr>
          <w:fldChar w:fldCharType="end"/>
        </w:r>
      </w:p>
    </w:sdtContent>
  </w:sdt>
  <w:p w:rsidR="0052588A" w:rsidRDefault="00525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27C" w:rsidRDefault="00FB127C" w:rsidP="0052588A">
      <w:pPr>
        <w:spacing w:after="0" w:line="240" w:lineRule="auto"/>
      </w:pPr>
      <w:r>
        <w:separator/>
      </w:r>
    </w:p>
  </w:footnote>
  <w:footnote w:type="continuationSeparator" w:id="0">
    <w:p w:rsidR="00FB127C" w:rsidRDefault="00FB127C" w:rsidP="00525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332EB"/>
    <w:multiLevelType w:val="hybridMultilevel"/>
    <w:tmpl w:val="E896879C"/>
    <w:lvl w:ilvl="0" w:tplc="69A2DD2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24F80"/>
    <w:rsid w:val="000360C7"/>
    <w:rsid w:val="00124F80"/>
    <w:rsid w:val="00176E9C"/>
    <w:rsid w:val="001800A1"/>
    <w:rsid w:val="00193A2A"/>
    <w:rsid w:val="002C4609"/>
    <w:rsid w:val="00311BD3"/>
    <w:rsid w:val="0034740E"/>
    <w:rsid w:val="00451200"/>
    <w:rsid w:val="004C2062"/>
    <w:rsid w:val="0052588A"/>
    <w:rsid w:val="00561D82"/>
    <w:rsid w:val="005B6CC7"/>
    <w:rsid w:val="005F69D6"/>
    <w:rsid w:val="006A493D"/>
    <w:rsid w:val="006D374E"/>
    <w:rsid w:val="00797F68"/>
    <w:rsid w:val="007C24B8"/>
    <w:rsid w:val="008D03F8"/>
    <w:rsid w:val="00956760"/>
    <w:rsid w:val="009D3F53"/>
    <w:rsid w:val="009E623C"/>
    <w:rsid w:val="00AC461E"/>
    <w:rsid w:val="00B30C7D"/>
    <w:rsid w:val="00C337BD"/>
    <w:rsid w:val="00C51384"/>
    <w:rsid w:val="00C63850"/>
    <w:rsid w:val="00CB7D6C"/>
    <w:rsid w:val="00D04304"/>
    <w:rsid w:val="00DC7A5C"/>
    <w:rsid w:val="00E655AA"/>
    <w:rsid w:val="00EA7EED"/>
    <w:rsid w:val="00F06390"/>
    <w:rsid w:val="00FB127C"/>
    <w:rsid w:val="00FB3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8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F80"/>
    <w:pPr>
      <w:ind w:left="720"/>
      <w:contextualSpacing/>
    </w:pPr>
  </w:style>
  <w:style w:type="paragraph" w:styleId="NormalWeb">
    <w:name w:val="Normal (Web)"/>
    <w:basedOn w:val="Normal"/>
    <w:uiPriority w:val="99"/>
    <w:unhideWhenUsed/>
    <w:rsid w:val="00124F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5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88A"/>
  </w:style>
  <w:style w:type="paragraph" w:styleId="Footer">
    <w:name w:val="footer"/>
    <w:basedOn w:val="Normal"/>
    <w:link w:val="FooterChar"/>
    <w:uiPriority w:val="99"/>
    <w:unhideWhenUsed/>
    <w:rsid w:val="00525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88A"/>
  </w:style>
  <w:style w:type="character" w:styleId="Hyperlink">
    <w:name w:val="Hyperlink"/>
    <w:basedOn w:val="DefaultParagraphFont"/>
    <w:uiPriority w:val="99"/>
    <w:unhideWhenUsed/>
    <w:rsid w:val="00CB7D6C"/>
    <w:rPr>
      <w:color w:val="0563C1" w:themeColor="hyperlink"/>
      <w:u w:val="single"/>
    </w:rPr>
  </w:style>
  <w:style w:type="paragraph" w:styleId="BalloonText">
    <w:name w:val="Balloon Text"/>
    <w:basedOn w:val="Normal"/>
    <w:link w:val="BalloonTextChar"/>
    <w:uiPriority w:val="99"/>
    <w:semiHidden/>
    <w:unhideWhenUsed/>
    <w:rsid w:val="00451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2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ookdale.com/communities/emeritus-spruce-w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2015-04-13T15:25:00Z</cp:lastPrinted>
  <dcterms:created xsi:type="dcterms:W3CDTF">2015-04-13T15:25:00Z</dcterms:created>
  <dcterms:modified xsi:type="dcterms:W3CDTF">2015-04-13T15:25:00Z</dcterms:modified>
</cp:coreProperties>
</file>