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AA" w:rsidRPr="00A2309A" w:rsidRDefault="00A2309A" w:rsidP="00A2309A">
      <w:pPr>
        <w:jc w:val="center"/>
        <w:rPr>
          <w:sz w:val="40"/>
          <w:szCs w:val="40"/>
        </w:rPr>
      </w:pPr>
      <w:r w:rsidRPr="00A2309A">
        <w:rPr>
          <w:sz w:val="40"/>
          <w:szCs w:val="40"/>
        </w:rPr>
        <w:t>VETERANS MEMORIAL TRUST COMMITTEE</w:t>
      </w:r>
    </w:p>
    <w:p w:rsidR="00A2309A" w:rsidRPr="00A2309A" w:rsidRDefault="00A2309A" w:rsidP="00A2309A">
      <w:pPr>
        <w:jc w:val="center"/>
        <w:rPr>
          <w:sz w:val="40"/>
          <w:szCs w:val="40"/>
        </w:rPr>
      </w:pPr>
      <w:r w:rsidRPr="00A2309A">
        <w:rPr>
          <w:sz w:val="40"/>
          <w:szCs w:val="40"/>
        </w:rPr>
        <w:t>November 19, 2013</w:t>
      </w:r>
    </w:p>
    <w:p w:rsidR="00A2309A" w:rsidRPr="00A2309A" w:rsidRDefault="00A2309A" w:rsidP="00A2309A">
      <w:pPr>
        <w:jc w:val="center"/>
        <w:rPr>
          <w:sz w:val="40"/>
          <w:szCs w:val="40"/>
        </w:rPr>
      </w:pPr>
      <w:r w:rsidRPr="00A2309A">
        <w:rPr>
          <w:sz w:val="40"/>
          <w:szCs w:val="40"/>
        </w:rPr>
        <w:t>Council Chambers</w:t>
      </w:r>
    </w:p>
    <w:p w:rsidR="00A2309A" w:rsidRPr="00A2309A" w:rsidRDefault="00A2309A" w:rsidP="00A2309A">
      <w:pPr>
        <w:jc w:val="center"/>
        <w:rPr>
          <w:sz w:val="40"/>
          <w:szCs w:val="40"/>
        </w:rPr>
      </w:pPr>
      <w:r w:rsidRPr="00A2309A">
        <w:rPr>
          <w:sz w:val="40"/>
          <w:szCs w:val="40"/>
        </w:rPr>
        <w:t>7:00 p.m.</w:t>
      </w:r>
    </w:p>
    <w:p w:rsidR="00A2309A" w:rsidRDefault="00A2309A" w:rsidP="00A2309A">
      <w:pPr>
        <w:jc w:val="center"/>
        <w:rPr>
          <w:sz w:val="36"/>
          <w:szCs w:val="36"/>
        </w:rPr>
      </w:pPr>
    </w:p>
    <w:p w:rsidR="00A2309A" w:rsidRDefault="00A2309A" w:rsidP="00A2309A">
      <w:pPr>
        <w:rPr>
          <w:sz w:val="28"/>
          <w:szCs w:val="28"/>
        </w:rPr>
      </w:pPr>
      <w:r w:rsidRPr="00A2309A">
        <w:rPr>
          <w:sz w:val="28"/>
          <w:szCs w:val="28"/>
        </w:rPr>
        <w:t>1. Welcome to the Public/Public Comment</w:t>
      </w:r>
    </w:p>
    <w:p w:rsidR="00A2309A" w:rsidRDefault="00A2309A" w:rsidP="00A2309A">
      <w:pPr>
        <w:rPr>
          <w:sz w:val="28"/>
          <w:szCs w:val="28"/>
        </w:rPr>
      </w:pPr>
      <w:r>
        <w:rPr>
          <w:sz w:val="28"/>
          <w:szCs w:val="28"/>
        </w:rPr>
        <w:t>2.  Approval of Minutes</w:t>
      </w:r>
    </w:p>
    <w:p w:rsidR="00A2309A" w:rsidRDefault="00A2309A" w:rsidP="00A2309A">
      <w:pPr>
        <w:rPr>
          <w:sz w:val="28"/>
          <w:szCs w:val="28"/>
        </w:rPr>
      </w:pPr>
      <w:r>
        <w:rPr>
          <w:sz w:val="28"/>
          <w:szCs w:val="28"/>
        </w:rPr>
        <w:t>3.  Approval of Plans</w:t>
      </w:r>
    </w:p>
    <w:p w:rsidR="00A2309A" w:rsidRDefault="00A2309A" w:rsidP="00A2309A">
      <w:pPr>
        <w:rPr>
          <w:sz w:val="28"/>
          <w:szCs w:val="28"/>
        </w:rPr>
      </w:pPr>
      <w:r>
        <w:rPr>
          <w:sz w:val="28"/>
          <w:szCs w:val="28"/>
        </w:rPr>
        <w:t>4.  Phil CIP Final Amount</w:t>
      </w:r>
    </w:p>
    <w:p w:rsidR="00A2309A" w:rsidRDefault="00A2309A" w:rsidP="00A2309A">
      <w:pPr>
        <w:rPr>
          <w:sz w:val="28"/>
          <w:szCs w:val="28"/>
        </w:rPr>
      </w:pPr>
      <w:r>
        <w:rPr>
          <w:sz w:val="28"/>
          <w:szCs w:val="28"/>
        </w:rPr>
        <w:t>5.  Results of fundraiser held November 8, 2013</w:t>
      </w:r>
    </w:p>
    <w:p w:rsidR="00A2309A" w:rsidRDefault="00A2309A" w:rsidP="00A2309A">
      <w:pPr>
        <w:rPr>
          <w:sz w:val="28"/>
          <w:szCs w:val="28"/>
        </w:rPr>
      </w:pPr>
      <w:r>
        <w:rPr>
          <w:sz w:val="28"/>
          <w:szCs w:val="28"/>
        </w:rPr>
        <w:t>6.  Review Plan</w:t>
      </w:r>
    </w:p>
    <w:p w:rsidR="00A2309A" w:rsidRDefault="00A2309A" w:rsidP="00A2309A">
      <w:pPr>
        <w:rPr>
          <w:sz w:val="28"/>
          <w:szCs w:val="28"/>
        </w:rPr>
      </w:pPr>
      <w:r>
        <w:rPr>
          <w:sz w:val="28"/>
          <w:szCs w:val="28"/>
        </w:rPr>
        <w:t>7.  Old Business</w:t>
      </w:r>
    </w:p>
    <w:p w:rsidR="00A2309A" w:rsidRDefault="00A2309A" w:rsidP="00A2309A">
      <w:pPr>
        <w:rPr>
          <w:sz w:val="28"/>
          <w:szCs w:val="28"/>
        </w:rPr>
      </w:pPr>
      <w:r>
        <w:rPr>
          <w:sz w:val="28"/>
          <w:szCs w:val="28"/>
        </w:rPr>
        <w:t>8.  New business</w:t>
      </w:r>
    </w:p>
    <w:p w:rsidR="00A2309A" w:rsidRDefault="00A2309A" w:rsidP="00A2309A">
      <w:pPr>
        <w:rPr>
          <w:sz w:val="28"/>
          <w:szCs w:val="28"/>
        </w:rPr>
      </w:pPr>
      <w:r>
        <w:rPr>
          <w:sz w:val="28"/>
          <w:szCs w:val="28"/>
        </w:rPr>
        <w:t>9.  Adjournment</w:t>
      </w:r>
    </w:p>
    <w:p w:rsidR="00A2309A" w:rsidRDefault="00A2309A" w:rsidP="00A2309A">
      <w:pPr>
        <w:rPr>
          <w:sz w:val="28"/>
          <w:szCs w:val="28"/>
        </w:rPr>
      </w:pPr>
    </w:p>
    <w:p w:rsidR="00A2309A" w:rsidRDefault="00A2309A" w:rsidP="00A2309A">
      <w:pPr>
        <w:rPr>
          <w:sz w:val="28"/>
          <w:szCs w:val="28"/>
        </w:rPr>
      </w:pPr>
    </w:p>
    <w:p w:rsidR="00A2309A" w:rsidRPr="00A2309A" w:rsidRDefault="00A2309A" w:rsidP="00A2309A">
      <w:pPr>
        <w:rPr>
          <w:i/>
          <w:sz w:val="28"/>
          <w:szCs w:val="28"/>
        </w:rPr>
      </w:pPr>
      <w:r w:rsidRPr="00A2309A">
        <w:rPr>
          <w:i/>
          <w:sz w:val="28"/>
          <w:szCs w:val="28"/>
        </w:rPr>
        <w:t>Please inform the chairman if not able to attend.</w:t>
      </w:r>
    </w:p>
    <w:p w:rsidR="00A2309A" w:rsidRPr="00A2309A" w:rsidRDefault="00A2309A">
      <w:pPr>
        <w:rPr>
          <w:sz w:val="28"/>
          <w:szCs w:val="28"/>
        </w:rPr>
      </w:pPr>
    </w:p>
    <w:sectPr w:rsidR="00A2309A" w:rsidRPr="00A2309A" w:rsidSect="0034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09A"/>
    <w:rsid w:val="00091F05"/>
    <w:rsid w:val="002757DC"/>
    <w:rsid w:val="002C673F"/>
    <w:rsid w:val="00307723"/>
    <w:rsid w:val="00344D8A"/>
    <w:rsid w:val="003F37FD"/>
    <w:rsid w:val="00562A56"/>
    <w:rsid w:val="005D0C36"/>
    <w:rsid w:val="00611C5C"/>
    <w:rsid w:val="006D7061"/>
    <w:rsid w:val="00755E6A"/>
    <w:rsid w:val="0080527E"/>
    <w:rsid w:val="00814DD9"/>
    <w:rsid w:val="00890906"/>
    <w:rsid w:val="008972BB"/>
    <w:rsid w:val="008B7637"/>
    <w:rsid w:val="008C108A"/>
    <w:rsid w:val="00927B83"/>
    <w:rsid w:val="009E416D"/>
    <w:rsid w:val="00A2309A"/>
    <w:rsid w:val="00A26B59"/>
    <w:rsid w:val="00A4036A"/>
    <w:rsid w:val="00AA67C1"/>
    <w:rsid w:val="00AB48E7"/>
    <w:rsid w:val="00AE26E4"/>
    <w:rsid w:val="00B47291"/>
    <w:rsid w:val="00C570D8"/>
    <w:rsid w:val="00C73243"/>
    <w:rsid w:val="00CE38CB"/>
    <w:rsid w:val="00CE4579"/>
    <w:rsid w:val="00D7361A"/>
    <w:rsid w:val="00D81120"/>
    <w:rsid w:val="00D83399"/>
    <w:rsid w:val="00DB5E03"/>
    <w:rsid w:val="00E3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23"/>
  </w:style>
  <w:style w:type="paragraph" w:styleId="Heading1">
    <w:name w:val="heading 1"/>
    <w:basedOn w:val="Normal"/>
    <w:next w:val="Normal"/>
    <w:link w:val="Heading1Char"/>
    <w:uiPriority w:val="9"/>
    <w:qFormat/>
    <w:rsid w:val="003077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7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7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7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7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7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7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7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7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B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3077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77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72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7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7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7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72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72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7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77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7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7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77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7723"/>
    <w:rPr>
      <w:b/>
      <w:bCs/>
    </w:rPr>
  </w:style>
  <w:style w:type="character" w:styleId="Emphasis">
    <w:name w:val="Emphasis"/>
    <w:uiPriority w:val="20"/>
    <w:qFormat/>
    <w:rsid w:val="003077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7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77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72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77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7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723"/>
    <w:rPr>
      <w:b/>
      <w:bCs/>
      <w:i/>
      <w:iCs/>
    </w:rPr>
  </w:style>
  <w:style w:type="character" w:styleId="SubtleEmphasis">
    <w:name w:val="Subtle Emphasis"/>
    <w:uiPriority w:val="19"/>
    <w:qFormat/>
    <w:rsid w:val="00307723"/>
    <w:rPr>
      <w:i/>
      <w:iCs/>
    </w:rPr>
  </w:style>
  <w:style w:type="character" w:styleId="IntenseEmphasis">
    <w:name w:val="Intense Emphasis"/>
    <w:uiPriority w:val="21"/>
    <w:qFormat/>
    <w:rsid w:val="00307723"/>
    <w:rPr>
      <w:b/>
      <w:bCs/>
    </w:rPr>
  </w:style>
  <w:style w:type="character" w:styleId="SubtleReference">
    <w:name w:val="Subtle Reference"/>
    <w:uiPriority w:val="31"/>
    <w:qFormat/>
    <w:rsid w:val="00307723"/>
    <w:rPr>
      <w:smallCaps/>
    </w:rPr>
  </w:style>
  <w:style w:type="character" w:styleId="IntenseReference">
    <w:name w:val="Intense Reference"/>
    <w:uiPriority w:val="32"/>
    <w:qFormat/>
    <w:rsid w:val="00307723"/>
    <w:rPr>
      <w:smallCaps/>
      <w:spacing w:val="5"/>
      <w:u w:val="single"/>
    </w:rPr>
  </w:style>
  <w:style w:type="character" w:styleId="BookTitle">
    <w:name w:val="Book Title"/>
    <w:uiPriority w:val="33"/>
    <w:qFormat/>
    <w:rsid w:val="0030772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7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2013-11-18T20:01:00Z</dcterms:created>
  <dcterms:modified xsi:type="dcterms:W3CDTF">2013-11-18T20:05:00Z</dcterms:modified>
</cp:coreProperties>
</file>