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8D" w:rsidRDefault="0033758D">
      <w:pPr>
        <w:jc w:val="center"/>
        <w:rPr>
          <w:lang/>
        </w:rPr>
      </w:pPr>
    </w:p>
    <w:p w:rsidR="0033758D" w:rsidRDefault="0033758D">
      <w:pPr>
        <w:jc w:val="center"/>
        <w:rPr>
          <w:lang/>
        </w:rPr>
      </w:pPr>
    </w:p>
    <w:p w:rsidR="00C837BB" w:rsidRDefault="00C837BB">
      <w:pPr>
        <w:jc w:val="center"/>
        <w:rPr>
          <w:lang/>
        </w:rPr>
      </w:pPr>
    </w:p>
    <w:p w:rsidR="00C837BB" w:rsidRDefault="00C837BB">
      <w:pPr>
        <w:jc w:val="center"/>
        <w:rPr>
          <w:lang/>
        </w:rPr>
      </w:pPr>
    </w:p>
    <w:p w:rsidR="00C837BB" w:rsidRDefault="00C837BB">
      <w:pPr>
        <w:jc w:val="center"/>
        <w:rPr>
          <w:lang/>
        </w:rPr>
      </w:pPr>
    </w:p>
    <w:p w:rsidR="00000000" w:rsidRDefault="001578E0">
      <w:pPr>
        <w:jc w:val="center"/>
        <w:rPr>
          <w:lang/>
        </w:rPr>
      </w:pPr>
      <w:r>
        <w:rPr>
          <w:lang/>
        </w:rPr>
        <w:t xml:space="preserve"> </w:t>
      </w:r>
      <w:r>
        <w:rPr>
          <w:lang/>
        </w:rPr>
        <w:t>Conservation Commission Meeting</w:t>
      </w:r>
    </w:p>
    <w:p w:rsidR="00000000" w:rsidRDefault="001578E0">
      <w:pPr>
        <w:jc w:val="center"/>
        <w:rPr>
          <w:lang/>
        </w:rPr>
      </w:pPr>
      <w:r>
        <w:rPr>
          <w:lang/>
        </w:rPr>
        <w:t>February 13, 2014</w:t>
      </w:r>
    </w:p>
    <w:p w:rsidR="00000000" w:rsidRDefault="001578E0">
      <w:pPr>
        <w:jc w:val="center"/>
        <w:rPr>
          <w:lang/>
        </w:rPr>
      </w:pPr>
      <w:r>
        <w:rPr>
          <w:lang/>
        </w:rPr>
        <w:t>7:00 PM</w:t>
      </w:r>
    </w:p>
    <w:p w:rsidR="00000000" w:rsidRDefault="001578E0">
      <w:pPr>
        <w:jc w:val="center"/>
        <w:rPr>
          <w:lang/>
        </w:rPr>
      </w:pPr>
    </w:p>
    <w:p w:rsidR="00000000" w:rsidRDefault="001578E0" w:rsidP="0033758D">
      <w:pPr>
        <w:rPr>
          <w:u w:val="single"/>
          <w:lang/>
        </w:rPr>
      </w:pPr>
      <w:r w:rsidRPr="0033758D">
        <w:rPr>
          <w:u w:val="single"/>
          <w:lang/>
        </w:rPr>
        <w:t>Agenda</w:t>
      </w:r>
    </w:p>
    <w:p w:rsidR="0033758D" w:rsidRPr="0033758D" w:rsidRDefault="0033758D" w:rsidP="0033758D">
      <w:pPr>
        <w:rPr>
          <w:u w:val="single"/>
          <w:lang/>
        </w:rPr>
      </w:pPr>
    </w:p>
    <w:p w:rsidR="00000000" w:rsidRDefault="001578E0">
      <w:pPr>
        <w:rPr>
          <w:lang/>
        </w:rPr>
      </w:pPr>
      <w:r>
        <w:rPr>
          <w:lang/>
        </w:rPr>
        <w:t>1. Pledge of Allegiance</w:t>
      </w:r>
    </w:p>
    <w:p w:rsidR="00000000" w:rsidRDefault="001578E0"/>
    <w:p w:rsidR="00000000" w:rsidRDefault="001578E0">
      <w:r>
        <w:t xml:space="preserve">2. Roll Call    </w:t>
      </w:r>
      <w:r>
        <w:tab/>
      </w:r>
    </w:p>
    <w:p w:rsidR="00000000" w:rsidRDefault="001578E0"/>
    <w:p w:rsidR="00000000" w:rsidRDefault="001578E0">
      <w:r>
        <w:t xml:space="preserve">3. Public Comments </w:t>
      </w:r>
    </w:p>
    <w:p w:rsidR="00000000" w:rsidRDefault="001578E0"/>
    <w:p w:rsidR="00000000" w:rsidRDefault="001578E0">
      <w:r>
        <w:t xml:space="preserve">4. Approval of Minutes </w:t>
      </w:r>
    </w:p>
    <w:p w:rsidR="00000000" w:rsidRDefault="001578E0">
      <w:pPr>
        <w:rPr>
          <w:lang/>
        </w:rPr>
      </w:pPr>
      <w:r>
        <w:rPr>
          <w:lang/>
        </w:rPr>
        <w:tab/>
        <w:t>October 10, 2013</w:t>
      </w:r>
    </w:p>
    <w:p w:rsidR="00000000" w:rsidRDefault="001578E0">
      <w:pPr>
        <w:rPr>
          <w:lang/>
        </w:rPr>
      </w:pPr>
      <w:r>
        <w:rPr>
          <w:lang/>
        </w:rPr>
        <w:tab/>
        <w:t>November 14, 2013</w:t>
      </w:r>
    </w:p>
    <w:p w:rsidR="00000000" w:rsidRDefault="001578E0">
      <w:pPr>
        <w:rPr>
          <w:lang/>
        </w:rPr>
      </w:pPr>
      <w:r>
        <w:rPr>
          <w:lang/>
        </w:rPr>
        <w:tab/>
        <w:t>December 12, 2013</w:t>
      </w:r>
    </w:p>
    <w:p w:rsidR="00000000" w:rsidRDefault="001578E0">
      <w:pPr>
        <w:rPr>
          <w:lang/>
        </w:rPr>
      </w:pPr>
      <w:r>
        <w:rPr>
          <w:lang/>
        </w:rPr>
        <w:tab/>
        <w:t>January 8, 2014</w:t>
      </w:r>
    </w:p>
    <w:p w:rsidR="00000000" w:rsidRDefault="001578E0">
      <w:pPr>
        <w:rPr>
          <w:lang/>
        </w:rPr>
      </w:pPr>
      <w:r>
        <w:rPr>
          <w:lang/>
        </w:rPr>
        <w:tab/>
      </w:r>
    </w:p>
    <w:p w:rsidR="00000000" w:rsidRDefault="001578E0">
      <w:r>
        <w:t>5. Treasurer's Report</w:t>
      </w:r>
    </w:p>
    <w:p w:rsidR="00000000" w:rsidRDefault="001578E0">
      <w:r>
        <w:tab/>
      </w:r>
    </w:p>
    <w:p w:rsidR="00000000" w:rsidRDefault="001578E0">
      <w:r>
        <w:t>6. Committee and Subcommittee Reports</w:t>
      </w:r>
    </w:p>
    <w:p w:rsidR="00000000" w:rsidRDefault="001578E0"/>
    <w:p w:rsidR="00000000" w:rsidRDefault="001578E0">
      <w:pPr>
        <w:ind w:left="30"/>
        <w:rPr>
          <w:lang/>
        </w:rPr>
      </w:pPr>
      <w:r>
        <w:rPr>
          <w:lang/>
        </w:rPr>
        <w:t>7. Chairman's Report</w:t>
      </w:r>
    </w:p>
    <w:p w:rsidR="00000000" w:rsidRDefault="001578E0">
      <w:pPr>
        <w:ind w:left="30"/>
        <w:rPr>
          <w:lang/>
        </w:rPr>
      </w:pPr>
      <w:r>
        <w:rPr>
          <w:lang/>
        </w:rPr>
        <w:tab/>
        <w:t>Rose Trimming letter</w:t>
      </w:r>
    </w:p>
    <w:p w:rsidR="00000000" w:rsidRDefault="001578E0">
      <w:pPr>
        <w:rPr>
          <w:lang/>
        </w:rPr>
      </w:pPr>
      <w:r>
        <w:rPr>
          <w:lang/>
        </w:rPr>
        <w:tab/>
      </w:r>
    </w:p>
    <w:p w:rsidR="00000000" w:rsidRDefault="001578E0">
      <w:pPr>
        <w:tabs>
          <w:tab w:val="left" w:pos="735"/>
        </w:tabs>
        <w:ind w:left="15"/>
        <w:rPr>
          <w:lang/>
        </w:rPr>
      </w:pPr>
      <w:r>
        <w:rPr>
          <w:lang/>
        </w:rPr>
        <w:t>8. Old/New Business</w:t>
      </w:r>
    </w:p>
    <w:p w:rsidR="00000000" w:rsidRDefault="001578E0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Wetlands Permit – NH DOT 108 shoulder widening project</w:t>
      </w:r>
    </w:p>
    <w:p w:rsidR="00000000" w:rsidRDefault="001578E0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Wetlands Permit – 252 Bay Road – Docking System</w:t>
      </w:r>
    </w:p>
    <w:p w:rsidR="00000000" w:rsidRDefault="001578E0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Rockingham Golf Course – Wetland Buffer Marki</w:t>
      </w:r>
      <w:r>
        <w:rPr>
          <w:lang/>
        </w:rPr>
        <w:t>ng, Water supply loop</w:t>
      </w:r>
    </w:p>
    <w:p w:rsidR="00000000" w:rsidRDefault="001578E0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Easement Stewardship Monitoring</w:t>
      </w:r>
    </w:p>
    <w:p w:rsidR="00000000" w:rsidRDefault="001578E0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</w:r>
      <w:r>
        <w:rPr>
          <w:lang/>
        </w:rPr>
        <w:tab/>
        <w:t>Silverman-</w:t>
      </w:r>
      <w:proofErr w:type="spellStart"/>
      <w:r>
        <w:rPr>
          <w:lang/>
        </w:rPr>
        <w:t>Schneer</w:t>
      </w:r>
      <w:proofErr w:type="spellEnd"/>
      <w:r>
        <w:rPr>
          <w:lang/>
        </w:rPr>
        <w:tab/>
      </w:r>
      <w:r>
        <w:rPr>
          <w:lang/>
        </w:rPr>
        <w:tab/>
      </w:r>
    </w:p>
    <w:p w:rsidR="00000000" w:rsidRDefault="001578E0">
      <w:r>
        <w:tab/>
        <w:t xml:space="preserve">Action Item List </w:t>
      </w:r>
    </w:p>
    <w:p w:rsidR="00000000" w:rsidRDefault="001578E0">
      <w:r>
        <w:tab/>
      </w:r>
    </w:p>
    <w:p w:rsidR="00000000" w:rsidRDefault="001578E0">
      <w:r>
        <w:t>9. Adjournment</w:t>
      </w:r>
    </w:p>
    <w:p w:rsidR="00000000" w:rsidRDefault="001578E0"/>
    <w:p w:rsidR="00000000" w:rsidRDefault="001578E0"/>
    <w:p w:rsidR="00000000" w:rsidRDefault="001578E0"/>
    <w:p w:rsidR="00000000" w:rsidRDefault="001578E0">
      <w:r>
        <w:t xml:space="preserve">  </w:t>
      </w:r>
    </w:p>
    <w:p w:rsidR="001578E0" w:rsidRDefault="001578E0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To be excused from this meeting or to be added to the agenda, please call Chairman Drew </w:t>
      </w:r>
      <w:proofErr w:type="gramStart"/>
      <w:r>
        <w:rPr>
          <w:sz w:val="18"/>
          <w:szCs w:val="18"/>
          <w:lang/>
        </w:rPr>
        <w:t>Kiefaber  659</w:t>
      </w:r>
      <w:proofErr w:type="gramEnd"/>
      <w:r>
        <w:rPr>
          <w:sz w:val="18"/>
          <w:szCs w:val="18"/>
          <w:lang/>
        </w:rPr>
        <w:t>-6124</w:t>
      </w:r>
    </w:p>
    <w:sectPr w:rsidR="001578E0">
      <w:pgSz w:w="12240" w:h="15840"/>
      <w:pgMar w:top="1440" w:right="1800" w:bottom="144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3758D"/>
    <w:rsid w:val="001578E0"/>
    <w:rsid w:val="0033758D"/>
    <w:rsid w:val="00C8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Open Space Committee Meeting of June 10, 2002</dc:title>
  <dc:subject/>
  <dc:creator>D&amp;K&amp;T&amp;K Kiefaber</dc:creator>
  <cp:keywords/>
  <cp:lastModifiedBy> </cp:lastModifiedBy>
  <cp:revision>3</cp:revision>
  <cp:lastPrinted>2014-02-07T13:29:00Z</cp:lastPrinted>
  <dcterms:created xsi:type="dcterms:W3CDTF">2014-02-07T13:27:00Z</dcterms:created>
  <dcterms:modified xsi:type="dcterms:W3CDTF">2014-02-07T13:30:00Z</dcterms:modified>
</cp:coreProperties>
</file>