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30" w:rsidRDefault="00FC1530">
      <w:pPr>
        <w:jc w:val="center"/>
        <w:rPr>
          <w:lang/>
        </w:rPr>
      </w:pPr>
    </w:p>
    <w:p w:rsidR="00FC1530" w:rsidRDefault="00FC1530">
      <w:pPr>
        <w:jc w:val="center"/>
        <w:rPr>
          <w:lang/>
        </w:rPr>
      </w:pPr>
    </w:p>
    <w:p w:rsidR="00565B6A" w:rsidRDefault="00565B6A">
      <w:pPr>
        <w:jc w:val="center"/>
        <w:rPr>
          <w:lang/>
        </w:rPr>
      </w:pPr>
    </w:p>
    <w:p w:rsidR="00565B6A" w:rsidRDefault="00565B6A">
      <w:pPr>
        <w:jc w:val="center"/>
        <w:rPr>
          <w:lang/>
        </w:rPr>
      </w:pPr>
    </w:p>
    <w:p w:rsidR="00FC1530" w:rsidRDefault="00FC1530">
      <w:pPr>
        <w:jc w:val="center"/>
        <w:rPr>
          <w:lang/>
        </w:rPr>
      </w:pPr>
    </w:p>
    <w:p w:rsidR="00000000" w:rsidRDefault="003C492B">
      <w:pPr>
        <w:jc w:val="center"/>
        <w:rPr>
          <w:lang/>
        </w:rPr>
      </w:pPr>
      <w:r>
        <w:rPr>
          <w:lang/>
        </w:rPr>
        <w:t xml:space="preserve"> </w:t>
      </w:r>
      <w:r>
        <w:rPr>
          <w:lang/>
        </w:rPr>
        <w:t>Conservation Commission Meeting</w:t>
      </w:r>
    </w:p>
    <w:p w:rsidR="00000000" w:rsidRDefault="003C492B">
      <w:pPr>
        <w:jc w:val="center"/>
        <w:rPr>
          <w:lang/>
        </w:rPr>
      </w:pPr>
      <w:r>
        <w:rPr>
          <w:lang/>
        </w:rPr>
        <w:t>April 10, 2014</w:t>
      </w:r>
    </w:p>
    <w:p w:rsidR="00000000" w:rsidRDefault="003C492B">
      <w:pPr>
        <w:jc w:val="center"/>
        <w:rPr>
          <w:lang/>
        </w:rPr>
      </w:pPr>
      <w:r>
        <w:rPr>
          <w:lang/>
        </w:rPr>
        <w:t>7:00 PM</w:t>
      </w:r>
    </w:p>
    <w:p w:rsidR="00000000" w:rsidRDefault="003C492B" w:rsidP="00FC1530">
      <w:pPr>
        <w:rPr>
          <w:lang/>
        </w:rPr>
      </w:pPr>
      <w:r>
        <w:rPr>
          <w:lang/>
        </w:rPr>
        <w:t>Agenda</w:t>
      </w:r>
    </w:p>
    <w:p w:rsidR="00000000" w:rsidRDefault="003C492B">
      <w:pPr>
        <w:rPr>
          <w:lang/>
        </w:rPr>
      </w:pPr>
      <w:r>
        <w:rPr>
          <w:lang/>
        </w:rPr>
        <w:t>1. Pledge of Allegiance</w:t>
      </w:r>
    </w:p>
    <w:p w:rsidR="00000000" w:rsidRDefault="003C492B"/>
    <w:p w:rsidR="00000000" w:rsidRDefault="003C492B">
      <w:r>
        <w:t xml:space="preserve">2. Roll Call    </w:t>
      </w:r>
      <w:r>
        <w:tab/>
      </w:r>
    </w:p>
    <w:p w:rsidR="00000000" w:rsidRDefault="003C492B"/>
    <w:p w:rsidR="00000000" w:rsidRDefault="003C492B">
      <w:r>
        <w:t xml:space="preserve">3. Public Comments </w:t>
      </w:r>
    </w:p>
    <w:p w:rsidR="00000000" w:rsidRDefault="003C492B"/>
    <w:p w:rsidR="00000000" w:rsidRDefault="003C492B">
      <w:r>
        <w:t xml:space="preserve">4. Approval of Minutes </w:t>
      </w:r>
    </w:p>
    <w:p w:rsidR="00000000" w:rsidRDefault="003C492B">
      <w:pPr>
        <w:rPr>
          <w:lang/>
        </w:rPr>
      </w:pPr>
      <w:r>
        <w:rPr>
          <w:lang/>
        </w:rPr>
        <w:tab/>
        <w:t>October 10, 2013</w:t>
      </w:r>
    </w:p>
    <w:p w:rsidR="00000000" w:rsidRDefault="003C492B">
      <w:pPr>
        <w:rPr>
          <w:lang/>
        </w:rPr>
      </w:pPr>
      <w:r>
        <w:rPr>
          <w:lang/>
        </w:rPr>
        <w:tab/>
        <w:t>November 14, 2013</w:t>
      </w:r>
    </w:p>
    <w:p w:rsidR="00000000" w:rsidRDefault="003C492B">
      <w:pPr>
        <w:rPr>
          <w:lang/>
        </w:rPr>
      </w:pPr>
      <w:r>
        <w:rPr>
          <w:lang/>
        </w:rPr>
        <w:tab/>
        <w:t>December 12, 2013</w:t>
      </w:r>
    </w:p>
    <w:p w:rsidR="00000000" w:rsidRDefault="003C492B">
      <w:pPr>
        <w:rPr>
          <w:lang/>
        </w:rPr>
      </w:pPr>
      <w:r>
        <w:rPr>
          <w:lang/>
        </w:rPr>
        <w:tab/>
        <w:t>January 8, 2014</w:t>
      </w:r>
    </w:p>
    <w:p w:rsidR="00000000" w:rsidRDefault="003C492B">
      <w:pPr>
        <w:rPr>
          <w:lang/>
        </w:rPr>
      </w:pPr>
      <w:r>
        <w:rPr>
          <w:lang/>
        </w:rPr>
        <w:tab/>
        <w:t>February 13, 2014</w:t>
      </w:r>
    </w:p>
    <w:p w:rsidR="00000000" w:rsidRDefault="003C492B">
      <w:pPr>
        <w:rPr>
          <w:lang/>
        </w:rPr>
      </w:pPr>
      <w:r>
        <w:rPr>
          <w:lang/>
        </w:rPr>
        <w:tab/>
        <w:t>March 15</w:t>
      </w:r>
      <w:r>
        <w:rPr>
          <w:lang/>
        </w:rPr>
        <w:t>, 2014</w:t>
      </w:r>
    </w:p>
    <w:p w:rsidR="00000000" w:rsidRDefault="003C492B">
      <w:pPr>
        <w:rPr>
          <w:lang/>
        </w:rPr>
      </w:pPr>
    </w:p>
    <w:p w:rsidR="00000000" w:rsidRDefault="003C492B">
      <w:r>
        <w:t>5. Treasurer's Report</w:t>
      </w:r>
    </w:p>
    <w:p w:rsidR="00000000" w:rsidRDefault="003C492B">
      <w:r>
        <w:tab/>
      </w:r>
    </w:p>
    <w:p w:rsidR="00000000" w:rsidRDefault="003C492B">
      <w:r>
        <w:t>6. Committee and Subcommittee Reports</w:t>
      </w:r>
    </w:p>
    <w:p w:rsidR="00000000" w:rsidRDefault="003C492B"/>
    <w:p w:rsidR="00000000" w:rsidRDefault="003C492B">
      <w:pPr>
        <w:ind w:left="30"/>
        <w:rPr>
          <w:lang/>
        </w:rPr>
      </w:pPr>
      <w:r>
        <w:rPr>
          <w:lang/>
        </w:rPr>
        <w:t>7. Chairman's Report</w:t>
      </w:r>
    </w:p>
    <w:p w:rsidR="00000000" w:rsidRDefault="003C492B">
      <w:pPr>
        <w:ind w:left="30"/>
        <w:rPr>
          <w:lang/>
        </w:rPr>
      </w:pPr>
      <w:r>
        <w:rPr>
          <w:lang/>
        </w:rPr>
        <w:tab/>
        <w:t>NH DOT 108 Bridge Resurfacing</w:t>
      </w:r>
    </w:p>
    <w:p w:rsidR="00000000" w:rsidRDefault="003C492B">
      <w:pPr>
        <w:ind w:left="30"/>
        <w:rPr>
          <w:lang/>
        </w:rPr>
      </w:pPr>
      <w:r>
        <w:rPr>
          <w:lang/>
        </w:rPr>
        <w:tab/>
        <w:t>Rockingham County Conservation District</w:t>
      </w:r>
    </w:p>
    <w:p w:rsidR="00000000" w:rsidRDefault="003C492B">
      <w:pPr>
        <w:rPr>
          <w:lang/>
        </w:rPr>
      </w:pPr>
      <w:r>
        <w:rPr>
          <w:lang/>
        </w:rPr>
        <w:tab/>
      </w:r>
    </w:p>
    <w:p w:rsidR="00000000" w:rsidRDefault="003C492B">
      <w:pPr>
        <w:tabs>
          <w:tab w:val="left" w:pos="735"/>
        </w:tabs>
        <w:ind w:left="15"/>
        <w:rPr>
          <w:lang/>
        </w:rPr>
      </w:pPr>
      <w:r>
        <w:rPr>
          <w:lang/>
        </w:rPr>
        <w:t>8. Old/New Business</w:t>
      </w:r>
    </w:p>
    <w:p w:rsidR="00000000" w:rsidRDefault="003C492B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No Cut Boundary Marking at Rockingham Country Club</w:t>
      </w:r>
    </w:p>
    <w:p w:rsidR="00000000" w:rsidRDefault="003C492B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Heritage Festival</w:t>
      </w:r>
      <w:r>
        <w:rPr>
          <w:lang/>
        </w:rPr>
        <w:t xml:space="preserve"> – Lamprey River Boat Tours?</w:t>
      </w:r>
    </w:p>
    <w:p w:rsidR="00000000" w:rsidRDefault="003C492B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Scholarship for Graduating Senior Resident</w:t>
      </w:r>
    </w:p>
    <w:p w:rsidR="00000000" w:rsidRDefault="003C492B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Newmarket Fishing Derby</w:t>
      </w:r>
    </w:p>
    <w:p w:rsidR="00000000" w:rsidRDefault="003C492B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>Elections of Officers – Chair, Vice Chair, Treasurer</w:t>
      </w:r>
    </w:p>
    <w:p w:rsidR="00000000" w:rsidRDefault="003C492B">
      <w:pPr>
        <w:tabs>
          <w:tab w:val="left" w:pos="735"/>
        </w:tabs>
        <w:ind w:left="15"/>
        <w:rPr>
          <w:lang/>
        </w:rPr>
      </w:pPr>
      <w:r>
        <w:rPr>
          <w:lang/>
        </w:rPr>
        <w:tab/>
        <w:t xml:space="preserve">Invasive Species Removal </w:t>
      </w:r>
    </w:p>
    <w:p w:rsidR="00000000" w:rsidRDefault="003C492B">
      <w:r>
        <w:tab/>
      </w:r>
    </w:p>
    <w:p w:rsidR="00000000" w:rsidRDefault="003C492B">
      <w:r>
        <w:t>9. Adjournment</w:t>
      </w:r>
    </w:p>
    <w:p w:rsidR="00000000" w:rsidRDefault="003C492B"/>
    <w:p w:rsidR="00000000" w:rsidRDefault="003C492B">
      <w:r>
        <w:t xml:space="preserve">  </w:t>
      </w:r>
    </w:p>
    <w:p w:rsidR="003C492B" w:rsidRDefault="003C492B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>To be excused from this meeting or to be added to the</w:t>
      </w:r>
      <w:r>
        <w:rPr>
          <w:sz w:val="18"/>
          <w:szCs w:val="18"/>
          <w:lang/>
        </w:rPr>
        <w:t xml:space="preserve"> agenda, please call Chairman Drew </w:t>
      </w:r>
      <w:proofErr w:type="gramStart"/>
      <w:r>
        <w:rPr>
          <w:sz w:val="18"/>
          <w:szCs w:val="18"/>
          <w:lang/>
        </w:rPr>
        <w:t>Kiefaber  659</w:t>
      </w:r>
      <w:proofErr w:type="gramEnd"/>
      <w:r>
        <w:rPr>
          <w:sz w:val="18"/>
          <w:szCs w:val="18"/>
          <w:lang/>
        </w:rPr>
        <w:t>-6124</w:t>
      </w:r>
    </w:p>
    <w:sectPr w:rsidR="003C492B">
      <w:pgSz w:w="12240" w:h="15840"/>
      <w:pgMar w:top="1440" w:right="1800" w:bottom="144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C1530"/>
    <w:rsid w:val="003C492B"/>
    <w:rsid w:val="00565B6A"/>
    <w:rsid w:val="00E2480A"/>
    <w:rsid w:val="00FC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Open Space Committee Meeting of June 10, 2002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Open Space Committee Meeting of June 10, 2002</dc:title>
  <dc:subject/>
  <dc:creator>D&amp;K&amp;T&amp;K Kiefaber</dc:creator>
  <cp:keywords/>
  <cp:lastModifiedBy> </cp:lastModifiedBy>
  <cp:revision>3</cp:revision>
  <cp:lastPrinted>2014-04-04T11:52:00Z</cp:lastPrinted>
  <dcterms:created xsi:type="dcterms:W3CDTF">2014-04-04T11:52:00Z</dcterms:created>
  <dcterms:modified xsi:type="dcterms:W3CDTF">2014-04-04T11:54:00Z</dcterms:modified>
</cp:coreProperties>
</file>