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F00D" w14:textId="77777777" w:rsidR="00DF2197" w:rsidRPr="006F4B6B" w:rsidRDefault="00DF2197" w:rsidP="00DF2197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942E569" w14:textId="77777777" w:rsidR="00DF2197" w:rsidRPr="006F4B6B" w:rsidRDefault="00DF2197" w:rsidP="00DF2197">
      <w:pPr>
        <w:pStyle w:val="BodyText"/>
        <w:tabs>
          <w:tab w:val="left" w:pos="7200"/>
        </w:tabs>
        <w:rPr>
          <w:sz w:val="20"/>
        </w:rPr>
      </w:pPr>
      <w:r w:rsidRPr="006F4B6B"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62CF8BFB" wp14:editId="4F3A108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7B9F2" w14:textId="77777777" w:rsidR="00DF2197" w:rsidRPr="006F4B6B" w:rsidRDefault="00DF2197" w:rsidP="00DF2197">
      <w:pPr>
        <w:pStyle w:val="Title"/>
        <w:ind w:left="0" w:right="50"/>
      </w:pPr>
      <w:r w:rsidRPr="006F4B6B">
        <w:rPr>
          <w:color w:val="216364"/>
        </w:rPr>
        <w:t>PLANNING BOARD</w:t>
      </w:r>
    </w:p>
    <w:p w14:paraId="445559B9" w14:textId="77777777" w:rsidR="00DF2197" w:rsidRPr="006F4B6B" w:rsidRDefault="00DF2197" w:rsidP="00DF2197">
      <w:pPr>
        <w:spacing w:before="72"/>
        <w:ind w:right="5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April 11</w:t>
      </w:r>
      <w:r w:rsidRPr="006F4B6B">
        <w:rPr>
          <w:rFonts w:ascii="Arial" w:hAnsi="Arial" w:cs="Arial"/>
          <w:sz w:val="28"/>
        </w:rPr>
        <w:t>, 2023 at 7:00 PM</w:t>
      </w:r>
    </w:p>
    <w:p w14:paraId="195FDBC3" w14:textId="734D2A15" w:rsidR="00DF2197" w:rsidRPr="006F4B6B" w:rsidRDefault="00DF2197" w:rsidP="00DF2197">
      <w:pPr>
        <w:spacing w:before="242"/>
        <w:ind w:right="2370"/>
        <w:jc w:val="center"/>
        <w:rPr>
          <w:rFonts w:ascii="Arial" w:hAnsi="Arial" w:cs="Arial"/>
          <w:b/>
          <w:spacing w:val="-2"/>
          <w:sz w:val="28"/>
        </w:rPr>
      </w:pPr>
      <w:r w:rsidRPr="006F4B6B">
        <w:rPr>
          <w:rFonts w:ascii="Arial" w:hAnsi="Arial" w:cs="Arial"/>
          <w:b/>
          <w:spacing w:val="-2"/>
          <w:sz w:val="28"/>
        </w:rPr>
        <w:t xml:space="preserve">                               MEETING MINUTES</w:t>
      </w:r>
    </w:p>
    <w:p w14:paraId="0D7E7B3E" w14:textId="5AEC28E8" w:rsidR="00DF2197" w:rsidRPr="0056403D" w:rsidRDefault="0056403D" w:rsidP="00DF219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</w:t>
      </w:r>
      <w:r w:rsidRPr="0056403D">
        <w:rPr>
          <w:rFonts w:ascii="Arial" w:hAnsi="Arial" w:cs="Arial"/>
          <w:color w:val="FF0000"/>
          <w:sz w:val="28"/>
          <w:szCs w:val="28"/>
        </w:rPr>
        <w:t>Approved May 9, 2023</w:t>
      </w:r>
    </w:p>
    <w:p w14:paraId="484AC43A" w14:textId="505007DC" w:rsidR="00DF2197" w:rsidRPr="006F4B6B" w:rsidRDefault="00DF2197" w:rsidP="00DF2197">
      <w:pPr>
        <w:pStyle w:val="Default"/>
      </w:pPr>
      <w:r w:rsidRPr="006F4B6B">
        <w:rPr>
          <w:b/>
        </w:rPr>
        <w:t>Members Present:</w:t>
      </w:r>
      <w:r w:rsidRPr="006F4B6B">
        <w:t xml:space="preserve"> Val Shelton (Vice-Chair), Scott Blackstone (Town Council Ex officio), Jeff Goldknopf, Bart McDonough (Director of Planning &amp; Community Development), Patrick Reynolds, Timothy Rossignol</w:t>
      </w:r>
      <w:r>
        <w:t xml:space="preserve">, and </w:t>
      </w:r>
      <w:r w:rsidRPr="006F4B6B">
        <w:t>Michal Zahorik (alternate)</w:t>
      </w:r>
      <w:r w:rsidRPr="006F4B6B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6F4B6B">
        <w:rPr>
          <w:b/>
        </w:rPr>
        <w:t>Member Absent</w:t>
      </w:r>
      <w:r w:rsidRPr="006F4B6B">
        <w:t>: Eric Botterman (Chair)</w:t>
      </w:r>
      <w:r>
        <w:t xml:space="preserve"> and </w:t>
      </w:r>
      <w:r w:rsidRPr="006F4B6B">
        <w:t>Jane Ford</w:t>
      </w:r>
      <w:r w:rsidR="00C86B1E">
        <w:t>.</w:t>
      </w:r>
      <w:r w:rsidRPr="006F4B6B">
        <w:rPr>
          <w:b/>
        </w:rPr>
        <w:br/>
      </w:r>
    </w:p>
    <w:p w14:paraId="7756C294" w14:textId="1868A9BD" w:rsidR="00DF2197" w:rsidRPr="006F4B6B" w:rsidRDefault="00DF2197" w:rsidP="00DF2197">
      <w:pPr>
        <w:pStyle w:val="Default"/>
        <w:tabs>
          <w:tab w:val="left" w:pos="7200"/>
        </w:tabs>
        <w:ind w:right="-270"/>
        <w:rPr>
          <w:bCs/>
          <w:color w:val="FF0000"/>
        </w:rPr>
      </w:pPr>
      <w:r>
        <w:t xml:space="preserve">Vice-Chair </w:t>
      </w:r>
      <w:r>
        <w:rPr>
          <w:b/>
          <w:bCs/>
        </w:rPr>
        <w:t>Val Shelton</w:t>
      </w:r>
      <w:r w:rsidRPr="006F4B6B">
        <w:rPr>
          <w:b/>
        </w:rPr>
        <w:t xml:space="preserve"> </w:t>
      </w:r>
      <w:r w:rsidRPr="006F4B6B">
        <w:t>opened the meeting at 7:00 PM.</w:t>
      </w:r>
      <w:r w:rsidRPr="006F4B6B">
        <w:rPr>
          <w:bCs/>
          <w:color w:val="FF0000"/>
        </w:rPr>
        <w:t xml:space="preserve">                 </w:t>
      </w:r>
      <w:r>
        <w:rPr>
          <w:bCs/>
          <w:color w:val="FF0000"/>
        </w:rPr>
        <w:t xml:space="preserve"> </w:t>
      </w:r>
      <w:r w:rsidRPr="006F4B6B">
        <w:rPr>
          <w:bCs/>
          <w:color w:val="FF0000"/>
          <w:sz w:val="22"/>
          <w:szCs w:val="22"/>
        </w:rPr>
        <w:t>[time on DCAT</w:t>
      </w:r>
      <w:r w:rsidR="001919A5">
        <w:rPr>
          <w:bCs/>
          <w:color w:val="FF0000"/>
          <w:sz w:val="22"/>
          <w:szCs w:val="22"/>
        </w:rPr>
        <w:t xml:space="preserve"> 3:25</w:t>
      </w:r>
      <w:r w:rsidRPr="006F4B6B">
        <w:rPr>
          <w:bCs/>
          <w:color w:val="FF0000"/>
          <w:sz w:val="22"/>
          <w:szCs w:val="22"/>
        </w:rPr>
        <w:t>]</w:t>
      </w:r>
      <w:r w:rsidRPr="006F4B6B">
        <w:rPr>
          <w:bCs/>
          <w:color w:val="FF0000"/>
          <w:sz w:val="22"/>
          <w:szCs w:val="22"/>
        </w:rPr>
        <w:br/>
      </w:r>
      <w:r>
        <w:rPr>
          <w:bCs/>
          <w:color w:val="auto"/>
        </w:rPr>
        <w:t xml:space="preserve">The Vice-Chair appointed </w:t>
      </w:r>
      <w:r w:rsidR="00256D7B">
        <w:rPr>
          <w:b/>
          <w:color w:val="auto"/>
        </w:rPr>
        <w:t xml:space="preserve">Michal Zahorick </w:t>
      </w:r>
      <w:r w:rsidR="00256D7B">
        <w:rPr>
          <w:bCs/>
          <w:color w:val="auto"/>
        </w:rPr>
        <w:t>as a voting member this evening.</w:t>
      </w:r>
      <w:r w:rsidR="00256D7B">
        <w:rPr>
          <w:bCs/>
          <w:color w:val="auto"/>
        </w:rPr>
        <w:br/>
      </w:r>
      <w:r w:rsidRPr="006F4B6B">
        <w:rPr>
          <w:bCs/>
          <w:color w:val="auto"/>
        </w:rPr>
        <w:br/>
        <w:t xml:space="preserve">The voting members this evening will be </w:t>
      </w:r>
      <w:r w:rsidRPr="006F4B6B">
        <w:rPr>
          <w:b/>
          <w:color w:val="auto"/>
        </w:rPr>
        <w:t>Valerie Shelton</w:t>
      </w:r>
      <w:r w:rsidRPr="006F4B6B">
        <w:rPr>
          <w:bCs/>
          <w:color w:val="auto"/>
        </w:rPr>
        <w:t xml:space="preserve">, </w:t>
      </w:r>
      <w:r w:rsidRPr="006F4B6B">
        <w:rPr>
          <w:b/>
          <w:color w:val="auto"/>
        </w:rPr>
        <w:t>Scott</w:t>
      </w:r>
      <w:r w:rsidRPr="006F4B6B">
        <w:rPr>
          <w:bCs/>
          <w:color w:val="auto"/>
        </w:rPr>
        <w:t xml:space="preserve"> </w:t>
      </w:r>
      <w:r w:rsidRPr="006F4B6B">
        <w:rPr>
          <w:b/>
          <w:color w:val="auto"/>
        </w:rPr>
        <w:t>Blackstone</w:t>
      </w:r>
      <w:r w:rsidRPr="006F4B6B">
        <w:rPr>
          <w:bCs/>
          <w:color w:val="auto"/>
        </w:rPr>
        <w:t>,</w:t>
      </w:r>
      <w:r w:rsidR="00256D7B">
        <w:rPr>
          <w:bCs/>
          <w:color w:val="auto"/>
        </w:rPr>
        <w:br/>
      </w:r>
      <w:r w:rsidRPr="006F4B6B">
        <w:rPr>
          <w:b/>
          <w:color w:val="auto"/>
        </w:rPr>
        <w:t>Jeff</w:t>
      </w:r>
      <w:r w:rsidRPr="006F4B6B">
        <w:rPr>
          <w:bCs/>
          <w:color w:val="auto"/>
        </w:rPr>
        <w:t xml:space="preserve"> </w:t>
      </w:r>
      <w:r w:rsidRPr="006F4B6B">
        <w:rPr>
          <w:b/>
          <w:color w:val="auto"/>
        </w:rPr>
        <w:t>Goldknopf</w:t>
      </w:r>
      <w:r w:rsidRPr="006F4B6B">
        <w:rPr>
          <w:bCs/>
          <w:color w:val="auto"/>
        </w:rPr>
        <w:t xml:space="preserve">, </w:t>
      </w:r>
      <w:r w:rsidRPr="006F4B6B">
        <w:rPr>
          <w:b/>
          <w:color w:val="auto"/>
        </w:rPr>
        <w:t>Patrick</w:t>
      </w:r>
      <w:r w:rsidRPr="006F4B6B">
        <w:rPr>
          <w:bCs/>
          <w:color w:val="auto"/>
        </w:rPr>
        <w:t xml:space="preserve"> </w:t>
      </w:r>
      <w:r w:rsidRPr="006F4B6B">
        <w:rPr>
          <w:b/>
          <w:color w:val="auto"/>
        </w:rPr>
        <w:t>Reynolds</w:t>
      </w:r>
      <w:r w:rsidRPr="006F4B6B">
        <w:rPr>
          <w:bCs/>
          <w:color w:val="auto"/>
        </w:rPr>
        <w:t xml:space="preserve">, </w:t>
      </w:r>
      <w:r w:rsidRPr="006F4B6B">
        <w:rPr>
          <w:b/>
          <w:color w:val="auto"/>
        </w:rPr>
        <w:t>Timothy</w:t>
      </w:r>
      <w:r w:rsidRPr="006F4B6B">
        <w:rPr>
          <w:bCs/>
          <w:color w:val="auto"/>
        </w:rPr>
        <w:t xml:space="preserve"> </w:t>
      </w:r>
      <w:r w:rsidRPr="006F4B6B">
        <w:rPr>
          <w:b/>
          <w:color w:val="auto"/>
        </w:rPr>
        <w:t>Rossignol</w:t>
      </w:r>
      <w:r>
        <w:rPr>
          <w:bCs/>
          <w:color w:val="auto"/>
        </w:rPr>
        <w:t xml:space="preserve"> and </w:t>
      </w:r>
      <w:r>
        <w:rPr>
          <w:b/>
          <w:color w:val="auto"/>
        </w:rPr>
        <w:t>Michal Zahorik.</w:t>
      </w:r>
      <w:r w:rsidRPr="006F4B6B">
        <w:rPr>
          <w:bCs/>
          <w:color w:val="FF0000"/>
        </w:rPr>
        <w:br/>
      </w:r>
    </w:p>
    <w:p w14:paraId="56739BFA" w14:textId="77777777" w:rsidR="00DF2197" w:rsidRPr="006F4B6B" w:rsidRDefault="00DF2197" w:rsidP="00DF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u w:val="single"/>
        </w:rPr>
      </w:pP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 xml:space="preserve">1. </w:t>
      </w: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ab/>
      </w: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ab/>
        <w:t>Pledge of Allegiance</w:t>
      </w: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br/>
      </w:r>
    </w:p>
    <w:p w14:paraId="2C33BB89" w14:textId="66788DED" w:rsidR="00DF2197" w:rsidRPr="00F8571F" w:rsidRDefault="00DF2197" w:rsidP="00DF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 xml:space="preserve">2. </w:t>
      </w: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ab/>
      </w: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ab/>
        <w:t>Public Comments</w:t>
      </w:r>
      <w:r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br/>
      </w:r>
      <w:r w:rsidRPr="006F4B6B">
        <w:rPr>
          <w:rFonts w:ascii="Arial" w:hAnsi="Arial" w:cs="Arial"/>
          <w:kern w:val="0"/>
          <w:sz w:val="24"/>
          <w:szCs w:val="24"/>
        </w:rPr>
        <w:t xml:space="preserve">The </w:t>
      </w:r>
      <w:r w:rsidR="00C86B1E">
        <w:rPr>
          <w:rFonts w:ascii="Arial" w:hAnsi="Arial" w:cs="Arial"/>
          <w:kern w:val="0"/>
          <w:sz w:val="24"/>
          <w:szCs w:val="24"/>
        </w:rPr>
        <w:t>Vice-</w:t>
      </w:r>
      <w:r w:rsidRPr="006F4B6B">
        <w:rPr>
          <w:rFonts w:ascii="Arial" w:hAnsi="Arial" w:cs="Arial"/>
          <w:kern w:val="0"/>
          <w:sz w:val="24"/>
          <w:szCs w:val="24"/>
        </w:rPr>
        <w:t xml:space="preserve">Chair opened public comment at 7:01 PM. No one from the audience wished to speak during public comments. The </w:t>
      </w:r>
      <w:r w:rsidR="00C86B1E">
        <w:rPr>
          <w:rFonts w:ascii="Arial" w:hAnsi="Arial" w:cs="Arial"/>
          <w:kern w:val="0"/>
          <w:sz w:val="24"/>
          <w:szCs w:val="24"/>
        </w:rPr>
        <w:t>Vice-</w:t>
      </w:r>
      <w:r w:rsidRPr="006F4B6B">
        <w:rPr>
          <w:rFonts w:ascii="Arial" w:hAnsi="Arial" w:cs="Arial"/>
          <w:kern w:val="0"/>
          <w:sz w:val="24"/>
          <w:szCs w:val="24"/>
        </w:rPr>
        <w:t>Chair closed comments at 7:02 PM.</w:t>
      </w:r>
      <w:r w:rsidRPr="006F4B6B">
        <w:rPr>
          <w:rFonts w:ascii="Arial" w:hAnsi="Arial" w:cs="Arial"/>
          <w:kern w:val="0"/>
          <w:sz w:val="24"/>
          <w:szCs w:val="24"/>
        </w:rPr>
        <w:br/>
      </w:r>
    </w:p>
    <w:p w14:paraId="3C514A75" w14:textId="081514E3" w:rsidR="00070247" w:rsidRPr="00070247" w:rsidRDefault="00DF2197" w:rsidP="007B6BE9">
      <w:pPr>
        <w:pStyle w:val="Default"/>
        <w:rPr>
          <w:color w:val="auto"/>
          <w14:ligatures w14:val="standardContextual"/>
        </w:rPr>
      </w:pPr>
      <w:r w:rsidRPr="00F8571F">
        <w:rPr>
          <w:b/>
          <w:bCs/>
          <w:u w:val="single"/>
        </w:rPr>
        <w:t xml:space="preserve">3. </w:t>
      </w:r>
      <w:r w:rsidRPr="00F8571F">
        <w:rPr>
          <w:b/>
          <w:bCs/>
          <w:u w:val="single"/>
        </w:rPr>
        <w:tab/>
      </w:r>
      <w:r w:rsidRPr="00F8571F">
        <w:rPr>
          <w:b/>
          <w:bCs/>
          <w:u w:val="single"/>
        </w:rPr>
        <w:tab/>
        <w:t xml:space="preserve">Acceptance of </w:t>
      </w:r>
      <w:r w:rsidRPr="00EA02F6">
        <w:rPr>
          <w:b/>
          <w:bCs/>
          <w:sz w:val="22"/>
          <w:szCs w:val="22"/>
          <w:u w:val="single"/>
        </w:rPr>
        <w:t>Minutes</w:t>
      </w:r>
      <w:r w:rsidRPr="00EA02F6">
        <w:rPr>
          <w:b/>
          <w:bCs/>
          <w:sz w:val="22"/>
          <w:szCs w:val="22"/>
        </w:rPr>
        <w:t xml:space="preserve">            </w:t>
      </w:r>
      <w:r w:rsidRPr="00EA02F6">
        <w:rPr>
          <w:sz w:val="22"/>
          <w:szCs w:val="22"/>
        </w:rPr>
        <w:t xml:space="preserve">                                </w:t>
      </w:r>
      <w:r w:rsidR="00EA02F6" w:rsidRPr="00EA02F6">
        <w:rPr>
          <w:sz w:val="22"/>
          <w:szCs w:val="22"/>
        </w:rPr>
        <w:t xml:space="preserve">  </w:t>
      </w:r>
      <w:r w:rsidR="00EA02F6">
        <w:rPr>
          <w:sz w:val="22"/>
          <w:szCs w:val="22"/>
        </w:rPr>
        <w:t xml:space="preserve">       </w:t>
      </w:r>
      <w:r w:rsidR="00EA02F6" w:rsidRPr="00EA02F6">
        <w:rPr>
          <w:sz w:val="22"/>
          <w:szCs w:val="22"/>
        </w:rPr>
        <w:t xml:space="preserve"> </w:t>
      </w:r>
      <w:r w:rsidRPr="00EA02F6">
        <w:rPr>
          <w:color w:val="FF0000"/>
          <w:sz w:val="22"/>
          <w:szCs w:val="22"/>
        </w:rPr>
        <w:t>[time on DCAT</w:t>
      </w:r>
      <w:r w:rsidR="00070247" w:rsidRPr="00EA02F6">
        <w:rPr>
          <w:color w:val="FF0000"/>
          <w:sz w:val="22"/>
          <w:szCs w:val="22"/>
        </w:rPr>
        <w:t xml:space="preserve"> </w:t>
      </w:r>
      <w:r w:rsidR="00EA02F6" w:rsidRPr="00EA02F6">
        <w:rPr>
          <w:color w:val="FF0000"/>
          <w:sz w:val="22"/>
          <w:szCs w:val="22"/>
        </w:rPr>
        <w:t>4:00</w:t>
      </w:r>
      <w:r w:rsidRPr="00EA02F6">
        <w:rPr>
          <w:color w:val="FF0000"/>
          <w:sz w:val="22"/>
          <w:szCs w:val="22"/>
        </w:rPr>
        <w:t>]</w:t>
      </w:r>
      <w:r w:rsidRPr="00EA02F6">
        <w:rPr>
          <w:color w:val="FF0000"/>
          <w:sz w:val="22"/>
          <w:szCs w:val="22"/>
        </w:rPr>
        <w:br/>
      </w:r>
      <w:r w:rsidRPr="00ED7028">
        <w:rPr>
          <w:b/>
          <w:bCs/>
          <w:i/>
          <w:iCs/>
          <w:u w:val="single"/>
        </w:rPr>
        <w:t xml:space="preserve">a. </w:t>
      </w:r>
      <w:r>
        <w:rPr>
          <w:b/>
          <w:bCs/>
          <w:i/>
          <w:iCs/>
          <w:u w:val="single"/>
        </w:rPr>
        <w:t>March 21</w:t>
      </w:r>
      <w:r w:rsidRPr="00ED7028">
        <w:rPr>
          <w:b/>
          <w:bCs/>
          <w:i/>
          <w:iCs/>
          <w:u w:val="single"/>
        </w:rPr>
        <w:t>, 2023</w:t>
      </w:r>
      <w:r w:rsidRPr="006F4B6B">
        <w:br/>
      </w:r>
      <w:r w:rsidRPr="006F4B6B">
        <w:tab/>
      </w:r>
      <w:r w:rsidRPr="006F4B6B">
        <w:tab/>
      </w:r>
      <w:r w:rsidRPr="006F4B6B">
        <w:tab/>
      </w:r>
      <w:r w:rsidRPr="006F4B6B">
        <w:tab/>
      </w:r>
      <w:r w:rsidRPr="006F4B6B">
        <w:tab/>
        <w:t xml:space="preserve">   </w:t>
      </w:r>
      <w:r w:rsidRPr="006F4B6B">
        <w:rPr>
          <w:b/>
          <w:bCs/>
          <w:u w:val="single"/>
        </w:rPr>
        <w:t>Action</w:t>
      </w:r>
      <w:r>
        <w:rPr>
          <w:b/>
          <w:bCs/>
          <w:u w:val="single"/>
        </w:rPr>
        <w:br/>
      </w:r>
      <w:r w:rsidRPr="006F4B6B">
        <w:rPr>
          <w:b/>
          <w:u w:val="single"/>
        </w:rPr>
        <w:t>Motion</w:t>
      </w:r>
      <w:r w:rsidRPr="006F4B6B">
        <w:rPr>
          <w:b/>
        </w:rPr>
        <w:t xml:space="preserve">:           Patrick Reynolds </w:t>
      </w:r>
      <w:r w:rsidRPr="006F4B6B">
        <w:rPr>
          <w:bCs/>
        </w:rPr>
        <w:t>m</w:t>
      </w:r>
      <w:r w:rsidRPr="006F4B6B">
        <w:t>oved</w:t>
      </w:r>
      <w:r w:rsidR="000376D1">
        <w:t xml:space="preserve"> the acceptance and approval of the</w:t>
      </w:r>
      <w:r w:rsidR="00C23857">
        <w:t xml:space="preserve"> draft</w:t>
      </w:r>
      <w:r w:rsidR="006857C3">
        <w:br/>
      </w:r>
      <w:r w:rsidR="00B43064">
        <w:t xml:space="preserve">                        minutes of March 21, 2023 be moved to the next meeting on May 9, </w:t>
      </w:r>
      <w:r w:rsidR="00B43064" w:rsidRPr="006F4B6B">
        <w:br/>
      </w:r>
      <w:r w:rsidR="00B43064">
        <w:t xml:space="preserve">                        2023,</w:t>
      </w:r>
      <w:r w:rsidR="00B43064">
        <w:br/>
      </w:r>
      <w:r w:rsidRPr="006F4B6B">
        <w:rPr>
          <w:b/>
          <w:u w:val="single"/>
        </w:rPr>
        <w:t>Second:</w:t>
      </w:r>
      <w:r w:rsidRPr="006F4B6B">
        <w:rPr>
          <w:b/>
        </w:rPr>
        <w:t xml:space="preserve">          </w:t>
      </w:r>
      <w:r w:rsidR="000376D1">
        <w:rPr>
          <w:b/>
        </w:rPr>
        <w:t>Jeff Goldknopf</w:t>
      </w:r>
      <w:r w:rsidRPr="006F4B6B">
        <w:rPr>
          <w:b/>
        </w:rPr>
        <w:br/>
      </w:r>
      <w:r w:rsidRPr="006F4B6B">
        <w:rPr>
          <w:b/>
          <w:u w:val="single"/>
        </w:rPr>
        <w:t>Discussion:</w:t>
      </w:r>
      <w:r w:rsidRPr="006F4B6B">
        <w:rPr>
          <w:b/>
        </w:rPr>
        <w:t xml:space="preserve">    </w:t>
      </w:r>
      <w:r w:rsidRPr="006F4B6B">
        <w:t xml:space="preserve">none </w:t>
      </w:r>
      <w:r w:rsidRPr="006F4B6B">
        <w:rPr>
          <w:b/>
          <w:u w:val="single"/>
        </w:rPr>
        <w:br/>
        <w:t>Vote</w:t>
      </w:r>
      <w:r w:rsidRPr="006F4B6B">
        <w:rPr>
          <w:b/>
        </w:rPr>
        <w:t xml:space="preserve">:               </w:t>
      </w:r>
      <w:r>
        <w:rPr>
          <w:b/>
        </w:rPr>
        <w:t>Approved Unanimously</w:t>
      </w:r>
      <w:r w:rsidR="00B81FDC">
        <w:rPr>
          <w:b/>
        </w:rPr>
        <w:t xml:space="preserve"> 6-0-0</w:t>
      </w:r>
      <w:r w:rsidR="00B81FDC">
        <w:rPr>
          <w:b/>
        </w:rPr>
        <w:br/>
      </w:r>
      <w:r w:rsidRPr="006F4B6B">
        <w:rPr>
          <w:b/>
          <w:bCs/>
          <w:u w:val="single"/>
        </w:rPr>
        <w:br/>
        <w:t xml:space="preserve">4. </w:t>
      </w:r>
      <w:r w:rsidRPr="006F4B6B">
        <w:rPr>
          <w:b/>
          <w:bCs/>
          <w:u w:val="single"/>
        </w:rPr>
        <w:tab/>
      </w:r>
      <w:r w:rsidRPr="006F4B6B">
        <w:rPr>
          <w:b/>
          <w:bCs/>
          <w:u w:val="single"/>
        </w:rPr>
        <w:tab/>
        <w:t>Regular Business</w:t>
      </w:r>
      <w:r w:rsidRPr="006F4B6B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</w:t>
      </w:r>
      <w:r>
        <w:rPr>
          <w:b/>
          <w:bCs/>
        </w:rPr>
        <w:br/>
      </w:r>
      <w:r w:rsidRPr="00DF2197">
        <w:t xml:space="preserve">Read by Vice-Chair  </w:t>
      </w:r>
      <w:r>
        <w:t xml:space="preserve">                                                                     </w:t>
      </w:r>
      <w:r w:rsidR="00EA02F6">
        <w:t xml:space="preserve">       </w:t>
      </w:r>
      <w:r w:rsidRPr="006F4B6B">
        <w:rPr>
          <w:b/>
          <w:bCs/>
        </w:rPr>
        <w:t xml:space="preserve"> </w:t>
      </w:r>
      <w:r w:rsidRPr="00EA02F6">
        <w:rPr>
          <w:bCs/>
          <w:color w:val="FF0000"/>
          <w:sz w:val="22"/>
          <w:szCs w:val="22"/>
        </w:rPr>
        <w:t>[time on DCAT</w:t>
      </w:r>
      <w:r w:rsidR="00DD5DD2" w:rsidRPr="00EA02F6">
        <w:rPr>
          <w:bCs/>
          <w:color w:val="FF0000"/>
          <w:sz w:val="22"/>
          <w:szCs w:val="22"/>
        </w:rPr>
        <w:t xml:space="preserve"> 4:</w:t>
      </w:r>
      <w:r w:rsidR="005434EA" w:rsidRPr="00EA02F6">
        <w:rPr>
          <w:bCs/>
          <w:color w:val="FF0000"/>
          <w:sz w:val="22"/>
          <w:szCs w:val="22"/>
        </w:rPr>
        <w:t>40</w:t>
      </w:r>
      <w:r w:rsidRPr="00EA02F6">
        <w:rPr>
          <w:bCs/>
          <w:color w:val="FF0000"/>
          <w:sz w:val="22"/>
          <w:szCs w:val="22"/>
        </w:rPr>
        <w:t>]</w:t>
      </w:r>
      <w:r>
        <w:rPr>
          <w:bCs/>
          <w:color w:val="FF0000"/>
        </w:rPr>
        <w:br/>
      </w:r>
      <w:r w:rsidRPr="00070247">
        <w:t xml:space="preserve">a. </w:t>
      </w:r>
      <w:r w:rsidR="00070247" w:rsidRPr="00070247">
        <w:rPr>
          <w:b/>
          <w:bCs/>
          <w:color w:val="00B0F0"/>
        </w:rPr>
        <w:t xml:space="preserve">Notice is hereby given that the Planning Board shall have a public meeting to </w:t>
      </w:r>
      <w:r w:rsidR="00070247" w:rsidRPr="00070247">
        <w:rPr>
          <w:b/>
          <w:bCs/>
          <w:color w:val="00B0F0"/>
        </w:rPr>
        <w:lastRenderedPageBreak/>
        <w:t xml:space="preserve">review a request filed by applicant Eric Dewitt to extend a site plan approval deadline by one-year. The site plan was originally approved on December 13, 2018, to construct a 2,920 square foot mixed-use building with associated improvements located on real property with an address of 81 Exeter Road, Tax Map U3, Lot 137 within the B1 zoning district. </w:t>
      </w:r>
      <w:r w:rsidR="00B328D6">
        <w:rPr>
          <w:b/>
          <w:bCs/>
          <w:color w:val="00B0F0"/>
        </w:rPr>
        <w:br/>
      </w:r>
      <w:r w:rsidR="00905559" w:rsidRPr="00905559">
        <w:rPr>
          <w:color w:val="auto"/>
        </w:rPr>
        <w:t xml:space="preserve">Mr. Eric Dewitt </w:t>
      </w:r>
      <w:r w:rsidR="00905559">
        <w:rPr>
          <w:color w:val="auto"/>
          <w14:ligatures w14:val="standardContextual"/>
        </w:rPr>
        <w:t>came forward and was asked by the Vice-Chair to briefly describe the history of the project and any extension which ha</w:t>
      </w:r>
      <w:r w:rsidR="00ED1932">
        <w:rPr>
          <w:color w:val="auto"/>
          <w14:ligatures w14:val="standardContextual"/>
        </w:rPr>
        <w:t>s</w:t>
      </w:r>
      <w:r w:rsidR="00905559">
        <w:rPr>
          <w:color w:val="auto"/>
          <w14:ligatures w14:val="standardContextual"/>
        </w:rPr>
        <w:t xml:space="preserve"> been granted previously. </w:t>
      </w:r>
      <w:r w:rsidR="004C6DF5">
        <w:rPr>
          <w:color w:val="auto"/>
          <w14:ligatures w14:val="standardContextual"/>
        </w:rPr>
        <w:t>He described the project for 81 Exeter Road. When it was approved, he had a business partner and that partner has withdrawn. Mr. Dewitt is currently seeking another entity to partner with him to get the project completed.</w:t>
      </w:r>
      <w:r w:rsidR="007357B9">
        <w:rPr>
          <w:color w:val="auto"/>
          <w14:ligatures w14:val="standardContextual"/>
        </w:rPr>
        <w:t xml:space="preserve"> </w:t>
      </w:r>
      <w:r w:rsidR="00031C80">
        <w:rPr>
          <w:b/>
          <w:bCs/>
          <w:color w:val="auto"/>
          <w14:ligatures w14:val="standardContextual"/>
        </w:rPr>
        <w:t xml:space="preserve">Bart </w:t>
      </w:r>
      <w:r w:rsidR="00031C80">
        <w:rPr>
          <w:color w:val="auto"/>
          <w14:ligatures w14:val="standardContextual"/>
        </w:rPr>
        <w:t>was asked to read the requirements for this property which would trigger commencement of the site plan approval. Mr. Dewitt</w:t>
      </w:r>
      <w:r w:rsidR="007357B9">
        <w:rPr>
          <w:color w:val="auto"/>
          <w14:ligatures w14:val="standardContextual"/>
        </w:rPr>
        <w:t xml:space="preserve"> was granted an extension of one year in 2021</w:t>
      </w:r>
      <w:r w:rsidR="00031C80">
        <w:rPr>
          <w:color w:val="auto"/>
          <w14:ligatures w14:val="standardContextual"/>
        </w:rPr>
        <w:t xml:space="preserve"> and is here tonight to request a one year extension. </w:t>
      </w:r>
      <w:r w:rsidR="003F46AC">
        <w:rPr>
          <w:color w:val="auto"/>
          <w14:ligatures w14:val="standardContextual"/>
        </w:rPr>
        <w:t>The only work being done on the property currently is landscaping</w:t>
      </w:r>
      <w:r w:rsidR="00B5526D">
        <w:rPr>
          <w:color w:val="auto"/>
          <w14:ligatures w14:val="standardContextual"/>
        </w:rPr>
        <w:t xml:space="preserve"> and the property is vacant. The members discussed a longer extension of two years given the</w:t>
      </w:r>
      <w:r w:rsidR="0021170F">
        <w:rPr>
          <w:color w:val="auto"/>
          <w14:ligatures w14:val="standardContextual"/>
        </w:rPr>
        <w:t xml:space="preserve"> fact that he is seeking a business partner</w:t>
      </w:r>
      <w:r w:rsidR="000D5025">
        <w:rPr>
          <w:color w:val="auto"/>
          <w14:ligatures w14:val="standardContextual"/>
        </w:rPr>
        <w:t xml:space="preserve"> in the current economic environment.</w:t>
      </w:r>
      <w:r w:rsidR="0021170F">
        <w:rPr>
          <w:color w:val="auto"/>
          <w14:ligatures w14:val="standardContextual"/>
        </w:rPr>
        <w:t xml:space="preserve"> </w:t>
      </w:r>
      <w:r w:rsidR="003F3DA0">
        <w:rPr>
          <w:color w:val="auto"/>
          <w14:ligatures w14:val="standardContextual"/>
        </w:rPr>
        <w:t xml:space="preserve">Mr. Dewitt agreed that </w:t>
      </w:r>
      <w:r w:rsidR="00730CDC">
        <w:rPr>
          <w:color w:val="auto"/>
          <w14:ligatures w14:val="standardContextual"/>
        </w:rPr>
        <w:t xml:space="preserve">two years </w:t>
      </w:r>
      <w:r w:rsidR="003F3DA0">
        <w:rPr>
          <w:color w:val="auto"/>
          <w14:ligatures w14:val="standardContextual"/>
        </w:rPr>
        <w:t>would be better and he plans to continue to work on the</w:t>
      </w:r>
      <w:r w:rsidR="00730CDC">
        <w:rPr>
          <w:color w:val="auto"/>
          <w14:ligatures w14:val="standardContextual"/>
        </w:rPr>
        <w:t xml:space="preserve"> approved</w:t>
      </w:r>
      <w:r w:rsidR="003F3DA0">
        <w:rPr>
          <w:color w:val="auto"/>
          <w14:ligatures w14:val="standardContextual"/>
        </w:rPr>
        <w:t xml:space="preserve"> landscaping plan</w:t>
      </w:r>
      <w:r w:rsidR="007B6BE9">
        <w:rPr>
          <w:color w:val="auto"/>
          <w14:ligatures w14:val="standardContextual"/>
        </w:rPr>
        <w:t xml:space="preserve"> while seeking a financial partner.</w:t>
      </w:r>
      <w:r w:rsidR="000A394A" w:rsidRPr="00905559">
        <w:rPr>
          <w:color w:val="auto"/>
          <w14:ligatures w14:val="standardContextual"/>
        </w:rPr>
        <w:br/>
      </w:r>
      <w:r w:rsidR="005D47CF" w:rsidRPr="006F4B6B">
        <w:tab/>
      </w:r>
      <w:r w:rsidR="005D47CF" w:rsidRPr="006F4B6B">
        <w:tab/>
      </w:r>
      <w:r w:rsidR="005D47CF" w:rsidRPr="006F4B6B">
        <w:tab/>
      </w:r>
      <w:r w:rsidR="005D47CF" w:rsidRPr="006F4B6B">
        <w:tab/>
      </w:r>
      <w:r w:rsidR="005D47CF" w:rsidRPr="006F4B6B">
        <w:tab/>
        <w:t xml:space="preserve">   </w:t>
      </w:r>
      <w:r w:rsidR="005D47CF" w:rsidRPr="006F4B6B">
        <w:rPr>
          <w:b/>
          <w:bCs/>
          <w:u w:val="single"/>
        </w:rPr>
        <w:t>Action</w:t>
      </w:r>
      <w:r w:rsidR="005D47CF">
        <w:rPr>
          <w:b/>
          <w:bCs/>
          <w:u w:val="single"/>
        </w:rPr>
        <w:br/>
      </w:r>
      <w:r w:rsidR="005D47CF" w:rsidRPr="006F4B6B">
        <w:rPr>
          <w:b/>
          <w:u w:val="single"/>
        </w:rPr>
        <w:t>Motion</w:t>
      </w:r>
      <w:r w:rsidR="005D47CF" w:rsidRPr="006F4B6B">
        <w:rPr>
          <w:b/>
        </w:rPr>
        <w:t xml:space="preserve">:           Patrick Reynolds </w:t>
      </w:r>
      <w:r w:rsidR="005D47CF" w:rsidRPr="006F4B6B">
        <w:rPr>
          <w:bCs/>
        </w:rPr>
        <w:t>m</w:t>
      </w:r>
      <w:r w:rsidR="005D47CF" w:rsidRPr="006F4B6B">
        <w:t>oved</w:t>
      </w:r>
      <w:r w:rsidR="005D47CF">
        <w:t xml:space="preserve"> that </w:t>
      </w:r>
      <w:r w:rsidR="00AA659E">
        <w:t xml:space="preserve">Mr. Eric Dewitt </w:t>
      </w:r>
      <w:r w:rsidR="007B6BE9">
        <w:t xml:space="preserve">be granted a two year extension for the site plan </w:t>
      </w:r>
      <w:r w:rsidR="007B6BE9" w:rsidRPr="007B6BE9">
        <w:rPr>
          <w:color w:val="auto"/>
        </w:rPr>
        <w:t>approval</w:t>
      </w:r>
      <w:r w:rsidR="007B6BE9" w:rsidRPr="00070247">
        <w:rPr>
          <w:color w:val="auto"/>
        </w:rPr>
        <w:t xml:space="preserve"> to construct a 2,920 square foot mixed-use building with associated improvements located on real property with an address of 81 Exeter Road, Tax Map U3, Lot 137 within the B1 zoning district.</w:t>
      </w:r>
      <w:r w:rsidR="007B6BE9" w:rsidRPr="00070247">
        <w:rPr>
          <w:b/>
          <w:bCs/>
          <w:color w:val="auto"/>
        </w:rPr>
        <w:t xml:space="preserve"> </w:t>
      </w:r>
      <w:r w:rsidR="007B6BE9">
        <w:rPr>
          <w:b/>
          <w:bCs/>
          <w:color w:val="00B0F0"/>
        </w:rPr>
        <w:br/>
      </w:r>
      <w:r w:rsidR="005D47CF" w:rsidRPr="006F4B6B">
        <w:rPr>
          <w:b/>
          <w:u w:val="single"/>
        </w:rPr>
        <w:t>Second:</w:t>
      </w:r>
      <w:r w:rsidR="005D47CF" w:rsidRPr="006F4B6B">
        <w:rPr>
          <w:b/>
        </w:rPr>
        <w:t xml:space="preserve">          </w:t>
      </w:r>
      <w:r w:rsidR="00AA659E">
        <w:rPr>
          <w:b/>
        </w:rPr>
        <w:t>Tim Rossignol</w:t>
      </w:r>
      <w:r w:rsidR="005D47CF" w:rsidRPr="006F4B6B">
        <w:rPr>
          <w:b/>
        </w:rPr>
        <w:br/>
      </w:r>
      <w:r w:rsidR="005D47CF" w:rsidRPr="006F4B6B">
        <w:rPr>
          <w:b/>
          <w:u w:val="single"/>
        </w:rPr>
        <w:t>Discussion:</w:t>
      </w:r>
      <w:r w:rsidR="005D47CF" w:rsidRPr="006F4B6B">
        <w:rPr>
          <w:b/>
        </w:rPr>
        <w:t xml:space="preserve">    </w:t>
      </w:r>
      <w:r w:rsidR="005D47CF" w:rsidRPr="006F4B6B">
        <w:t xml:space="preserve">none </w:t>
      </w:r>
      <w:r w:rsidR="005D47CF" w:rsidRPr="006F4B6B">
        <w:rPr>
          <w:b/>
          <w:u w:val="single"/>
        </w:rPr>
        <w:br/>
        <w:t>Vote</w:t>
      </w:r>
      <w:r w:rsidR="005D47CF" w:rsidRPr="006F4B6B">
        <w:rPr>
          <w:b/>
        </w:rPr>
        <w:t xml:space="preserve">:               </w:t>
      </w:r>
      <w:r w:rsidR="005D47CF">
        <w:rPr>
          <w:b/>
        </w:rPr>
        <w:t>Approved Unanimously 6-0-0</w:t>
      </w:r>
    </w:p>
    <w:p w14:paraId="5A831BB8" w14:textId="647F4EEF" w:rsidR="000251A1" w:rsidRPr="000251A1" w:rsidRDefault="00DF2197" w:rsidP="000251A1">
      <w:pPr>
        <w:pStyle w:val="Default"/>
      </w:pPr>
      <w:r w:rsidRPr="00DF2197">
        <w:br/>
      </w:r>
      <w:r w:rsidR="00B328D6" w:rsidRPr="006F4B6B">
        <w:rPr>
          <w:b/>
          <w:bCs/>
        </w:rPr>
        <w:t>************************************************************************************************</w:t>
      </w:r>
      <w:r w:rsidR="003D7420">
        <w:rPr>
          <w:b/>
          <w:bCs/>
        </w:rPr>
        <w:t>****</w:t>
      </w:r>
      <w:r w:rsidR="003D7420" w:rsidRPr="00D87FA0">
        <w:t>R</w:t>
      </w:r>
      <w:r w:rsidR="007F1A53" w:rsidRPr="00D87FA0">
        <w:t xml:space="preserve">ead by Vice-Chair                                                            </w:t>
      </w:r>
      <w:r w:rsidR="007F1A53" w:rsidRPr="00D87FA0">
        <w:rPr>
          <w:b/>
          <w:bCs/>
        </w:rPr>
        <w:t xml:space="preserve"> </w:t>
      </w:r>
      <w:r w:rsidR="007F1A53" w:rsidRPr="00B06BDF">
        <w:rPr>
          <w:bCs/>
          <w:color w:val="FF0000"/>
          <w:sz w:val="22"/>
          <w:szCs w:val="22"/>
        </w:rPr>
        <w:t xml:space="preserve">[time on DCAT </w:t>
      </w:r>
      <w:r w:rsidR="00E13218" w:rsidRPr="00B06BDF">
        <w:rPr>
          <w:bCs/>
          <w:color w:val="FF0000"/>
          <w:sz w:val="22"/>
          <w:szCs w:val="22"/>
        </w:rPr>
        <w:t>1</w:t>
      </w:r>
      <w:r w:rsidR="007F1A53" w:rsidRPr="00B06BDF">
        <w:rPr>
          <w:bCs/>
          <w:color w:val="FF0000"/>
          <w:sz w:val="22"/>
          <w:szCs w:val="22"/>
        </w:rPr>
        <w:t>4:4</w:t>
      </w:r>
      <w:r w:rsidR="00E13218" w:rsidRPr="00B06BDF">
        <w:rPr>
          <w:bCs/>
          <w:color w:val="FF0000"/>
          <w:sz w:val="22"/>
          <w:szCs w:val="22"/>
        </w:rPr>
        <w:t>4</w:t>
      </w:r>
      <w:r w:rsidR="0005459C">
        <w:rPr>
          <w:bCs/>
          <w:color w:val="FF0000"/>
          <w:sz w:val="22"/>
          <w:szCs w:val="22"/>
        </w:rPr>
        <w:t>-</w:t>
      </w:r>
      <w:r w:rsidR="00B06BDF" w:rsidRPr="00B06BDF">
        <w:rPr>
          <w:bCs/>
          <w:color w:val="FF0000"/>
          <w:sz w:val="22"/>
          <w:szCs w:val="22"/>
        </w:rPr>
        <w:t>1:11:17</w:t>
      </w:r>
      <w:r w:rsidR="007F1A53" w:rsidRPr="00B06BDF">
        <w:rPr>
          <w:bCs/>
          <w:color w:val="FF0000"/>
          <w:sz w:val="22"/>
          <w:szCs w:val="22"/>
        </w:rPr>
        <w:t>]</w:t>
      </w:r>
      <w:r w:rsidR="007F1A53" w:rsidRPr="00D87FA0">
        <w:rPr>
          <w:bCs/>
          <w:color w:val="FF0000"/>
        </w:rPr>
        <w:br/>
      </w:r>
      <w:r w:rsidR="00D87FA0">
        <w:t xml:space="preserve">b. </w:t>
      </w:r>
      <w:r w:rsidR="000251A1" w:rsidRPr="000251A1">
        <w:rPr>
          <w:b/>
          <w:bCs/>
          <w:color w:val="00B0F0"/>
        </w:rPr>
        <w:t xml:space="preserve">Pursuant to §24-1 </w:t>
      </w:r>
      <w:r w:rsidR="000251A1" w:rsidRPr="000251A1">
        <w:rPr>
          <w:b/>
          <w:bCs/>
          <w:i/>
          <w:iCs/>
          <w:color w:val="00B0F0"/>
        </w:rPr>
        <w:t xml:space="preserve">Zoning ordinance amendment procedures </w:t>
      </w:r>
      <w:r w:rsidR="000251A1" w:rsidRPr="000251A1">
        <w:rPr>
          <w:b/>
          <w:bCs/>
          <w:color w:val="00B0F0"/>
        </w:rPr>
        <w:t>and Appendix B –</w:t>
      </w:r>
      <w:r w:rsidR="000251A1" w:rsidRPr="000251A1">
        <w:rPr>
          <w:b/>
          <w:bCs/>
          <w:i/>
          <w:iCs/>
          <w:color w:val="00B0F0"/>
        </w:rPr>
        <w:t xml:space="preserve">Site Plans </w:t>
      </w:r>
      <w:r w:rsidR="000251A1" w:rsidRPr="000251A1">
        <w:rPr>
          <w:b/>
          <w:bCs/>
          <w:color w:val="00B0F0"/>
        </w:rPr>
        <w:t xml:space="preserve">of the Municipal Code of the Town of Newmarket, New Hampshire, notice is hereby given that the Planning Board shall set a public hearing for proposed language to amend §32-161 </w:t>
      </w:r>
      <w:r w:rsidR="000251A1" w:rsidRPr="000251A1">
        <w:rPr>
          <w:b/>
          <w:bCs/>
          <w:i/>
          <w:iCs/>
          <w:color w:val="00B0F0"/>
        </w:rPr>
        <w:t xml:space="preserve">Historic overlay district </w:t>
      </w:r>
      <w:r w:rsidR="000251A1" w:rsidRPr="000251A1">
        <w:rPr>
          <w:b/>
          <w:bCs/>
          <w:color w:val="00B0F0"/>
        </w:rPr>
        <w:t xml:space="preserve">and §3.21 </w:t>
      </w:r>
      <w:r w:rsidR="000251A1" w:rsidRPr="000251A1">
        <w:rPr>
          <w:b/>
          <w:bCs/>
          <w:i/>
          <w:iCs/>
          <w:color w:val="00B0F0"/>
        </w:rPr>
        <w:t xml:space="preserve">Architectural/aesthetic review </w:t>
      </w:r>
      <w:r w:rsidR="000251A1" w:rsidRPr="000251A1">
        <w:rPr>
          <w:b/>
          <w:bCs/>
          <w:color w:val="00B0F0"/>
        </w:rPr>
        <w:t xml:space="preserve">of the Municipal Town Code of Newmarket, New Hampshire, that seeks to add architectural design requirements within the historic overlay district, or take any other action relative thereto. </w:t>
      </w:r>
    </w:p>
    <w:p w14:paraId="4D8EAA42" w14:textId="4C5B1B29" w:rsidR="00307EE8" w:rsidRPr="00070247" w:rsidRDefault="00093F3F" w:rsidP="00633634">
      <w:pPr>
        <w:pStyle w:val="Default"/>
        <w:tabs>
          <w:tab w:val="left" w:pos="3870"/>
        </w:tabs>
        <w:rPr>
          <w:color w:val="auto"/>
          <w14:ligatures w14:val="standardContextual"/>
        </w:rPr>
      </w:pPr>
      <w:r>
        <w:rPr>
          <w:b/>
          <w:bCs/>
        </w:rPr>
        <w:t xml:space="preserve">Bart </w:t>
      </w:r>
      <w:r>
        <w:t xml:space="preserve">reviewed the purpose of this </w:t>
      </w:r>
      <w:r w:rsidR="00633B27">
        <w:t>proposed zoning ordinance amendment procedure</w:t>
      </w:r>
      <w:r w:rsidR="00DF5C1F">
        <w:t xml:space="preserve"> </w:t>
      </w:r>
      <w:r w:rsidR="00633B27">
        <w:t xml:space="preserve">as </w:t>
      </w:r>
      <w:r w:rsidR="00DF5C1F">
        <w:t>it</w:t>
      </w:r>
      <w:r w:rsidR="00633B27">
        <w:t xml:space="preserve"> relate</w:t>
      </w:r>
      <w:r w:rsidR="00DF5C1F">
        <w:t>s</w:t>
      </w:r>
      <w:r w:rsidR="00633B27">
        <w:t xml:space="preserve"> to the Historic Overlay District.</w:t>
      </w:r>
      <w:r w:rsidR="00895C24">
        <w:t xml:space="preserve"> Currently, </w:t>
      </w:r>
      <w:r w:rsidR="005C76F8">
        <w:t xml:space="preserve">there are no triggers which would cause an individual to come before the PB for review. All they would have to do is pull a building permit. </w:t>
      </w:r>
      <w:r w:rsidR="00294456">
        <w:t>The idea is to have owners/developers come before the PB for</w:t>
      </w:r>
      <w:r w:rsidR="0030406C">
        <w:t xml:space="preserve"> site plan review. </w:t>
      </w:r>
      <w:r w:rsidR="0030406C">
        <w:br/>
      </w:r>
      <w:r w:rsidR="003D0F66" w:rsidRPr="0030406C">
        <w:rPr>
          <w:b/>
          <w:bCs/>
          <w:u w:val="single"/>
        </w:rPr>
        <w:t xml:space="preserve">Discussing </w:t>
      </w:r>
      <w:r w:rsidR="00F74096" w:rsidRPr="000251A1">
        <w:rPr>
          <w:b/>
          <w:bCs/>
          <w:u w:val="single"/>
        </w:rPr>
        <w:t>§</w:t>
      </w:r>
      <w:r w:rsidR="00F74096" w:rsidRPr="0030406C">
        <w:rPr>
          <w:b/>
          <w:bCs/>
          <w:u w:val="single"/>
        </w:rPr>
        <w:t>1.05 Applicability</w:t>
      </w:r>
      <w:r w:rsidR="001A64F0" w:rsidRPr="0030406C">
        <w:rPr>
          <w:b/>
          <w:bCs/>
          <w:u w:val="single"/>
        </w:rPr>
        <w:t>.</w:t>
      </w:r>
      <w:r w:rsidR="001A64F0">
        <w:t xml:space="preserve">  </w:t>
      </w:r>
      <w:r w:rsidR="001A64F0" w:rsidRPr="0030406C">
        <w:t xml:space="preserve">A (6) was added to the ordinance </w:t>
      </w:r>
      <w:r w:rsidR="0030406C" w:rsidRPr="0030406C">
        <w:t xml:space="preserve">drafted by </w:t>
      </w:r>
      <w:r w:rsidR="0030406C" w:rsidRPr="00DF5C1F">
        <w:rPr>
          <w:b/>
          <w:bCs/>
        </w:rPr>
        <w:t>Bart</w:t>
      </w:r>
      <w:r w:rsidR="0030406C" w:rsidRPr="0030406C">
        <w:t xml:space="preserve"> </w:t>
      </w:r>
      <w:r w:rsidR="001A64F0" w:rsidRPr="0030406C">
        <w:t xml:space="preserve">and amended by the members to read: </w:t>
      </w:r>
      <w:r w:rsidR="0059609C" w:rsidRPr="0030406C">
        <w:rPr>
          <w:b/>
          <w:bCs/>
          <w:color w:val="FF0000"/>
        </w:rPr>
        <w:t>(6) Any reconstruction, expansion, or exterior alterations to a structure located</w:t>
      </w:r>
      <w:r w:rsidR="0030406C" w:rsidRPr="0030406C">
        <w:rPr>
          <w:b/>
          <w:bCs/>
          <w:color w:val="FF0000"/>
        </w:rPr>
        <w:t xml:space="preserve"> </w:t>
      </w:r>
      <w:r w:rsidR="0059609C" w:rsidRPr="0030406C">
        <w:rPr>
          <w:b/>
          <w:bCs/>
          <w:color w:val="FF0000"/>
        </w:rPr>
        <w:t xml:space="preserve">within the Historic </w:t>
      </w:r>
      <w:r w:rsidR="00DF5C1F">
        <w:rPr>
          <w:b/>
          <w:bCs/>
          <w:color w:val="FF0000"/>
        </w:rPr>
        <w:t>O</w:t>
      </w:r>
      <w:r w:rsidR="0059609C" w:rsidRPr="0030406C">
        <w:rPr>
          <w:b/>
          <w:bCs/>
          <w:color w:val="FF0000"/>
        </w:rPr>
        <w:t xml:space="preserve">verlay </w:t>
      </w:r>
      <w:r w:rsidR="00DF5C1F">
        <w:rPr>
          <w:b/>
          <w:bCs/>
          <w:color w:val="FF0000"/>
        </w:rPr>
        <w:t>D</w:t>
      </w:r>
      <w:r w:rsidR="0059609C" w:rsidRPr="0030406C">
        <w:rPr>
          <w:b/>
          <w:bCs/>
          <w:color w:val="FF0000"/>
        </w:rPr>
        <w:t>istrict, excluding accessory structures with a</w:t>
      </w:r>
      <w:r w:rsidR="0030406C" w:rsidRPr="0030406C">
        <w:rPr>
          <w:b/>
          <w:bCs/>
          <w:color w:val="FF0000"/>
        </w:rPr>
        <w:t xml:space="preserve"> </w:t>
      </w:r>
      <w:r w:rsidR="0059609C" w:rsidRPr="0030406C">
        <w:rPr>
          <w:b/>
          <w:bCs/>
          <w:color w:val="FF0000"/>
        </w:rPr>
        <w:t xml:space="preserve">maximum floor area of 120 square feet (exterior dimension) </w:t>
      </w:r>
      <w:r w:rsidR="0059609C" w:rsidRPr="0030406C">
        <w:rPr>
          <w:strike/>
        </w:rPr>
        <w:t>or less, with no</w:t>
      </w:r>
      <w:r w:rsidR="0030406C" w:rsidRPr="0030406C">
        <w:rPr>
          <w:strike/>
        </w:rPr>
        <w:t xml:space="preserve"> </w:t>
      </w:r>
      <w:r w:rsidR="0059609C" w:rsidRPr="0030406C">
        <w:rPr>
          <w:strike/>
        </w:rPr>
        <w:t>dimension being greater than 15 feet, or less than eight feet;</w:t>
      </w:r>
      <w:r w:rsidR="0059609C" w:rsidRPr="0030406C">
        <w:rPr>
          <w:b/>
          <w:bCs/>
        </w:rPr>
        <w:t xml:space="preserve"> </w:t>
      </w:r>
      <w:r w:rsidR="0059609C" w:rsidRPr="0030406C">
        <w:rPr>
          <w:b/>
          <w:bCs/>
          <w:color w:val="FF0000"/>
        </w:rPr>
        <w:t>and a maximum</w:t>
      </w:r>
      <w:r w:rsidR="0030406C">
        <w:rPr>
          <w:b/>
          <w:bCs/>
          <w:color w:val="FF0000"/>
        </w:rPr>
        <w:t xml:space="preserve"> </w:t>
      </w:r>
      <w:r w:rsidR="0059609C" w:rsidRPr="0030406C">
        <w:rPr>
          <w:b/>
          <w:bCs/>
          <w:color w:val="FF0000"/>
        </w:rPr>
        <w:t>structure height of 15 feet.</w:t>
      </w:r>
      <w:r w:rsidR="00BF6A1A">
        <w:rPr>
          <w:b/>
          <w:bCs/>
          <w:color w:val="FF0000"/>
        </w:rPr>
        <w:br/>
      </w:r>
      <w:r w:rsidR="00BF6A1A" w:rsidRPr="00DF1073">
        <w:rPr>
          <w:b/>
          <w:bCs/>
          <w:u w:val="single"/>
        </w:rPr>
        <w:lastRenderedPageBreak/>
        <w:t xml:space="preserve">Discussing </w:t>
      </w:r>
      <w:r w:rsidR="00BF6A1A" w:rsidRPr="000251A1">
        <w:rPr>
          <w:b/>
          <w:bCs/>
          <w:u w:val="single"/>
        </w:rPr>
        <w:t>§</w:t>
      </w:r>
      <w:r w:rsidR="00BF6A1A" w:rsidRPr="00DF1073">
        <w:rPr>
          <w:b/>
          <w:bCs/>
          <w:u w:val="single"/>
        </w:rPr>
        <w:t>3.21 Architectural and</w:t>
      </w:r>
      <w:r w:rsidR="008D23BD" w:rsidRPr="00DF1073">
        <w:rPr>
          <w:b/>
          <w:bCs/>
          <w:u w:val="single"/>
        </w:rPr>
        <w:t xml:space="preserve"> </w:t>
      </w:r>
      <w:r w:rsidR="008E75E7">
        <w:rPr>
          <w:b/>
          <w:bCs/>
          <w:u w:val="single"/>
        </w:rPr>
        <w:t>E</w:t>
      </w:r>
      <w:r w:rsidR="008D23BD" w:rsidRPr="00DF1073">
        <w:rPr>
          <w:b/>
          <w:bCs/>
          <w:u w:val="single"/>
        </w:rPr>
        <w:t>sthetic Review.</w:t>
      </w:r>
      <w:r w:rsidR="007015CE" w:rsidRPr="00DF1073">
        <w:t xml:space="preserve"> New introdu</w:t>
      </w:r>
      <w:r w:rsidR="00DF5C1F">
        <w:t>ctory</w:t>
      </w:r>
      <w:r w:rsidR="007015CE" w:rsidRPr="00DF1073">
        <w:t xml:space="preserve"> language was </w:t>
      </w:r>
      <w:r w:rsidR="008E75E7">
        <w:t>edited</w:t>
      </w:r>
      <w:r w:rsidR="007015CE" w:rsidRPr="00DF1073">
        <w:t xml:space="preserve"> by </w:t>
      </w:r>
      <w:r w:rsidR="007015CE" w:rsidRPr="00DF1073">
        <w:rPr>
          <w:b/>
          <w:bCs/>
        </w:rPr>
        <w:t>Bart</w:t>
      </w:r>
      <w:r w:rsidR="00DF1073" w:rsidRPr="00DF1073">
        <w:t xml:space="preserve"> to read:</w:t>
      </w:r>
      <w:r w:rsidR="008E75E7">
        <w:t xml:space="preserve"> </w:t>
      </w:r>
      <w:r w:rsidR="00DF1073" w:rsidRPr="00DF1073">
        <w:t xml:space="preserve"> </w:t>
      </w:r>
      <w:r w:rsidR="005F7A09" w:rsidRPr="008E75E7">
        <w:rPr>
          <w:strike/>
        </w:rPr>
        <w:t>It is also important to avoid economic hardship and impose unreasonable standards on existing building owners who wish to make modifications to their structures.</w:t>
      </w:r>
      <w:r w:rsidR="005F7A09" w:rsidRPr="008E75E7">
        <w:rPr>
          <w:rFonts w:ascii="LeelawadeeUI" w:hAnsi="LeelawadeeUI" w:cs="LeelawadeeUI"/>
          <w:sz w:val="20"/>
          <w:szCs w:val="20"/>
        </w:rPr>
        <w:t xml:space="preserve"> </w:t>
      </w:r>
      <w:r w:rsidR="005F7A09" w:rsidRPr="008E75E7">
        <w:rPr>
          <w:b/>
          <w:bCs/>
          <w:color w:val="FF0000"/>
        </w:rPr>
        <w:t>The purpose of this section is to</w:t>
      </w:r>
      <w:r w:rsidR="008E75E7" w:rsidRPr="008E75E7">
        <w:rPr>
          <w:b/>
          <w:bCs/>
          <w:color w:val="FF0000"/>
        </w:rPr>
        <w:t xml:space="preserve"> </w:t>
      </w:r>
      <w:r w:rsidR="005F7A09" w:rsidRPr="008E75E7">
        <w:rPr>
          <w:b/>
          <w:bCs/>
          <w:color w:val="FF0000"/>
        </w:rPr>
        <w:t>strike a balance between architectural designs that complement the town’s historical heritage and</w:t>
      </w:r>
      <w:r w:rsidR="008E75E7" w:rsidRPr="008E75E7">
        <w:rPr>
          <w:b/>
          <w:bCs/>
          <w:color w:val="FF0000"/>
        </w:rPr>
        <w:t xml:space="preserve"> </w:t>
      </w:r>
      <w:r w:rsidR="005F7A09" w:rsidRPr="008E75E7">
        <w:rPr>
          <w:b/>
          <w:bCs/>
          <w:color w:val="FF0000"/>
        </w:rPr>
        <w:t xml:space="preserve">the economic viability of redevelopment. Accordingly, </w:t>
      </w:r>
      <w:r w:rsidR="005F7A09" w:rsidRPr="00430068">
        <w:t>this regulation applies only to structures</w:t>
      </w:r>
      <w:r w:rsidR="008E75E7" w:rsidRPr="00430068">
        <w:t xml:space="preserve"> </w:t>
      </w:r>
      <w:r w:rsidR="005F7A09" w:rsidRPr="00430068">
        <w:t>located along Route 108</w:t>
      </w:r>
      <w:r w:rsidR="005F7A09" w:rsidRPr="008E75E7">
        <w:rPr>
          <w:color w:val="FF0000"/>
        </w:rPr>
        <w:t xml:space="preserve"> </w:t>
      </w:r>
      <w:r w:rsidR="005F7A09" w:rsidRPr="008E75E7">
        <w:rPr>
          <w:b/>
          <w:bCs/>
          <w:color w:val="FF0000"/>
        </w:rPr>
        <w:t xml:space="preserve">and the </w:t>
      </w:r>
      <w:r w:rsidR="00045625">
        <w:rPr>
          <w:b/>
          <w:bCs/>
          <w:color w:val="FF0000"/>
        </w:rPr>
        <w:t>H</w:t>
      </w:r>
      <w:r w:rsidR="005F7A09" w:rsidRPr="008E75E7">
        <w:rPr>
          <w:b/>
          <w:bCs/>
          <w:color w:val="FF0000"/>
        </w:rPr>
        <w:t xml:space="preserve">istorical </w:t>
      </w:r>
      <w:r w:rsidR="00045625">
        <w:rPr>
          <w:b/>
          <w:bCs/>
          <w:color w:val="FF0000"/>
        </w:rPr>
        <w:t>O</w:t>
      </w:r>
      <w:r w:rsidR="005F7A09" w:rsidRPr="008E75E7">
        <w:rPr>
          <w:b/>
          <w:bCs/>
          <w:color w:val="FF0000"/>
        </w:rPr>
        <w:t xml:space="preserve">verlay </w:t>
      </w:r>
      <w:r w:rsidR="00045625">
        <w:rPr>
          <w:b/>
          <w:bCs/>
          <w:color w:val="FF0000"/>
        </w:rPr>
        <w:t>D</w:t>
      </w:r>
      <w:r w:rsidR="005F7A09" w:rsidRPr="008E75E7">
        <w:rPr>
          <w:b/>
          <w:bCs/>
          <w:color w:val="FF0000"/>
        </w:rPr>
        <w:t>istrict</w:t>
      </w:r>
      <w:r w:rsidR="005F7A09" w:rsidRPr="008E75E7">
        <w:rPr>
          <w:color w:val="FF0000"/>
        </w:rPr>
        <w:t>.</w:t>
      </w:r>
      <w:r w:rsidR="00430068">
        <w:rPr>
          <w:color w:val="FF0000"/>
        </w:rPr>
        <w:br/>
      </w:r>
      <w:r w:rsidR="0059609C" w:rsidRPr="008E75E7">
        <w:rPr>
          <w:b/>
          <w:bCs/>
          <w:color w:val="FF0000"/>
        </w:rPr>
        <w:br/>
      </w:r>
      <w:r w:rsidR="00570575">
        <w:t>The Vice-Chair took a straw pol</w:t>
      </w:r>
      <w:r w:rsidR="00344013">
        <w:t>l</w:t>
      </w:r>
      <w:r w:rsidR="00570575">
        <w:t xml:space="preserve"> to see how members felt as to whether the whole</w:t>
      </w:r>
      <w:r w:rsidR="00344013">
        <w:t xml:space="preserve"> Historic Overlay District be</w:t>
      </w:r>
      <w:r w:rsidR="005A6667">
        <w:t xml:space="preserve"> included in this new requirement or just the buildings on the </w:t>
      </w:r>
      <w:r w:rsidR="002F20A5">
        <w:t xml:space="preserve">NH State </w:t>
      </w:r>
      <w:r w:rsidR="00D345EC">
        <w:t xml:space="preserve">Register of </w:t>
      </w:r>
      <w:r w:rsidR="005A6667">
        <w:t>Historic</w:t>
      </w:r>
      <w:r w:rsidR="00D345EC">
        <w:t xml:space="preserve"> Places </w:t>
      </w:r>
      <w:hyperlink r:id="rId7" w:history="1">
        <w:r w:rsidR="00D345EC" w:rsidRPr="00C11C64">
          <w:rPr>
            <w:rStyle w:val="Hyperlink"/>
          </w:rPr>
          <w:t>Programs, New Hampshire State Register of Historic Places, New Hampshire Division of Historical Resources (nh.gov)</w:t>
        </w:r>
      </w:hyperlink>
      <w:r w:rsidR="00200B8E" w:rsidRPr="00C11C64">
        <w:t xml:space="preserve"> . </w:t>
      </w:r>
      <w:r w:rsidR="00200B8E" w:rsidRPr="00200B8E">
        <w:t xml:space="preserve">The </w:t>
      </w:r>
      <w:r w:rsidR="00200B8E">
        <w:t xml:space="preserve">members polled </w:t>
      </w:r>
      <w:r w:rsidR="00F55354">
        <w:t>4-2 in favor of the entire HOD be included</w:t>
      </w:r>
      <w:r w:rsidR="00E1524A">
        <w:t xml:space="preserve"> in the proposed new language. </w:t>
      </w:r>
      <w:r w:rsidR="00341B31">
        <w:br/>
      </w:r>
      <w:r w:rsidR="00341B31">
        <w:br/>
      </w:r>
      <w:r w:rsidR="00341B31">
        <w:rPr>
          <w:b/>
          <w:bCs/>
        </w:rPr>
        <w:t xml:space="preserve">Bart </w:t>
      </w:r>
      <w:r w:rsidR="00341B31">
        <w:t xml:space="preserve">will </w:t>
      </w:r>
      <w:r w:rsidR="00466BE6">
        <w:t>revise</w:t>
      </w:r>
      <w:r w:rsidR="00341B31">
        <w:t xml:space="preserve"> the ordinance</w:t>
      </w:r>
      <w:r w:rsidR="00466BE6">
        <w:t xml:space="preserve"> language after members had a good discussion about what happens to current buildings within HOD. </w:t>
      </w:r>
      <w:r w:rsidR="00B73B54">
        <w:rPr>
          <w:b/>
          <w:bCs/>
        </w:rPr>
        <w:t>Bart</w:t>
      </w:r>
      <w:r w:rsidR="00951D37">
        <w:t xml:space="preserve"> discussed </w:t>
      </w:r>
      <w:r w:rsidR="00B73B54">
        <w:t xml:space="preserve">how </w:t>
      </w:r>
      <w:r w:rsidR="00962726">
        <w:t>using</w:t>
      </w:r>
      <w:r w:rsidR="00951D37">
        <w:t xml:space="preserve"> 50% </w:t>
      </w:r>
      <w:r w:rsidR="00944C9D">
        <w:t xml:space="preserve">of the assessed </w:t>
      </w:r>
      <w:r w:rsidR="00951D37">
        <w:t xml:space="preserve">value of the property would trigger </w:t>
      </w:r>
      <w:r w:rsidR="00944C9D">
        <w:t xml:space="preserve">an appearance before the PB. </w:t>
      </w:r>
      <w:r w:rsidR="00E32938">
        <w:rPr>
          <w:b/>
          <w:bCs/>
        </w:rPr>
        <w:t xml:space="preserve">Jeff </w:t>
      </w:r>
      <w:r w:rsidR="00E32938">
        <w:t xml:space="preserve">would like to </w:t>
      </w:r>
      <w:r w:rsidR="00B51A79">
        <w:t xml:space="preserve">see </w:t>
      </w:r>
      <w:r w:rsidR="00E32938">
        <w:t>clearly define reconstruction vs. redevelopment.</w:t>
      </w:r>
      <w:r w:rsidR="003F070C">
        <w:t xml:space="preserve"> </w:t>
      </w:r>
      <w:r w:rsidR="003F070C" w:rsidRPr="003F070C">
        <w:rPr>
          <w:b/>
          <w:bCs/>
        </w:rPr>
        <w:t>Bart</w:t>
      </w:r>
      <w:r w:rsidR="003F070C">
        <w:t xml:space="preserve"> will research these terms</w:t>
      </w:r>
      <w:r w:rsidR="00DD77AF">
        <w:t xml:space="preserve"> and define minor change vs. major change and what </w:t>
      </w:r>
      <w:r w:rsidR="00931708">
        <w:t xml:space="preserve">would </w:t>
      </w:r>
      <w:r w:rsidR="00DD77AF">
        <w:t>trigger a building permit</w:t>
      </w:r>
      <w:r w:rsidR="00650B8A">
        <w:t>.</w:t>
      </w:r>
      <w:r w:rsidR="004A133D">
        <w:t xml:space="preserve"> </w:t>
      </w:r>
      <w:r w:rsidR="007A147E">
        <w:t xml:space="preserve">The Board is </w:t>
      </w:r>
      <w:r w:rsidR="008A5B91">
        <w:t xml:space="preserve">going to discuss the goal of protecting the downtown area by possibly creating a Downtown Historical Overlay District. </w:t>
      </w:r>
      <w:r w:rsidR="00FC4EAA">
        <w:t xml:space="preserve"> </w:t>
      </w:r>
      <w:r w:rsidR="00BE0F7F">
        <w:br/>
      </w:r>
      <w:r w:rsidR="00BE0F7F">
        <w:br/>
      </w:r>
      <w:r w:rsidR="0013094D">
        <w:t xml:space="preserve">Discussion will continue at the next meeting. </w:t>
      </w:r>
      <w:r w:rsidR="00E32938">
        <w:br/>
      </w:r>
      <w:r w:rsidR="00175B30">
        <w:br/>
      </w:r>
      <w:r w:rsidR="00633634" w:rsidRPr="006F4B6B">
        <w:rPr>
          <w:b/>
          <w:bCs/>
        </w:rPr>
        <w:t>************************************************************************************************</w:t>
      </w:r>
      <w:r w:rsidR="00633634">
        <w:rPr>
          <w:b/>
          <w:bCs/>
        </w:rPr>
        <w:t>****</w:t>
      </w:r>
      <w:r w:rsidR="008E2D2D">
        <w:t xml:space="preserve">Read by the Vice-Chair                                                       </w:t>
      </w:r>
      <w:r w:rsidR="00E74E84">
        <w:t xml:space="preserve">             </w:t>
      </w:r>
      <w:r w:rsidR="008E2D2D" w:rsidRPr="008E2D2D">
        <w:rPr>
          <w:bCs/>
          <w:color w:val="FF0000"/>
          <w:sz w:val="22"/>
          <w:szCs w:val="22"/>
        </w:rPr>
        <w:t>[time on DCAT</w:t>
      </w:r>
      <w:r w:rsidR="0005459C">
        <w:rPr>
          <w:bCs/>
          <w:color w:val="FF0000"/>
          <w:sz w:val="22"/>
          <w:szCs w:val="22"/>
        </w:rPr>
        <w:t xml:space="preserve"> 1:11:18</w:t>
      </w:r>
      <w:r w:rsidR="008E2D2D" w:rsidRPr="008E2D2D">
        <w:rPr>
          <w:bCs/>
          <w:color w:val="FF0000"/>
          <w:sz w:val="22"/>
          <w:szCs w:val="22"/>
        </w:rPr>
        <w:t>]</w:t>
      </w:r>
      <w:r w:rsidR="008E2D2D">
        <w:t xml:space="preserve"> </w:t>
      </w:r>
      <w:r w:rsidR="00175B30">
        <w:br/>
      </w:r>
      <w:r w:rsidR="00E5102D" w:rsidRPr="00E5102D">
        <w:t>c.</w:t>
      </w:r>
      <w:r w:rsidR="00D6447D">
        <w:rPr>
          <w:b/>
          <w:bCs/>
          <w:color w:val="00B0F0"/>
        </w:rPr>
        <w:t xml:space="preserve"> </w:t>
      </w:r>
      <w:r w:rsidR="00D6447D" w:rsidRPr="00D6447D">
        <w:rPr>
          <w:b/>
          <w:bCs/>
          <w:color w:val="00B0F0"/>
        </w:rPr>
        <w:t>Pursuant to §32-238 Impact fees of the Municipal Code of the Town of Newmarket, New Hampshire, notice is hereby given that the Planning Board shall set a public hearing to amend the impact fee schedule to remove the payment requirement of water and sewer impact fees for new development, or take any other action relative thereto.</w:t>
      </w:r>
      <w:r w:rsidR="005936C5">
        <w:rPr>
          <w:b/>
          <w:bCs/>
          <w:color w:val="00B0F0"/>
        </w:rPr>
        <w:br/>
        <w:t xml:space="preserve">                                                </w:t>
      </w:r>
      <w:r w:rsidR="00633634">
        <w:rPr>
          <w:b/>
          <w:bCs/>
          <w:color w:val="00B0F0"/>
        </w:rPr>
        <w:t xml:space="preserve">          </w:t>
      </w:r>
      <w:r w:rsidR="00633634" w:rsidRPr="006F4B6B">
        <w:rPr>
          <w:b/>
          <w:bCs/>
          <w:u w:val="single"/>
        </w:rPr>
        <w:t>Action</w:t>
      </w:r>
      <w:r w:rsidR="00E74E84" w:rsidRPr="006F4B6B">
        <w:tab/>
      </w:r>
      <w:r w:rsidR="00E74E84" w:rsidRPr="006F4B6B">
        <w:tab/>
      </w:r>
      <w:r w:rsidR="00E74E84" w:rsidRPr="006F4B6B">
        <w:tab/>
      </w:r>
      <w:r w:rsidR="00E74E84" w:rsidRPr="006F4B6B">
        <w:tab/>
        <w:t xml:space="preserve">   </w:t>
      </w:r>
      <w:r w:rsidR="005936C5">
        <w:t xml:space="preserve">              </w:t>
      </w:r>
      <w:r w:rsidR="005936C5">
        <w:br/>
      </w:r>
      <w:r w:rsidR="00E74E84" w:rsidRPr="006F4B6B">
        <w:rPr>
          <w:b/>
          <w:u w:val="single"/>
        </w:rPr>
        <w:t>Motion</w:t>
      </w:r>
      <w:r w:rsidR="00E74E84" w:rsidRPr="006F4B6B">
        <w:rPr>
          <w:b/>
        </w:rPr>
        <w:t xml:space="preserve">:           Patrick Reynolds </w:t>
      </w:r>
      <w:r w:rsidR="00FF40FD" w:rsidRPr="00FF40FD">
        <w:rPr>
          <w:bCs/>
        </w:rPr>
        <w:t>made</w:t>
      </w:r>
      <w:r w:rsidR="00FF40FD">
        <w:rPr>
          <w:bCs/>
        </w:rPr>
        <w:t xml:space="preserve"> a motion to move this to a public hearing at the next Planning Board meeting on May 9, 2023.</w:t>
      </w:r>
      <w:r w:rsidR="00FF40FD">
        <w:rPr>
          <w:bCs/>
        </w:rPr>
        <w:br/>
      </w:r>
      <w:r w:rsidR="00FF40FD" w:rsidRPr="006F4B6B">
        <w:rPr>
          <w:b/>
          <w:u w:val="single"/>
        </w:rPr>
        <w:t>Second:</w:t>
      </w:r>
      <w:r w:rsidR="00FF40FD" w:rsidRPr="006F4B6B">
        <w:rPr>
          <w:b/>
        </w:rPr>
        <w:t xml:space="preserve">          </w:t>
      </w:r>
      <w:r w:rsidR="00FF40FD">
        <w:rPr>
          <w:b/>
        </w:rPr>
        <w:t>Tim Rossignol</w:t>
      </w:r>
      <w:r w:rsidR="00FF40FD">
        <w:rPr>
          <w:b/>
          <w:u w:val="single"/>
        </w:rPr>
        <w:br/>
      </w:r>
      <w:r w:rsidR="00307EE8" w:rsidRPr="006F4B6B">
        <w:rPr>
          <w:b/>
          <w:u w:val="single"/>
        </w:rPr>
        <w:t>Discussion:</w:t>
      </w:r>
      <w:r w:rsidR="00307EE8" w:rsidRPr="006F4B6B">
        <w:rPr>
          <w:b/>
        </w:rPr>
        <w:t xml:space="preserve">    </w:t>
      </w:r>
      <w:r w:rsidR="00307EE8" w:rsidRPr="006F4B6B">
        <w:t xml:space="preserve">none </w:t>
      </w:r>
      <w:r w:rsidR="00307EE8" w:rsidRPr="006F4B6B">
        <w:rPr>
          <w:b/>
          <w:u w:val="single"/>
        </w:rPr>
        <w:br/>
        <w:t>Vote</w:t>
      </w:r>
      <w:r w:rsidR="00307EE8" w:rsidRPr="006F4B6B">
        <w:rPr>
          <w:b/>
        </w:rPr>
        <w:t xml:space="preserve">:               </w:t>
      </w:r>
      <w:r w:rsidR="00307EE8">
        <w:rPr>
          <w:b/>
        </w:rPr>
        <w:t>Approved Unanimously 6-0-0</w:t>
      </w:r>
    </w:p>
    <w:p w14:paraId="45AABA23" w14:textId="6E5BEAA4" w:rsidR="00C44536" w:rsidRPr="006F4B6B" w:rsidRDefault="005D16B6" w:rsidP="00C44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33634" w:rsidRPr="006F4B6B">
        <w:rPr>
          <w:b/>
          <w:bCs/>
        </w:rPr>
        <w:t>*************************************************************************************</w:t>
      </w:r>
      <w:r w:rsidR="00633634">
        <w:rPr>
          <w:b/>
          <w:bCs/>
        </w:rPr>
        <w:br/>
      </w:r>
      <w:r w:rsidR="000A7801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0A7801" w:rsidRPr="000A7801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0A7801" w:rsidRPr="000A780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A7801" w:rsidRPr="000A780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A7801" w:rsidRPr="00820780">
        <w:rPr>
          <w:rFonts w:ascii="Arial" w:hAnsi="Arial" w:cs="Arial"/>
          <w:b/>
          <w:bCs/>
          <w:sz w:val="24"/>
          <w:szCs w:val="24"/>
          <w:u w:val="single"/>
        </w:rPr>
        <w:t>New</w:t>
      </w:r>
      <w:r w:rsidR="00820780" w:rsidRPr="00820780">
        <w:rPr>
          <w:rFonts w:ascii="Arial" w:hAnsi="Arial" w:cs="Arial"/>
          <w:b/>
          <w:bCs/>
          <w:sz w:val="24"/>
          <w:szCs w:val="24"/>
          <w:u w:val="single"/>
        </w:rPr>
        <w:t>/Old Business</w:t>
      </w:r>
      <w:r w:rsidR="00820780">
        <w:rPr>
          <w:rFonts w:ascii="Arial" w:hAnsi="Arial" w:cs="Arial"/>
          <w:b/>
          <w:bCs/>
          <w:sz w:val="24"/>
          <w:szCs w:val="24"/>
        </w:rPr>
        <w:t xml:space="preserve"> </w:t>
      </w:r>
      <w:r w:rsidR="00820780">
        <w:rPr>
          <w:rFonts w:ascii="Arial" w:hAnsi="Arial" w:cs="Arial"/>
          <w:b/>
          <w:bCs/>
          <w:sz w:val="24"/>
          <w:szCs w:val="24"/>
        </w:rPr>
        <w:tab/>
      </w:r>
      <w:r w:rsidR="00820780">
        <w:rPr>
          <w:rFonts w:ascii="Arial" w:hAnsi="Arial" w:cs="Arial"/>
          <w:b/>
          <w:bCs/>
          <w:sz w:val="24"/>
          <w:szCs w:val="24"/>
        </w:rPr>
        <w:tab/>
      </w:r>
      <w:r w:rsidR="00820780">
        <w:rPr>
          <w:rFonts w:ascii="Arial" w:hAnsi="Arial" w:cs="Arial"/>
          <w:b/>
          <w:bCs/>
          <w:sz w:val="24"/>
          <w:szCs w:val="24"/>
        </w:rPr>
        <w:tab/>
      </w:r>
      <w:r w:rsidR="00D810A0" w:rsidRPr="001D3A09">
        <w:rPr>
          <w:rFonts w:ascii="Arial" w:hAnsi="Arial" w:cs="Arial"/>
          <w:b/>
          <w:bCs/>
        </w:rPr>
        <w:t xml:space="preserve">                   </w:t>
      </w:r>
      <w:r w:rsidR="000A7801" w:rsidRPr="001D3A09">
        <w:rPr>
          <w:rFonts w:ascii="Arial" w:hAnsi="Arial" w:cs="Arial"/>
          <w:color w:val="FF0000"/>
        </w:rPr>
        <w:t xml:space="preserve">[time on DCAT </w:t>
      </w:r>
      <w:r w:rsidR="00820780" w:rsidRPr="001D3A09">
        <w:rPr>
          <w:rFonts w:ascii="Arial" w:hAnsi="Arial" w:cs="Arial"/>
          <w:color w:val="FF0000"/>
        </w:rPr>
        <w:t>1:</w:t>
      </w:r>
      <w:r w:rsidR="00D810A0" w:rsidRPr="001D3A09">
        <w:rPr>
          <w:rFonts w:ascii="Arial" w:hAnsi="Arial" w:cs="Arial"/>
          <w:color w:val="FF0000"/>
        </w:rPr>
        <w:t>12:07</w:t>
      </w:r>
      <w:r w:rsidR="000A7801" w:rsidRPr="001D3A09">
        <w:rPr>
          <w:rFonts w:ascii="Arial" w:hAnsi="Arial" w:cs="Arial"/>
          <w:color w:val="FF0000"/>
        </w:rPr>
        <w:t>]</w:t>
      </w:r>
      <w:r w:rsidR="000A7801" w:rsidRPr="000A7801">
        <w:rPr>
          <w:rFonts w:ascii="Arial" w:hAnsi="Arial" w:cs="Arial"/>
          <w:color w:val="FF0000"/>
        </w:rPr>
        <w:br/>
      </w:r>
      <w:r w:rsidR="00A25D95" w:rsidRPr="0056501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Chair’s Report:</w:t>
      </w:r>
      <w:r w:rsidR="00E94C7C">
        <w:rPr>
          <w:rFonts w:ascii="Arial" w:hAnsi="Arial" w:cs="Arial"/>
        </w:rPr>
        <w:t xml:space="preserve"> </w:t>
      </w:r>
      <w:r w:rsidR="00565012">
        <w:rPr>
          <w:rFonts w:ascii="Arial" w:hAnsi="Arial" w:cs="Arial"/>
        </w:rPr>
        <w:t xml:space="preserve"> The Chair </w:t>
      </w:r>
      <w:r w:rsidR="007829D2">
        <w:rPr>
          <w:rFonts w:ascii="Arial" w:hAnsi="Arial" w:cs="Arial"/>
        </w:rPr>
        <w:t xml:space="preserve">did not </w:t>
      </w:r>
      <w:r w:rsidR="00F70427">
        <w:rPr>
          <w:rFonts w:ascii="Arial" w:hAnsi="Arial" w:cs="Arial"/>
        </w:rPr>
        <w:t xml:space="preserve">submit </w:t>
      </w:r>
      <w:r w:rsidR="007829D2">
        <w:rPr>
          <w:rFonts w:ascii="Arial" w:hAnsi="Arial" w:cs="Arial"/>
        </w:rPr>
        <w:t>a</w:t>
      </w:r>
      <w:r w:rsidR="00565012">
        <w:rPr>
          <w:rFonts w:ascii="Arial" w:hAnsi="Arial" w:cs="Arial"/>
        </w:rPr>
        <w:t xml:space="preserve"> report</w:t>
      </w:r>
      <w:r w:rsidR="00F70427">
        <w:rPr>
          <w:rFonts w:ascii="Arial" w:hAnsi="Arial" w:cs="Arial"/>
        </w:rPr>
        <w:t xml:space="preserve"> this evening.</w:t>
      </w:r>
      <w:r w:rsidR="00565012">
        <w:rPr>
          <w:rFonts w:ascii="Arial" w:hAnsi="Arial" w:cs="Arial"/>
        </w:rPr>
        <w:br/>
      </w:r>
      <w:r w:rsidR="00565012" w:rsidRPr="00565012">
        <w:rPr>
          <w:rFonts w:ascii="Arial" w:hAnsi="Arial" w:cs="Arial"/>
          <w:b/>
          <w:bCs/>
          <w:sz w:val="24"/>
          <w:szCs w:val="24"/>
          <w:u w:val="single"/>
        </w:rPr>
        <w:t>Committee Reports:</w:t>
      </w:r>
      <w:r w:rsidR="00565012">
        <w:rPr>
          <w:rFonts w:ascii="Arial" w:hAnsi="Arial" w:cs="Arial"/>
        </w:rPr>
        <w:br/>
      </w:r>
      <w:r w:rsidR="00C045F8">
        <w:rPr>
          <w:rFonts w:ascii="Arial" w:hAnsi="Arial" w:cs="Arial"/>
          <w:i/>
          <w:iCs/>
          <w:sz w:val="24"/>
          <w:szCs w:val="24"/>
          <w:u w:val="single"/>
        </w:rPr>
        <w:t>Energy and Environment Advisory Committe</w:t>
      </w:r>
      <w:r w:rsidR="00857F64">
        <w:rPr>
          <w:rFonts w:ascii="Arial" w:hAnsi="Arial" w:cs="Arial"/>
          <w:i/>
          <w:iCs/>
          <w:sz w:val="24"/>
          <w:szCs w:val="24"/>
          <w:u w:val="single"/>
        </w:rPr>
        <w:t>e:</w:t>
      </w:r>
      <w:r w:rsidR="00857F64" w:rsidRPr="00857F64">
        <w:rPr>
          <w:rFonts w:ascii="Arial" w:hAnsi="Arial" w:cs="Arial"/>
          <w:i/>
          <w:iCs/>
          <w:sz w:val="24"/>
          <w:szCs w:val="24"/>
        </w:rPr>
        <w:t xml:space="preserve">  </w:t>
      </w:r>
      <w:r w:rsidR="00857F64">
        <w:rPr>
          <w:rFonts w:ascii="Arial" w:hAnsi="Arial" w:cs="Arial"/>
          <w:b/>
          <w:bCs/>
          <w:sz w:val="24"/>
          <w:szCs w:val="24"/>
        </w:rPr>
        <w:t xml:space="preserve">Patrick </w:t>
      </w:r>
      <w:r w:rsidR="00E561BB">
        <w:rPr>
          <w:rFonts w:ascii="Arial" w:hAnsi="Arial" w:cs="Arial"/>
          <w:sz w:val="24"/>
          <w:szCs w:val="24"/>
        </w:rPr>
        <w:t xml:space="preserve">reported that the EEAC will hold their second hearing </w:t>
      </w:r>
      <w:r w:rsidR="00533220">
        <w:rPr>
          <w:rFonts w:ascii="Arial" w:hAnsi="Arial" w:cs="Arial"/>
          <w:sz w:val="24"/>
          <w:szCs w:val="24"/>
        </w:rPr>
        <w:t>on the Community Power Aggregate Plan tomorrow (</w:t>
      </w:r>
      <w:r w:rsidR="00461FEB">
        <w:rPr>
          <w:rFonts w:ascii="Arial" w:hAnsi="Arial" w:cs="Arial"/>
          <w:sz w:val="24"/>
          <w:szCs w:val="24"/>
        </w:rPr>
        <w:t>April 12)</w:t>
      </w:r>
      <w:r w:rsidR="002B5A0D">
        <w:rPr>
          <w:rFonts w:ascii="Arial" w:hAnsi="Arial" w:cs="Arial"/>
          <w:sz w:val="24"/>
          <w:szCs w:val="24"/>
        </w:rPr>
        <w:t xml:space="preserve">. All are encouraged to </w:t>
      </w:r>
      <w:r w:rsidR="00F515FD">
        <w:rPr>
          <w:rFonts w:ascii="Arial" w:hAnsi="Arial" w:cs="Arial"/>
          <w:sz w:val="24"/>
          <w:szCs w:val="24"/>
        </w:rPr>
        <w:t>attend</w:t>
      </w:r>
      <w:r w:rsidR="0072018C">
        <w:rPr>
          <w:rFonts w:ascii="Arial" w:hAnsi="Arial" w:cs="Arial"/>
          <w:sz w:val="24"/>
          <w:szCs w:val="24"/>
        </w:rPr>
        <w:t xml:space="preserve"> (especially if</w:t>
      </w:r>
      <w:r w:rsidR="00BC14C5">
        <w:rPr>
          <w:rFonts w:ascii="Arial" w:hAnsi="Arial" w:cs="Arial"/>
          <w:sz w:val="24"/>
          <w:szCs w:val="24"/>
        </w:rPr>
        <w:t xml:space="preserve"> they have questions)</w:t>
      </w:r>
      <w:r w:rsidR="00F515FD">
        <w:rPr>
          <w:rFonts w:ascii="Arial" w:hAnsi="Arial" w:cs="Arial"/>
          <w:sz w:val="24"/>
          <w:szCs w:val="24"/>
        </w:rPr>
        <w:t xml:space="preserve"> or watch on DCAT. </w:t>
      </w:r>
      <w:r w:rsidR="00F70427">
        <w:rPr>
          <w:rFonts w:ascii="Arial" w:hAnsi="Arial" w:cs="Arial"/>
          <w:b/>
          <w:bCs/>
          <w:sz w:val="24"/>
          <w:szCs w:val="24"/>
        </w:rPr>
        <w:t xml:space="preserve">Patrick </w:t>
      </w:r>
      <w:r w:rsidR="00F70427">
        <w:rPr>
          <w:rFonts w:ascii="Arial" w:hAnsi="Arial" w:cs="Arial"/>
          <w:sz w:val="24"/>
          <w:szCs w:val="24"/>
        </w:rPr>
        <w:lastRenderedPageBreak/>
        <w:t>reviewed how the CPAC plan</w:t>
      </w:r>
      <w:r w:rsidR="000C6F6D">
        <w:rPr>
          <w:rFonts w:ascii="Arial" w:hAnsi="Arial" w:cs="Arial"/>
          <w:sz w:val="24"/>
          <w:szCs w:val="24"/>
        </w:rPr>
        <w:t xml:space="preserve"> </w:t>
      </w:r>
      <w:r w:rsidR="00F70427">
        <w:rPr>
          <w:rFonts w:ascii="Arial" w:hAnsi="Arial" w:cs="Arial"/>
          <w:sz w:val="24"/>
          <w:szCs w:val="24"/>
        </w:rPr>
        <w:t>works for all citizens of Newmarket.</w:t>
      </w:r>
      <w:r w:rsidR="00633634" w:rsidRPr="00E94C7C">
        <w:rPr>
          <w:rFonts w:ascii="Arial" w:hAnsi="Arial" w:cs="Arial"/>
        </w:rPr>
        <w:br/>
      </w:r>
      <w:r w:rsidR="00973C18">
        <w:rPr>
          <w:rFonts w:ascii="Arial" w:hAnsi="Arial" w:cs="Arial"/>
          <w:i/>
          <w:iCs/>
          <w:sz w:val="24"/>
          <w:szCs w:val="24"/>
          <w:u w:val="single"/>
        </w:rPr>
        <w:t>Conservation Commission:</w:t>
      </w:r>
      <w:r w:rsidR="00973C18">
        <w:rPr>
          <w:rFonts w:ascii="Arial" w:hAnsi="Arial" w:cs="Arial"/>
          <w:sz w:val="24"/>
          <w:szCs w:val="24"/>
        </w:rPr>
        <w:t xml:space="preserve">  </w:t>
      </w:r>
      <w:r w:rsidR="00973C18">
        <w:rPr>
          <w:rFonts w:ascii="Arial" w:hAnsi="Arial" w:cs="Arial"/>
          <w:b/>
          <w:bCs/>
          <w:sz w:val="24"/>
          <w:szCs w:val="24"/>
        </w:rPr>
        <w:t xml:space="preserve">Jeff </w:t>
      </w:r>
      <w:r w:rsidR="00973C18">
        <w:rPr>
          <w:rFonts w:ascii="Arial" w:hAnsi="Arial" w:cs="Arial"/>
          <w:sz w:val="24"/>
          <w:szCs w:val="24"/>
        </w:rPr>
        <w:t>had no report this evening. The ConCom meets 4/13.</w:t>
      </w:r>
      <w:r w:rsidR="00973C18">
        <w:rPr>
          <w:rFonts w:ascii="Arial" w:hAnsi="Arial" w:cs="Arial"/>
          <w:sz w:val="24"/>
          <w:szCs w:val="24"/>
        </w:rPr>
        <w:br/>
      </w:r>
      <w:r w:rsidR="00606F40">
        <w:rPr>
          <w:rFonts w:ascii="Arial" w:hAnsi="Arial" w:cs="Arial"/>
          <w:i/>
          <w:iCs/>
          <w:sz w:val="24"/>
          <w:szCs w:val="24"/>
          <w:u w:val="single"/>
        </w:rPr>
        <w:t>Town Council:</w:t>
      </w:r>
      <w:r w:rsidR="00606F40">
        <w:rPr>
          <w:rFonts w:ascii="Arial" w:hAnsi="Arial" w:cs="Arial"/>
          <w:sz w:val="24"/>
          <w:szCs w:val="24"/>
        </w:rPr>
        <w:t xml:space="preserve"> </w:t>
      </w:r>
      <w:r w:rsidR="00606F40">
        <w:rPr>
          <w:rFonts w:ascii="Arial" w:hAnsi="Arial" w:cs="Arial"/>
          <w:b/>
          <w:bCs/>
          <w:sz w:val="24"/>
          <w:szCs w:val="24"/>
        </w:rPr>
        <w:t xml:space="preserve">Scott </w:t>
      </w:r>
      <w:r w:rsidR="005841B3">
        <w:rPr>
          <w:rFonts w:ascii="Arial" w:hAnsi="Arial" w:cs="Arial"/>
          <w:sz w:val="24"/>
          <w:szCs w:val="24"/>
        </w:rPr>
        <w:t xml:space="preserve">reported that the </w:t>
      </w:r>
      <w:r w:rsidR="001602A2">
        <w:rPr>
          <w:rFonts w:ascii="Arial" w:hAnsi="Arial" w:cs="Arial"/>
          <w:sz w:val="24"/>
          <w:szCs w:val="24"/>
        </w:rPr>
        <w:t xml:space="preserve">Town </w:t>
      </w:r>
      <w:r w:rsidR="005841B3">
        <w:rPr>
          <w:rFonts w:ascii="Arial" w:hAnsi="Arial" w:cs="Arial"/>
          <w:sz w:val="24"/>
          <w:szCs w:val="24"/>
        </w:rPr>
        <w:t>water supply</w:t>
      </w:r>
      <w:r w:rsidR="001602A2">
        <w:rPr>
          <w:rFonts w:ascii="Arial" w:hAnsi="Arial" w:cs="Arial"/>
          <w:sz w:val="24"/>
          <w:szCs w:val="24"/>
        </w:rPr>
        <w:t xml:space="preserve"> and sewer system</w:t>
      </w:r>
      <w:r w:rsidR="005841B3">
        <w:rPr>
          <w:rFonts w:ascii="Arial" w:hAnsi="Arial" w:cs="Arial"/>
          <w:sz w:val="24"/>
          <w:szCs w:val="24"/>
        </w:rPr>
        <w:t xml:space="preserve"> ha</w:t>
      </w:r>
      <w:r w:rsidR="001602A2">
        <w:rPr>
          <w:rFonts w:ascii="Arial" w:hAnsi="Arial" w:cs="Arial"/>
          <w:sz w:val="24"/>
          <w:szCs w:val="24"/>
        </w:rPr>
        <w:t>ve</w:t>
      </w:r>
      <w:r w:rsidR="005841B3">
        <w:rPr>
          <w:rFonts w:ascii="Arial" w:hAnsi="Arial" w:cs="Arial"/>
          <w:sz w:val="24"/>
          <w:szCs w:val="24"/>
        </w:rPr>
        <w:t xml:space="preserve"> been tested for PFAS</w:t>
      </w:r>
      <w:r w:rsidR="00C5694A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C5694A" w:rsidRPr="00C5694A">
          <w:rPr>
            <w:rStyle w:val="Hyperlink"/>
            <w:rFonts w:ascii="Arial" w:hAnsi="Arial" w:cs="Arial"/>
            <w:sz w:val="24"/>
            <w:szCs w:val="24"/>
          </w:rPr>
          <w:t>What Are PFAS Chemicals and Why Are They Dangerous? | National Center for Health Research (center4research.org)</w:t>
        </w:r>
      </w:hyperlink>
      <w:r w:rsidR="00C5694A" w:rsidRPr="00C5694A">
        <w:rPr>
          <w:rFonts w:ascii="Arial" w:hAnsi="Arial" w:cs="Arial"/>
          <w:sz w:val="24"/>
          <w:szCs w:val="24"/>
        </w:rPr>
        <w:t>)</w:t>
      </w:r>
      <w:r w:rsidR="00931C2B">
        <w:rPr>
          <w:rFonts w:ascii="Arial" w:hAnsi="Arial" w:cs="Arial"/>
          <w:sz w:val="24"/>
          <w:szCs w:val="24"/>
        </w:rPr>
        <w:t xml:space="preserve"> and nothing was found. </w:t>
      </w:r>
      <w:r w:rsidR="009114EE">
        <w:rPr>
          <w:rFonts w:ascii="Arial" w:hAnsi="Arial" w:cs="Arial"/>
          <w:sz w:val="24"/>
          <w:szCs w:val="24"/>
        </w:rPr>
        <w:t>The bridge over the Piscassic River on Ash Swamp Road will undergo repairs. The TC approved several 15 min</w:t>
      </w:r>
      <w:r w:rsidR="001602A2">
        <w:rPr>
          <w:rFonts w:ascii="Arial" w:hAnsi="Arial" w:cs="Arial"/>
          <w:sz w:val="24"/>
          <w:szCs w:val="24"/>
        </w:rPr>
        <w:t>ute</w:t>
      </w:r>
      <w:r w:rsidR="009114EE">
        <w:rPr>
          <w:rFonts w:ascii="Arial" w:hAnsi="Arial" w:cs="Arial"/>
          <w:sz w:val="24"/>
          <w:szCs w:val="24"/>
        </w:rPr>
        <w:t xml:space="preserve"> parking spots on Central Street to allow people to run quick errands downtown.</w:t>
      </w:r>
      <w:r w:rsidR="003E23F4">
        <w:rPr>
          <w:rFonts w:ascii="Arial" w:hAnsi="Arial" w:cs="Arial"/>
          <w:sz w:val="24"/>
          <w:szCs w:val="24"/>
        </w:rPr>
        <w:br/>
      </w:r>
      <w:r w:rsidR="002D3E9F">
        <w:rPr>
          <w:rFonts w:ascii="Arial" w:hAnsi="Arial" w:cs="Arial"/>
          <w:i/>
          <w:iCs/>
          <w:sz w:val="24"/>
          <w:szCs w:val="24"/>
          <w:u w:val="single"/>
        </w:rPr>
        <w:t>Capital Improvement Program (CIP):</w:t>
      </w:r>
      <w:r w:rsidR="002D3E9F" w:rsidRPr="00105F35">
        <w:rPr>
          <w:rFonts w:ascii="Arial" w:hAnsi="Arial" w:cs="Arial"/>
          <w:i/>
          <w:iCs/>
          <w:sz w:val="24"/>
          <w:szCs w:val="24"/>
        </w:rPr>
        <w:t xml:space="preserve"> </w:t>
      </w:r>
      <w:r w:rsidR="002D3E9F">
        <w:rPr>
          <w:rFonts w:ascii="Arial" w:hAnsi="Arial" w:cs="Arial"/>
          <w:sz w:val="24"/>
          <w:szCs w:val="24"/>
        </w:rPr>
        <w:t xml:space="preserve"> </w:t>
      </w:r>
      <w:r w:rsidR="00105F35">
        <w:rPr>
          <w:rFonts w:ascii="Arial" w:hAnsi="Arial" w:cs="Arial"/>
          <w:b/>
          <w:bCs/>
          <w:sz w:val="24"/>
          <w:szCs w:val="24"/>
        </w:rPr>
        <w:t xml:space="preserve">Bart </w:t>
      </w:r>
      <w:r w:rsidR="00105F35">
        <w:rPr>
          <w:rFonts w:ascii="Arial" w:hAnsi="Arial" w:cs="Arial"/>
          <w:sz w:val="24"/>
          <w:szCs w:val="24"/>
        </w:rPr>
        <w:t xml:space="preserve">reported </w:t>
      </w:r>
      <w:r w:rsidR="00F87C9E">
        <w:rPr>
          <w:rFonts w:ascii="Arial" w:hAnsi="Arial" w:cs="Arial"/>
          <w:sz w:val="24"/>
          <w:szCs w:val="24"/>
        </w:rPr>
        <w:t xml:space="preserve">that the CIP </w:t>
      </w:r>
      <w:r w:rsidR="00151F06">
        <w:rPr>
          <w:rFonts w:ascii="Arial" w:hAnsi="Arial" w:cs="Arial"/>
          <w:sz w:val="24"/>
          <w:szCs w:val="24"/>
        </w:rPr>
        <w:t>has resumed meetings</w:t>
      </w:r>
      <w:r w:rsidR="00F87C9E">
        <w:rPr>
          <w:rFonts w:ascii="Arial" w:hAnsi="Arial" w:cs="Arial"/>
          <w:sz w:val="24"/>
          <w:szCs w:val="24"/>
        </w:rPr>
        <w:t xml:space="preserve"> again and </w:t>
      </w:r>
      <w:r w:rsidR="00AD7240">
        <w:rPr>
          <w:rFonts w:ascii="Arial" w:hAnsi="Arial" w:cs="Arial"/>
          <w:sz w:val="24"/>
          <w:szCs w:val="24"/>
        </w:rPr>
        <w:t xml:space="preserve">has begun </w:t>
      </w:r>
      <w:r w:rsidR="00F87C9E">
        <w:rPr>
          <w:rFonts w:ascii="Arial" w:hAnsi="Arial" w:cs="Arial"/>
          <w:sz w:val="24"/>
          <w:szCs w:val="24"/>
        </w:rPr>
        <w:t>reviewing changes to the forms</w:t>
      </w:r>
      <w:r w:rsidR="00804380">
        <w:rPr>
          <w:rFonts w:ascii="Arial" w:hAnsi="Arial" w:cs="Arial"/>
          <w:sz w:val="24"/>
          <w:szCs w:val="24"/>
        </w:rPr>
        <w:t xml:space="preserve"> and procedures.</w:t>
      </w:r>
      <w:r w:rsidR="00853EA5">
        <w:rPr>
          <w:rFonts w:ascii="Arial" w:hAnsi="Arial" w:cs="Arial"/>
          <w:b/>
          <w:bCs/>
          <w:sz w:val="24"/>
          <w:szCs w:val="24"/>
        </w:rPr>
        <w:br/>
      </w:r>
      <w:r w:rsidR="00853EA5">
        <w:rPr>
          <w:rFonts w:ascii="Arial" w:hAnsi="Arial" w:cs="Arial"/>
          <w:i/>
          <w:iCs/>
          <w:sz w:val="24"/>
          <w:szCs w:val="24"/>
          <w:u w:val="single"/>
        </w:rPr>
        <w:t>Planner’s Report:</w:t>
      </w:r>
      <w:r w:rsidR="00853EA5">
        <w:rPr>
          <w:rFonts w:ascii="Arial" w:hAnsi="Arial" w:cs="Arial"/>
          <w:sz w:val="24"/>
          <w:szCs w:val="24"/>
        </w:rPr>
        <w:t xml:space="preserve">  </w:t>
      </w:r>
      <w:r w:rsidR="00853EA5">
        <w:rPr>
          <w:rFonts w:ascii="Arial" w:hAnsi="Arial" w:cs="Arial"/>
          <w:b/>
          <w:bCs/>
          <w:sz w:val="24"/>
          <w:szCs w:val="24"/>
        </w:rPr>
        <w:t>Bart</w:t>
      </w:r>
      <w:r w:rsidR="00A7416D">
        <w:rPr>
          <w:rFonts w:ascii="Arial" w:hAnsi="Arial" w:cs="Arial"/>
          <w:b/>
          <w:bCs/>
          <w:sz w:val="24"/>
          <w:szCs w:val="24"/>
        </w:rPr>
        <w:t xml:space="preserve"> </w:t>
      </w:r>
      <w:r w:rsidR="00A7416D">
        <w:rPr>
          <w:rFonts w:ascii="Arial" w:hAnsi="Arial" w:cs="Arial"/>
          <w:sz w:val="24"/>
          <w:szCs w:val="24"/>
        </w:rPr>
        <w:t xml:space="preserve">reported that he is working on the RFP for the </w:t>
      </w:r>
      <w:r w:rsidR="00D21C21">
        <w:rPr>
          <w:rFonts w:ascii="Arial" w:hAnsi="Arial" w:cs="Arial"/>
          <w:sz w:val="24"/>
          <w:szCs w:val="24"/>
        </w:rPr>
        <w:t xml:space="preserve">new </w:t>
      </w:r>
      <w:r w:rsidR="00A7416D">
        <w:rPr>
          <w:rFonts w:ascii="Arial" w:hAnsi="Arial" w:cs="Arial"/>
          <w:sz w:val="24"/>
          <w:szCs w:val="24"/>
        </w:rPr>
        <w:t xml:space="preserve">zoning </w:t>
      </w:r>
      <w:r w:rsidR="006602A2">
        <w:rPr>
          <w:rFonts w:ascii="Arial" w:hAnsi="Arial" w:cs="Arial"/>
          <w:sz w:val="24"/>
          <w:szCs w:val="24"/>
        </w:rPr>
        <w:t>initiative</w:t>
      </w:r>
      <w:r w:rsidR="00D21C21">
        <w:rPr>
          <w:rFonts w:ascii="Arial" w:hAnsi="Arial" w:cs="Arial"/>
          <w:sz w:val="24"/>
          <w:szCs w:val="24"/>
        </w:rPr>
        <w:t xml:space="preserve"> to hire a consultant. </w:t>
      </w:r>
      <w:r w:rsidR="00A72780">
        <w:rPr>
          <w:rFonts w:ascii="Arial" w:hAnsi="Arial" w:cs="Arial"/>
          <w:sz w:val="24"/>
          <w:szCs w:val="24"/>
        </w:rPr>
        <w:t xml:space="preserve"> The RFP will go out by the end of the month and a consultant should be hired by </w:t>
      </w:r>
      <w:r w:rsidR="00D21C21">
        <w:rPr>
          <w:rFonts w:ascii="Arial" w:hAnsi="Arial" w:cs="Arial"/>
          <w:sz w:val="24"/>
          <w:szCs w:val="24"/>
        </w:rPr>
        <w:t xml:space="preserve">June. </w:t>
      </w:r>
      <w:r w:rsidR="00C44536">
        <w:rPr>
          <w:rFonts w:ascii="Arial" w:hAnsi="Arial" w:cs="Arial"/>
          <w:sz w:val="24"/>
          <w:szCs w:val="24"/>
        </w:rPr>
        <w:br/>
      </w:r>
      <w:r w:rsidR="00C44536">
        <w:rPr>
          <w:rFonts w:ascii="Arial" w:hAnsi="Arial" w:cs="Arial"/>
          <w:sz w:val="24"/>
          <w:szCs w:val="24"/>
        </w:rPr>
        <w:br/>
      </w:r>
      <w:r w:rsidR="00C44536">
        <w:rPr>
          <w:rFonts w:ascii="Arial" w:hAnsi="Arial" w:cs="Arial"/>
          <w:b/>
          <w:bCs/>
          <w:kern w:val="0"/>
          <w:sz w:val="24"/>
          <w:szCs w:val="24"/>
          <w:u w:val="single"/>
        </w:rPr>
        <w:t>7</w:t>
      </w:r>
      <w:r w:rsidR="00C44536"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 xml:space="preserve">. </w:t>
      </w:r>
      <w:r w:rsidR="00C44536"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ab/>
      </w:r>
      <w:r w:rsidR="00C44536"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ab/>
        <w:t>Adjournment</w:t>
      </w:r>
      <w:r w:rsidR="00C44536" w:rsidRPr="006F4B6B">
        <w:rPr>
          <w:rFonts w:ascii="Arial" w:hAnsi="Arial" w:cs="Arial"/>
          <w:b/>
          <w:bCs/>
          <w:kern w:val="0"/>
          <w:sz w:val="24"/>
          <w:szCs w:val="24"/>
        </w:rPr>
        <w:t xml:space="preserve">                                                     </w:t>
      </w:r>
      <w:r w:rsidR="00C44536" w:rsidRPr="006F4B6B">
        <w:rPr>
          <w:rFonts w:ascii="Arial" w:hAnsi="Arial" w:cs="Arial"/>
          <w:bCs/>
          <w:color w:val="FF0000"/>
        </w:rPr>
        <w:t>[time on DCAT</w:t>
      </w:r>
      <w:r w:rsidR="00C44536">
        <w:rPr>
          <w:rFonts w:ascii="Arial" w:hAnsi="Arial" w:cs="Arial"/>
          <w:bCs/>
          <w:color w:val="FF0000"/>
        </w:rPr>
        <w:t xml:space="preserve"> 1:</w:t>
      </w:r>
      <w:r w:rsidR="00074BF6">
        <w:rPr>
          <w:rFonts w:ascii="Arial" w:hAnsi="Arial" w:cs="Arial"/>
          <w:bCs/>
          <w:color w:val="FF0000"/>
        </w:rPr>
        <w:t>20:15</w:t>
      </w:r>
      <w:r w:rsidR="00C44536" w:rsidRPr="006F4B6B">
        <w:rPr>
          <w:rFonts w:ascii="Arial" w:hAnsi="Arial" w:cs="Arial"/>
          <w:bCs/>
          <w:color w:val="FF0000"/>
        </w:rPr>
        <w:t>]</w:t>
      </w:r>
      <w:r w:rsidR="00C44536" w:rsidRPr="006F4B6B">
        <w:rPr>
          <w:rFonts w:ascii="Arial" w:hAnsi="Arial" w:cs="Arial"/>
          <w:b/>
          <w:bCs/>
          <w:kern w:val="0"/>
          <w:sz w:val="24"/>
          <w:szCs w:val="24"/>
        </w:rPr>
        <w:br/>
      </w:r>
      <w:r w:rsidR="00C44536" w:rsidRPr="006F4B6B">
        <w:rPr>
          <w:rFonts w:ascii="Arial" w:hAnsi="Arial" w:cs="Arial"/>
          <w:kern w:val="0"/>
          <w:sz w:val="24"/>
          <w:szCs w:val="24"/>
        </w:rPr>
        <w:tab/>
      </w:r>
      <w:r w:rsidR="00C44536" w:rsidRPr="006F4B6B">
        <w:rPr>
          <w:rFonts w:ascii="Arial" w:hAnsi="Arial" w:cs="Arial"/>
          <w:kern w:val="0"/>
          <w:sz w:val="24"/>
          <w:szCs w:val="24"/>
        </w:rPr>
        <w:tab/>
      </w:r>
      <w:r w:rsidR="00C44536" w:rsidRPr="006F4B6B">
        <w:rPr>
          <w:rFonts w:ascii="Arial" w:hAnsi="Arial" w:cs="Arial"/>
          <w:kern w:val="0"/>
          <w:sz w:val="24"/>
          <w:szCs w:val="24"/>
        </w:rPr>
        <w:tab/>
      </w:r>
      <w:r w:rsidR="00C44536" w:rsidRPr="006F4B6B">
        <w:rPr>
          <w:rFonts w:ascii="Arial" w:hAnsi="Arial" w:cs="Arial"/>
          <w:kern w:val="0"/>
          <w:sz w:val="24"/>
          <w:szCs w:val="24"/>
        </w:rPr>
        <w:tab/>
      </w:r>
      <w:r w:rsidR="00C44536" w:rsidRPr="006F4B6B">
        <w:rPr>
          <w:rFonts w:ascii="Arial" w:hAnsi="Arial" w:cs="Arial"/>
          <w:kern w:val="0"/>
          <w:sz w:val="24"/>
          <w:szCs w:val="24"/>
        </w:rPr>
        <w:tab/>
        <w:t xml:space="preserve">   </w:t>
      </w:r>
      <w:r w:rsidR="00C44536" w:rsidRPr="006F4B6B">
        <w:rPr>
          <w:rFonts w:ascii="Arial" w:hAnsi="Arial" w:cs="Arial"/>
          <w:b/>
          <w:bCs/>
          <w:kern w:val="0"/>
          <w:sz w:val="24"/>
          <w:szCs w:val="24"/>
          <w:u w:val="single"/>
        </w:rPr>
        <w:t>Action</w:t>
      </w:r>
    </w:p>
    <w:p w14:paraId="41B3AEC0" w14:textId="64CCFB07" w:rsidR="00C44536" w:rsidRPr="006F4B6B" w:rsidRDefault="00C44536" w:rsidP="00C44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</w:rPr>
      </w:pPr>
      <w:r w:rsidRPr="006F4B6B">
        <w:rPr>
          <w:rFonts w:ascii="Arial" w:hAnsi="Arial" w:cs="Arial"/>
          <w:b/>
          <w:sz w:val="24"/>
          <w:szCs w:val="24"/>
          <w:u w:val="single"/>
        </w:rPr>
        <w:t>Motion</w:t>
      </w:r>
      <w:r w:rsidRPr="006F4B6B">
        <w:rPr>
          <w:rFonts w:ascii="Arial" w:hAnsi="Arial" w:cs="Arial"/>
          <w:b/>
          <w:sz w:val="24"/>
          <w:szCs w:val="24"/>
        </w:rPr>
        <w:t xml:space="preserve">:           </w:t>
      </w:r>
      <w:r w:rsidR="00074BF6">
        <w:rPr>
          <w:rFonts w:ascii="Arial" w:hAnsi="Arial" w:cs="Arial"/>
          <w:b/>
          <w:sz w:val="24"/>
          <w:szCs w:val="24"/>
        </w:rPr>
        <w:t>Tim Rossignol</w:t>
      </w:r>
      <w:r w:rsidRPr="006F4B6B">
        <w:rPr>
          <w:rFonts w:ascii="Arial" w:hAnsi="Arial" w:cs="Arial"/>
          <w:b/>
          <w:sz w:val="24"/>
          <w:szCs w:val="24"/>
        </w:rPr>
        <w:t xml:space="preserve"> </w:t>
      </w:r>
      <w:r w:rsidRPr="006F4B6B">
        <w:rPr>
          <w:rFonts w:ascii="Arial" w:hAnsi="Arial" w:cs="Arial"/>
          <w:sz w:val="24"/>
          <w:szCs w:val="24"/>
        </w:rPr>
        <w:t xml:space="preserve">moved to adjourn the meeting at </w:t>
      </w:r>
      <w:r w:rsidR="00D17466">
        <w:rPr>
          <w:rFonts w:ascii="Arial" w:hAnsi="Arial" w:cs="Arial"/>
          <w:sz w:val="24"/>
          <w:szCs w:val="24"/>
        </w:rPr>
        <w:t>8:2</w:t>
      </w:r>
      <w:r w:rsidR="00B712FA">
        <w:rPr>
          <w:rFonts w:ascii="Arial" w:hAnsi="Arial" w:cs="Arial"/>
          <w:sz w:val="24"/>
          <w:szCs w:val="24"/>
        </w:rPr>
        <w:t xml:space="preserve">0 </w:t>
      </w:r>
      <w:r w:rsidRPr="006F4B6B">
        <w:rPr>
          <w:rFonts w:ascii="Arial" w:hAnsi="Arial" w:cs="Arial"/>
          <w:sz w:val="24"/>
          <w:szCs w:val="24"/>
        </w:rPr>
        <w:t>PM.</w:t>
      </w:r>
      <w:r w:rsidRPr="006F4B6B">
        <w:rPr>
          <w:rFonts w:ascii="Arial" w:hAnsi="Arial" w:cs="Arial"/>
          <w:b/>
          <w:sz w:val="24"/>
          <w:szCs w:val="24"/>
        </w:rPr>
        <w:br/>
      </w:r>
      <w:r w:rsidRPr="006F4B6B">
        <w:rPr>
          <w:rFonts w:ascii="Arial" w:hAnsi="Arial" w:cs="Arial"/>
          <w:b/>
          <w:sz w:val="24"/>
          <w:szCs w:val="24"/>
          <w:u w:val="single"/>
        </w:rPr>
        <w:t>Second:</w:t>
      </w:r>
      <w:r w:rsidRPr="006F4B6B">
        <w:rPr>
          <w:rFonts w:ascii="Arial" w:hAnsi="Arial" w:cs="Arial"/>
          <w:b/>
          <w:sz w:val="24"/>
          <w:szCs w:val="24"/>
        </w:rPr>
        <w:t xml:space="preserve">         </w:t>
      </w:r>
      <w:r w:rsidRPr="006F4B6B">
        <w:rPr>
          <w:rFonts w:ascii="Arial" w:hAnsi="Arial" w:cs="Arial"/>
          <w:b/>
          <w:bCs/>
          <w:sz w:val="24"/>
          <w:szCs w:val="24"/>
        </w:rPr>
        <w:t xml:space="preserve"> </w:t>
      </w:r>
      <w:r w:rsidR="00074BF6">
        <w:rPr>
          <w:rFonts w:ascii="Arial" w:hAnsi="Arial" w:cs="Arial"/>
          <w:b/>
          <w:bCs/>
          <w:sz w:val="24"/>
          <w:szCs w:val="24"/>
        </w:rPr>
        <w:t>Patrick Reynolds</w:t>
      </w:r>
      <w:r w:rsidRPr="006F4B6B">
        <w:rPr>
          <w:rFonts w:ascii="Arial" w:hAnsi="Arial" w:cs="Arial"/>
          <w:b/>
          <w:sz w:val="24"/>
          <w:szCs w:val="24"/>
        </w:rPr>
        <w:br/>
      </w:r>
      <w:r w:rsidRPr="006F4B6B">
        <w:rPr>
          <w:rFonts w:ascii="Arial" w:hAnsi="Arial" w:cs="Arial"/>
          <w:b/>
          <w:sz w:val="24"/>
          <w:szCs w:val="24"/>
          <w:u w:val="single"/>
        </w:rPr>
        <w:t>Discussion:</w:t>
      </w:r>
      <w:r w:rsidRPr="006F4B6B">
        <w:rPr>
          <w:rFonts w:ascii="Arial" w:hAnsi="Arial" w:cs="Arial"/>
          <w:b/>
          <w:sz w:val="24"/>
          <w:szCs w:val="24"/>
        </w:rPr>
        <w:t xml:space="preserve">    </w:t>
      </w:r>
      <w:r w:rsidRPr="006F4B6B">
        <w:rPr>
          <w:rFonts w:ascii="Arial" w:hAnsi="Arial" w:cs="Arial"/>
          <w:sz w:val="24"/>
          <w:szCs w:val="24"/>
        </w:rPr>
        <w:t>none</w:t>
      </w:r>
      <w:r w:rsidRPr="006F4B6B">
        <w:rPr>
          <w:rFonts w:ascii="Arial" w:hAnsi="Arial" w:cs="Arial"/>
          <w:b/>
          <w:sz w:val="24"/>
          <w:szCs w:val="24"/>
          <w:u w:val="single"/>
        </w:rPr>
        <w:br/>
        <w:t>Vote</w:t>
      </w:r>
      <w:r w:rsidRPr="006F4B6B">
        <w:rPr>
          <w:rFonts w:ascii="Arial" w:hAnsi="Arial" w:cs="Arial"/>
          <w:b/>
          <w:sz w:val="24"/>
          <w:szCs w:val="24"/>
        </w:rPr>
        <w:t xml:space="preserve">:               Approved Unanimously </w:t>
      </w:r>
      <w:r w:rsidR="00074BF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-0-0</w:t>
      </w:r>
      <w:r w:rsidRPr="006F4B6B">
        <w:rPr>
          <w:rFonts w:ascii="Arial" w:hAnsi="Arial" w:cs="Arial"/>
          <w:b/>
          <w:sz w:val="24"/>
          <w:szCs w:val="24"/>
        </w:rPr>
        <w:br/>
      </w:r>
      <w:r w:rsidRPr="006F4B6B">
        <w:rPr>
          <w:rFonts w:ascii="Arial" w:hAnsi="Arial" w:cs="Arial"/>
          <w:b/>
          <w:sz w:val="24"/>
          <w:szCs w:val="24"/>
        </w:rPr>
        <w:br/>
      </w:r>
      <w:r w:rsidRPr="006F4B6B">
        <w:rPr>
          <w:rFonts w:ascii="Arial" w:hAnsi="Arial" w:cs="Arial"/>
          <w:sz w:val="24"/>
          <w:szCs w:val="24"/>
          <w:u w:val="single"/>
        </w:rPr>
        <w:t xml:space="preserve"> </w:t>
      </w:r>
      <w:r w:rsidRPr="006F4B6B">
        <w:rPr>
          <w:rFonts w:ascii="Arial" w:hAnsi="Arial" w:cs="Arial"/>
          <w:b/>
          <w:sz w:val="24"/>
          <w:szCs w:val="24"/>
          <w:u w:val="single"/>
        </w:rPr>
        <w:br/>
      </w:r>
      <w:r w:rsidRPr="006F4B6B">
        <w:rPr>
          <w:rFonts w:ascii="Arial" w:hAnsi="Arial" w:cs="Arial"/>
          <w:b/>
          <w:sz w:val="24"/>
          <w:szCs w:val="24"/>
          <w:u w:val="single"/>
        </w:rPr>
        <w:br/>
      </w:r>
      <w:r w:rsidRPr="006F4B6B">
        <w:rPr>
          <w:rFonts w:ascii="Arial" w:hAnsi="Arial" w:cs="Arial"/>
          <w:sz w:val="24"/>
          <w:szCs w:val="24"/>
        </w:rPr>
        <w:t>Respectfully submitted,</w:t>
      </w:r>
    </w:p>
    <w:p w14:paraId="2543D404" w14:textId="77777777" w:rsidR="00C44536" w:rsidRPr="006F4B6B" w:rsidRDefault="00C44536" w:rsidP="00C44536">
      <w:pPr>
        <w:pStyle w:val="Default"/>
        <w:tabs>
          <w:tab w:val="left" w:pos="180"/>
        </w:tabs>
      </w:pPr>
      <w:r w:rsidRPr="006F4B6B">
        <w:br/>
        <w:t>Sue Frick</w:t>
      </w:r>
    </w:p>
    <w:p w14:paraId="3629763E" w14:textId="68E0CF08" w:rsidR="00C44536" w:rsidRPr="006F4B6B" w:rsidRDefault="00C44536" w:rsidP="00C44536">
      <w:pPr>
        <w:tabs>
          <w:tab w:val="left" w:pos="720"/>
          <w:tab w:val="left" w:pos="1440"/>
          <w:tab w:val="left" w:pos="9300"/>
          <w:tab w:val="right" w:pos="9360"/>
        </w:tabs>
        <w:rPr>
          <w:rFonts w:ascii="Arial" w:hAnsi="Arial" w:cs="Arial"/>
          <w:sz w:val="24"/>
          <w:szCs w:val="24"/>
        </w:rPr>
      </w:pPr>
      <w:r w:rsidRPr="006F4B6B">
        <w:rPr>
          <w:rFonts w:ascii="Arial" w:hAnsi="Arial" w:cs="Arial"/>
          <w:sz w:val="24"/>
          <w:szCs w:val="24"/>
        </w:rPr>
        <w:t>Recording Secretary</w:t>
      </w:r>
      <w:r w:rsidRPr="006F4B6B">
        <w:rPr>
          <w:rFonts w:ascii="Arial" w:hAnsi="Arial" w:cs="Arial"/>
          <w:sz w:val="24"/>
          <w:szCs w:val="24"/>
        </w:rPr>
        <w:br/>
      </w:r>
      <w:r w:rsidRPr="006F4B6B">
        <w:rPr>
          <w:rFonts w:ascii="Arial" w:hAnsi="Arial" w:cs="Arial"/>
          <w:sz w:val="24"/>
          <w:szCs w:val="24"/>
        </w:rPr>
        <w:br/>
      </w:r>
    </w:p>
    <w:p w14:paraId="57AE37F5" w14:textId="2576D353" w:rsidR="0071580D" w:rsidRPr="006D4309" w:rsidRDefault="00C44536" w:rsidP="006D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rFonts w:ascii="Arial" w:hAnsi="Arial" w:cs="Arial"/>
          <w:bCs/>
          <w:color w:val="0000FF"/>
          <w:u w:val="single"/>
        </w:rPr>
      </w:pPr>
      <w:r w:rsidRPr="00F70427">
        <w:rPr>
          <w:rFonts w:ascii="Arial" w:hAnsi="Arial" w:cs="Arial"/>
          <w:bCs/>
          <w:color w:val="FF0000"/>
        </w:rPr>
        <w:t>DCAT:</w:t>
      </w:r>
      <w:r w:rsidRPr="00F70427">
        <w:rPr>
          <w:rFonts w:ascii="Arial" w:hAnsi="Arial" w:cs="Arial"/>
          <w:bCs/>
          <w:color w:val="FF0000"/>
        </w:rPr>
        <w:br/>
      </w:r>
      <w:r w:rsidRPr="00F70427">
        <w:rPr>
          <w:rStyle w:val="Hyperlink"/>
          <w:rFonts w:ascii="Arial" w:hAnsi="Arial" w:cs="Arial"/>
          <w:bCs/>
        </w:rPr>
        <w:t>https://videoplayer.telvue.com/player/XSekkdEeRsk0JHQVHAvKJVka7_5VjxKP/videos</w:t>
      </w:r>
    </w:p>
    <w:sectPr w:rsidR="0071580D" w:rsidRPr="006D4309" w:rsidSect="00DF21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57A2" w14:textId="77777777" w:rsidR="00CF07B9" w:rsidRDefault="00CF07B9" w:rsidP="00DF2197">
      <w:pPr>
        <w:spacing w:after="0" w:line="240" w:lineRule="auto"/>
      </w:pPr>
      <w:r>
        <w:separator/>
      </w:r>
    </w:p>
  </w:endnote>
  <w:endnote w:type="continuationSeparator" w:id="0">
    <w:p w14:paraId="454129D6" w14:textId="77777777" w:rsidR="00CF07B9" w:rsidRDefault="00CF07B9" w:rsidP="00DF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2A4" w14:textId="77777777" w:rsidR="00DF2197" w:rsidRDefault="00DF2197" w:rsidP="00DF2197">
    <w:pPr>
      <w:pStyle w:val="Footer"/>
      <w:rPr>
        <w:rFonts w:ascii="Arial" w:hAnsi="Arial" w:cs="Arial"/>
        <w:b/>
        <w:bCs/>
        <w:sz w:val="24"/>
      </w:rPr>
    </w:pPr>
  </w:p>
  <w:p w14:paraId="7181C67A" w14:textId="77777777" w:rsidR="00DF2197" w:rsidRPr="005B4C9C" w:rsidRDefault="00DF2197" w:rsidP="00DF2197">
    <w:pPr>
      <w:pStyle w:val="Footer"/>
      <w:rPr>
        <w:rFonts w:ascii="Arial" w:hAnsi="Arial" w:cs="Arial"/>
        <w:b/>
        <w:bCs/>
      </w:rPr>
    </w:pPr>
    <w:r w:rsidRPr="005B4C9C">
      <w:rPr>
        <w:rFonts w:ascii="Arial" w:hAnsi="Arial" w:cs="Arial"/>
        <w:b/>
        <w:bCs/>
        <w:sz w:val="24"/>
      </w:rPr>
      <w:t>Town Hall, 186 Main Street,</w:t>
    </w:r>
    <w:r w:rsidRPr="005B4C9C">
      <w:rPr>
        <w:rFonts w:ascii="Arial" w:hAnsi="Arial" w:cs="Arial"/>
        <w:b/>
        <w:bCs/>
        <w:spacing w:val="-3"/>
        <w:sz w:val="24"/>
      </w:rPr>
      <w:t xml:space="preserve"> </w:t>
    </w:r>
    <w:r w:rsidRPr="005B4C9C">
      <w:rPr>
        <w:rFonts w:ascii="Arial" w:hAnsi="Arial" w:cs="Arial"/>
        <w:b/>
        <w:bCs/>
        <w:sz w:val="24"/>
      </w:rPr>
      <w:t>Newmarket, NH</w:t>
    </w:r>
    <w:r w:rsidRPr="005B4C9C">
      <w:rPr>
        <w:rFonts w:ascii="Arial" w:hAnsi="Arial" w:cs="Arial"/>
        <w:b/>
        <w:bCs/>
        <w:spacing w:val="-2"/>
        <w:sz w:val="24"/>
      </w:rPr>
      <w:t xml:space="preserve">          </w:t>
    </w:r>
    <w:r>
      <w:rPr>
        <w:rFonts w:ascii="Arial" w:hAnsi="Arial" w:cs="Arial"/>
        <w:b/>
        <w:bCs/>
        <w:spacing w:val="-2"/>
        <w:sz w:val="24"/>
      </w:rPr>
      <w:t>4/11</w:t>
    </w:r>
    <w:r w:rsidRPr="005B4C9C">
      <w:rPr>
        <w:rFonts w:ascii="Arial" w:hAnsi="Arial" w:cs="Arial"/>
        <w:b/>
        <w:bCs/>
        <w:spacing w:val="-2"/>
        <w:sz w:val="24"/>
      </w:rPr>
      <w:t>/2023             Planning Board</w:t>
    </w:r>
  </w:p>
  <w:p w14:paraId="1AA81B8D" w14:textId="77777777" w:rsidR="00DF2197" w:rsidRPr="00DF2197" w:rsidRDefault="00DF2197" w:rsidP="00DF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0D36" w14:textId="77777777" w:rsidR="00CF07B9" w:rsidRDefault="00CF07B9" w:rsidP="00DF2197">
      <w:pPr>
        <w:spacing w:after="0" w:line="240" w:lineRule="auto"/>
      </w:pPr>
      <w:r>
        <w:separator/>
      </w:r>
    </w:p>
  </w:footnote>
  <w:footnote w:type="continuationSeparator" w:id="0">
    <w:p w14:paraId="7ECDB390" w14:textId="77777777" w:rsidR="00CF07B9" w:rsidRDefault="00CF07B9" w:rsidP="00DF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80994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noProof/>
        <w:sz w:val="24"/>
        <w:szCs w:val="24"/>
      </w:rPr>
    </w:sdtEndPr>
    <w:sdtContent>
      <w:p w14:paraId="51561E87" w14:textId="330B14F9" w:rsidR="00BA7141" w:rsidRPr="00BA7141" w:rsidRDefault="00BA7141">
        <w:pPr>
          <w:pStyle w:val="Header"/>
          <w:jc w:val="right"/>
          <w:rPr>
            <w:rFonts w:ascii="Arial" w:hAnsi="Arial" w:cs="Arial"/>
            <w:b/>
            <w:bCs/>
            <w:sz w:val="24"/>
            <w:szCs w:val="24"/>
          </w:rPr>
        </w:pPr>
        <w:r w:rsidRPr="00BA714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A7141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BA714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BA7141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BA7141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</w:p>
    </w:sdtContent>
  </w:sdt>
  <w:p w14:paraId="7D007120" w14:textId="77777777" w:rsidR="00DF2197" w:rsidRDefault="00DF2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97"/>
    <w:rsid w:val="000251A1"/>
    <w:rsid w:val="00031C80"/>
    <w:rsid w:val="000376D1"/>
    <w:rsid w:val="00045625"/>
    <w:rsid w:val="00046370"/>
    <w:rsid w:val="00050E9C"/>
    <w:rsid w:val="0005459C"/>
    <w:rsid w:val="00070247"/>
    <w:rsid w:val="00074BF6"/>
    <w:rsid w:val="00093F3F"/>
    <w:rsid w:val="000A394A"/>
    <w:rsid w:val="000A7801"/>
    <w:rsid w:val="000C6F6D"/>
    <w:rsid w:val="000D5025"/>
    <w:rsid w:val="00105F35"/>
    <w:rsid w:val="0013094D"/>
    <w:rsid w:val="00151F06"/>
    <w:rsid w:val="001602A2"/>
    <w:rsid w:val="001712A4"/>
    <w:rsid w:val="00175B30"/>
    <w:rsid w:val="00186D1F"/>
    <w:rsid w:val="001919A5"/>
    <w:rsid w:val="001A64F0"/>
    <w:rsid w:val="001C34FE"/>
    <w:rsid w:val="001D3A09"/>
    <w:rsid w:val="00200B8E"/>
    <w:rsid w:val="0021170F"/>
    <w:rsid w:val="00256D7B"/>
    <w:rsid w:val="00260E07"/>
    <w:rsid w:val="00294456"/>
    <w:rsid w:val="002B5A0D"/>
    <w:rsid w:val="002D3E9F"/>
    <w:rsid w:val="002F20A5"/>
    <w:rsid w:val="0030406C"/>
    <w:rsid w:val="00307EE8"/>
    <w:rsid w:val="003215AB"/>
    <w:rsid w:val="00341B31"/>
    <w:rsid w:val="00344013"/>
    <w:rsid w:val="003C2A5A"/>
    <w:rsid w:val="003D0F66"/>
    <w:rsid w:val="003D7420"/>
    <w:rsid w:val="003E23F4"/>
    <w:rsid w:val="003F070C"/>
    <w:rsid w:val="003F286D"/>
    <w:rsid w:val="003F3DA0"/>
    <w:rsid w:val="003F46AC"/>
    <w:rsid w:val="00430068"/>
    <w:rsid w:val="00461FEB"/>
    <w:rsid w:val="00466BE6"/>
    <w:rsid w:val="004911B2"/>
    <w:rsid w:val="004A133D"/>
    <w:rsid w:val="004C6DF5"/>
    <w:rsid w:val="004E1645"/>
    <w:rsid w:val="00533220"/>
    <w:rsid w:val="005434EA"/>
    <w:rsid w:val="0056403D"/>
    <w:rsid w:val="00565012"/>
    <w:rsid w:val="00570575"/>
    <w:rsid w:val="005841B3"/>
    <w:rsid w:val="005936C5"/>
    <w:rsid w:val="0059609C"/>
    <w:rsid w:val="005A6667"/>
    <w:rsid w:val="005C76F8"/>
    <w:rsid w:val="005D16B6"/>
    <w:rsid w:val="005D47CF"/>
    <w:rsid w:val="005F7A09"/>
    <w:rsid w:val="00606F40"/>
    <w:rsid w:val="00633634"/>
    <w:rsid w:val="00633B27"/>
    <w:rsid w:val="00650B8A"/>
    <w:rsid w:val="006602A2"/>
    <w:rsid w:val="00667B9E"/>
    <w:rsid w:val="006857C3"/>
    <w:rsid w:val="006C3459"/>
    <w:rsid w:val="006D4309"/>
    <w:rsid w:val="006E3F38"/>
    <w:rsid w:val="007015CE"/>
    <w:rsid w:val="0071580D"/>
    <w:rsid w:val="0072018C"/>
    <w:rsid w:val="00722043"/>
    <w:rsid w:val="00730CDC"/>
    <w:rsid w:val="007357B9"/>
    <w:rsid w:val="007829D2"/>
    <w:rsid w:val="007A147E"/>
    <w:rsid w:val="007B6BE9"/>
    <w:rsid w:val="007D073B"/>
    <w:rsid w:val="007F1A53"/>
    <w:rsid w:val="00802A71"/>
    <w:rsid w:val="00804380"/>
    <w:rsid w:val="00820780"/>
    <w:rsid w:val="00853EA5"/>
    <w:rsid w:val="00857192"/>
    <w:rsid w:val="00857F64"/>
    <w:rsid w:val="00895C24"/>
    <w:rsid w:val="008A5B91"/>
    <w:rsid w:val="008D23BD"/>
    <w:rsid w:val="008E2D2D"/>
    <w:rsid w:val="008E75E7"/>
    <w:rsid w:val="00905559"/>
    <w:rsid w:val="009114EE"/>
    <w:rsid w:val="00931708"/>
    <w:rsid w:val="00931C2B"/>
    <w:rsid w:val="00944C9D"/>
    <w:rsid w:val="00951D37"/>
    <w:rsid w:val="009610A7"/>
    <w:rsid w:val="00962726"/>
    <w:rsid w:val="00973C18"/>
    <w:rsid w:val="00994ADB"/>
    <w:rsid w:val="009B5B5C"/>
    <w:rsid w:val="00A22043"/>
    <w:rsid w:val="00A25D95"/>
    <w:rsid w:val="00A72780"/>
    <w:rsid w:val="00A7416D"/>
    <w:rsid w:val="00AA659E"/>
    <w:rsid w:val="00AD7240"/>
    <w:rsid w:val="00B06BDF"/>
    <w:rsid w:val="00B21D5A"/>
    <w:rsid w:val="00B328D6"/>
    <w:rsid w:val="00B43064"/>
    <w:rsid w:val="00B51A79"/>
    <w:rsid w:val="00B5526D"/>
    <w:rsid w:val="00B712FA"/>
    <w:rsid w:val="00B73B54"/>
    <w:rsid w:val="00B81FDC"/>
    <w:rsid w:val="00BA15E5"/>
    <w:rsid w:val="00BA5A99"/>
    <w:rsid w:val="00BA7141"/>
    <w:rsid w:val="00BC14C5"/>
    <w:rsid w:val="00BE0F7F"/>
    <w:rsid w:val="00BF6A1A"/>
    <w:rsid w:val="00C045F8"/>
    <w:rsid w:val="00C11C64"/>
    <w:rsid w:val="00C23857"/>
    <w:rsid w:val="00C44536"/>
    <w:rsid w:val="00C5694A"/>
    <w:rsid w:val="00C86B1E"/>
    <w:rsid w:val="00CF07B9"/>
    <w:rsid w:val="00D17466"/>
    <w:rsid w:val="00D21C21"/>
    <w:rsid w:val="00D345EC"/>
    <w:rsid w:val="00D36125"/>
    <w:rsid w:val="00D36492"/>
    <w:rsid w:val="00D6447D"/>
    <w:rsid w:val="00D810A0"/>
    <w:rsid w:val="00D87FA0"/>
    <w:rsid w:val="00D94296"/>
    <w:rsid w:val="00DD5DD2"/>
    <w:rsid w:val="00DD77AF"/>
    <w:rsid w:val="00DF1073"/>
    <w:rsid w:val="00DF2197"/>
    <w:rsid w:val="00DF5C1F"/>
    <w:rsid w:val="00E13218"/>
    <w:rsid w:val="00E1524A"/>
    <w:rsid w:val="00E32938"/>
    <w:rsid w:val="00E5102D"/>
    <w:rsid w:val="00E558F9"/>
    <w:rsid w:val="00E561BB"/>
    <w:rsid w:val="00E74E84"/>
    <w:rsid w:val="00E94C7C"/>
    <w:rsid w:val="00EA02F6"/>
    <w:rsid w:val="00EA6C55"/>
    <w:rsid w:val="00ED1932"/>
    <w:rsid w:val="00F515FD"/>
    <w:rsid w:val="00F55354"/>
    <w:rsid w:val="00F55ED7"/>
    <w:rsid w:val="00F70427"/>
    <w:rsid w:val="00F74096"/>
    <w:rsid w:val="00F87C9E"/>
    <w:rsid w:val="00FB4D54"/>
    <w:rsid w:val="00FC4EA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62F75"/>
  <w15:chartTrackingRefBased/>
  <w15:docId w15:val="{85B5A8C6-0162-4674-A111-6BFD855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2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F2197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DF2197"/>
    <w:pPr>
      <w:widowControl w:val="0"/>
      <w:autoSpaceDE w:val="0"/>
      <w:autoSpaceDN w:val="0"/>
      <w:spacing w:before="258" w:after="0" w:line="240" w:lineRule="auto"/>
      <w:ind w:left="2389" w:right="2381"/>
      <w:jc w:val="center"/>
    </w:pPr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F2197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customStyle="1" w:styleId="Default">
    <w:name w:val="Default"/>
    <w:rsid w:val="00DF2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DF2197"/>
  </w:style>
  <w:style w:type="paragraph" w:styleId="Header">
    <w:name w:val="header"/>
    <w:basedOn w:val="Normal"/>
    <w:link w:val="HeaderChar"/>
    <w:uiPriority w:val="99"/>
    <w:unhideWhenUsed/>
    <w:rsid w:val="00DF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97"/>
  </w:style>
  <w:style w:type="paragraph" w:styleId="Footer">
    <w:name w:val="footer"/>
    <w:basedOn w:val="Normal"/>
    <w:link w:val="FooterChar"/>
    <w:uiPriority w:val="99"/>
    <w:unhideWhenUsed/>
    <w:rsid w:val="00DF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97"/>
  </w:style>
  <w:style w:type="character" w:styleId="Hyperlink">
    <w:name w:val="Hyperlink"/>
    <w:basedOn w:val="DefaultParagraphFont"/>
    <w:uiPriority w:val="99"/>
    <w:unhideWhenUsed/>
    <w:rsid w:val="00D34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er4research.org/what-is-pfas-and-why-is-it-dangero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.gov/nhdhr/programs/state_registe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2</cp:revision>
  <dcterms:created xsi:type="dcterms:W3CDTF">2023-05-10T01:48:00Z</dcterms:created>
  <dcterms:modified xsi:type="dcterms:W3CDTF">2023-05-10T01:48:00Z</dcterms:modified>
</cp:coreProperties>
</file>