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DC06" w14:textId="043291E3" w:rsidR="00174702" w:rsidRDefault="00174702" w:rsidP="00174702">
      <w:pPr>
        <w:pStyle w:val="BodyText"/>
        <w:rPr>
          <w:rFonts w:ascii="Times New Roman"/>
          <w:sz w:val="20"/>
        </w:rPr>
      </w:pPr>
      <w:r>
        <w:rPr>
          <w:noProof/>
          <w:color w:val="216364"/>
        </w:rPr>
        <w:drawing>
          <wp:anchor distT="0" distB="0" distL="114300" distR="114300" simplePos="0" relativeHeight="251659264" behindDoc="0" locked="0" layoutInCell="1" allowOverlap="1" wp14:anchorId="448289B5" wp14:editId="5EE9AB2F">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sz w:val="20"/>
        </w:rPr>
        <w:t xml:space="preserve"> </w:t>
      </w:r>
    </w:p>
    <w:p w14:paraId="053C77DF" w14:textId="77777777" w:rsidR="00174702" w:rsidRDefault="00174702" w:rsidP="00174702">
      <w:pPr>
        <w:pStyle w:val="Title"/>
        <w:ind w:left="0" w:right="50"/>
      </w:pPr>
      <w:r>
        <w:rPr>
          <w:color w:val="216364"/>
        </w:rPr>
        <w:t>PLANNING BOARD</w:t>
      </w:r>
    </w:p>
    <w:p w14:paraId="5EC269E6" w14:textId="00D79532" w:rsidR="00174702" w:rsidRDefault="00CA5D9C" w:rsidP="00CA5D9C">
      <w:pPr>
        <w:spacing w:before="72"/>
        <w:ind w:right="50"/>
        <w:jc w:val="center"/>
        <w:rPr>
          <w:sz w:val="28"/>
        </w:rPr>
      </w:pPr>
      <w:r>
        <w:rPr>
          <w:sz w:val="28"/>
        </w:rPr>
        <w:t>October 11, 2022 at 7:00 PM</w:t>
      </w:r>
    </w:p>
    <w:p w14:paraId="636572A5" w14:textId="217F086E" w:rsidR="00174702" w:rsidRDefault="00E85936" w:rsidP="00B470C6">
      <w:pPr>
        <w:spacing w:before="242"/>
        <w:ind w:right="2370"/>
        <w:jc w:val="center"/>
        <w:rPr>
          <w:b/>
          <w:spacing w:val="-2"/>
          <w:sz w:val="28"/>
        </w:rPr>
      </w:pPr>
      <w:r>
        <w:rPr>
          <w:b/>
          <w:spacing w:val="-2"/>
          <w:sz w:val="28"/>
        </w:rPr>
        <w:t xml:space="preserve">                               </w:t>
      </w:r>
      <w:r w:rsidR="005E54B5">
        <w:rPr>
          <w:b/>
          <w:spacing w:val="-2"/>
          <w:sz w:val="28"/>
        </w:rPr>
        <w:t>APPROVED</w:t>
      </w:r>
      <w:r w:rsidR="00174702">
        <w:rPr>
          <w:b/>
          <w:spacing w:val="-2"/>
          <w:sz w:val="28"/>
        </w:rPr>
        <w:t xml:space="preserve"> MEETING MINUTES</w:t>
      </w:r>
    </w:p>
    <w:p w14:paraId="45EC18D4" w14:textId="77777777" w:rsidR="00174702" w:rsidRDefault="00174702" w:rsidP="00174702">
      <w:pPr>
        <w:pStyle w:val="BodyText"/>
        <w:spacing w:before="6"/>
        <w:rPr>
          <w:b/>
          <w:sz w:val="36"/>
        </w:rPr>
      </w:pPr>
    </w:p>
    <w:p w14:paraId="0D8164A5" w14:textId="06D6C8D3" w:rsidR="00174702" w:rsidRPr="00635D79" w:rsidRDefault="00174702" w:rsidP="00174702">
      <w:pPr>
        <w:pStyle w:val="BodyText"/>
        <w:ind w:right="104"/>
        <w:rPr>
          <w:b/>
          <w:sz w:val="24"/>
          <w:szCs w:val="24"/>
          <w:u w:val="single"/>
        </w:rPr>
      </w:pPr>
      <w:r w:rsidRPr="00635D79">
        <w:rPr>
          <w:b/>
          <w:sz w:val="24"/>
          <w:szCs w:val="24"/>
        </w:rPr>
        <w:t>Members Present:</w:t>
      </w:r>
      <w:r w:rsidRPr="00635D79">
        <w:rPr>
          <w:sz w:val="24"/>
          <w:szCs w:val="24"/>
        </w:rPr>
        <w:t xml:space="preserve"> Val Shelton (Vice-Chair), Bart McDonough (Director of Planning &amp; Community Development), Jane Ford, Jeff Goldknopf, Patrick Reynolds,</w:t>
      </w:r>
      <w:r w:rsidRPr="00BC70D4">
        <w:rPr>
          <w:sz w:val="24"/>
          <w:szCs w:val="24"/>
        </w:rPr>
        <w:t xml:space="preserve"> </w:t>
      </w:r>
      <w:r w:rsidRPr="00635D79">
        <w:rPr>
          <w:sz w:val="24"/>
          <w:szCs w:val="24"/>
        </w:rPr>
        <w:t xml:space="preserve">Timothy Rossignol, </w:t>
      </w:r>
      <w:r w:rsidR="00E85936">
        <w:rPr>
          <w:sz w:val="24"/>
          <w:szCs w:val="24"/>
        </w:rPr>
        <w:t xml:space="preserve">and </w:t>
      </w:r>
      <w:r w:rsidRPr="00635D79">
        <w:rPr>
          <w:sz w:val="24"/>
          <w:szCs w:val="24"/>
        </w:rPr>
        <w:t xml:space="preserve">Scott Blackstone (Town Council Ex officio) </w:t>
      </w:r>
      <w:r>
        <w:rPr>
          <w:sz w:val="24"/>
          <w:szCs w:val="24"/>
        </w:rPr>
        <w:br/>
      </w:r>
      <w:r w:rsidRPr="00BC70D4">
        <w:rPr>
          <w:b/>
          <w:sz w:val="24"/>
          <w:szCs w:val="24"/>
        </w:rPr>
        <w:t>Members Absent</w:t>
      </w:r>
      <w:r>
        <w:rPr>
          <w:sz w:val="24"/>
          <w:szCs w:val="24"/>
        </w:rPr>
        <w:t xml:space="preserve">:  </w:t>
      </w:r>
      <w:r w:rsidR="00E85936" w:rsidRPr="00635D79">
        <w:rPr>
          <w:sz w:val="24"/>
          <w:szCs w:val="24"/>
        </w:rPr>
        <w:t>Eric Botterman (Chair)</w:t>
      </w:r>
      <w:r w:rsidR="00E85936">
        <w:rPr>
          <w:sz w:val="24"/>
          <w:szCs w:val="24"/>
        </w:rPr>
        <w:t xml:space="preserve"> and </w:t>
      </w:r>
      <w:r w:rsidR="00E85936" w:rsidRPr="00635D79">
        <w:rPr>
          <w:sz w:val="24"/>
          <w:szCs w:val="24"/>
        </w:rPr>
        <w:t>Michal Zahorik (alternate)</w:t>
      </w:r>
      <w:r w:rsidRPr="00635D79">
        <w:rPr>
          <w:sz w:val="24"/>
          <w:szCs w:val="24"/>
        </w:rPr>
        <w:br/>
      </w:r>
      <w:r w:rsidRPr="00635D79">
        <w:rPr>
          <w:sz w:val="24"/>
          <w:szCs w:val="24"/>
        </w:rPr>
        <w:br/>
      </w:r>
      <w:r w:rsidR="00E85936">
        <w:rPr>
          <w:sz w:val="24"/>
          <w:szCs w:val="24"/>
        </w:rPr>
        <w:t>Vice-</w:t>
      </w:r>
      <w:r w:rsidRPr="00635D79">
        <w:rPr>
          <w:sz w:val="24"/>
          <w:szCs w:val="24"/>
        </w:rPr>
        <w:t xml:space="preserve">Chair </w:t>
      </w:r>
      <w:r w:rsidR="00E85936">
        <w:rPr>
          <w:b/>
          <w:sz w:val="24"/>
          <w:szCs w:val="24"/>
        </w:rPr>
        <w:t>Val Shelton</w:t>
      </w:r>
      <w:r w:rsidRPr="00635D79">
        <w:rPr>
          <w:b/>
          <w:sz w:val="24"/>
          <w:szCs w:val="24"/>
        </w:rPr>
        <w:t xml:space="preserve"> </w:t>
      </w:r>
      <w:r w:rsidRPr="00635D79">
        <w:rPr>
          <w:sz w:val="24"/>
          <w:szCs w:val="24"/>
        </w:rPr>
        <w:t>opened the meeting at 7:</w:t>
      </w:r>
      <w:r w:rsidR="00E85936">
        <w:rPr>
          <w:sz w:val="24"/>
          <w:szCs w:val="24"/>
        </w:rPr>
        <w:t>00</w:t>
      </w:r>
      <w:r w:rsidRPr="00635D79">
        <w:rPr>
          <w:sz w:val="24"/>
          <w:szCs w:val="24"/>
        </w:rPr>
        <w:t xml:space="preserve">PM.               </w:t>
      </w:r>
      <w:r w:rsidR="00E85936">
        <w:rPr>
          <w:sz w:val="24"/>
          <w:szCs w:val="24"/>
        </w:rPr>
        <w:t xml:space="preserve"> </w:t>
      </w:r>
      <w:r w:rsidRPr="00635D79">
        <w:rPr>
          <w:b/>
          <w:color w:val="FF0000"/>
          <w:sz w:val="24"/>
          <w:szCs w:val="24"/>
        </w:rPr>
        <w:br/>
      </w:r>
      <w:r w:rsidRPr="00635D79">
        <w:rPr>
          <w:sz w:val="24"/>
          <w:szCs w:val="24"/>
        </w:rPr>
        <w:br/>
      </w:r>
      <w:r w:rsidRPr="00635D79">
        <w:rPr>
          <w:b/>
          <w:sz w:val="24"/>
          <w:szCs w:val="24"/>
          <w:u w:val="single"/>
        </w:rPr>
        <w:t xml:space="preserve">Agenda Item #1 </w:t>
      </w:r>
      <w:r w:rsidR="008B5594">
        <w:rPr>
          <w:b/>
          <w:sz w:val="24"/>
          <w:szCs w:val="24"/>
          <w:u w:val="single"/>
        </w:rPr>
        <w:t>-</w:t>
      </w:r>
      <w:r w:rsidRPr="00635D79">
        <w:rPr>
          <w:b/>
          <w:sz w:val="24"/>
          <w:szCs w:val="24"/>
          <w:u w:val="single"/>
        </w:rPr>
        <w:t xml:space="preserve"> Pledge of Allegiance</w:t>
      </w:r>
      <w:r w:rsidRPr="00635D79">
        <w:rPr>
          <w:b/>
          <w:sz w:val="24"/>
          <w:szCs w:val="24"/>
          <w:u w:val="single"/>
        </w:rPr>
        <w:br/>
      </w:r>
    </w:p>
    <w:p w14:paraId="1EE9EFCA" w14:textId="6AFCE5B7" w:rsidR="00D90372" w:rsidRPr="001A5841" w:rsidRDefault="00D90372" w:rsidP="00061CF9">
      <w:pPr>
        <w:pStyle w:val="NoSpacing"/>
        <w:rPr>
          <w:rFonts w:ascii="Arial" w:hAnsi="Arial" w:cs="Arial"/>
          <w:b/>
          <w:sz w:val="16"/>
          <w:szCs w:val="24"/>
        </w:rPr>
      </w:pPr>
      <w:r w:rsidRPr="00D90372">
        <w:rPr>
          <w:rFonts w:ascii="Arial" w:hAnsi="Arial" w:cs="Arial"/>
          <w:b/>
          <w:sz w:val="24"/>
          <w:szCs w:val="24"/>
          <w:u w:val="single"/>
        </w:rPr>
        <w:t xml:space="preserve">Agenda Item #2 </w:t>
      </w:r>
      <w:r w:rsidR="008B5594">
        <w:rPr>
          <w:rFonts w:ascii="Arial" w:hAnsi="Arial" w:cs="Arial"/>
          <w:b/>
          <w:sz w:val="24"/>
          <w:szCs w:val="24"/>
          <w:u w:val="single"/>
        </w:rPr>
        <w:t>-</w:t>
      </w:r>
      <w:r w:rsidRPr="00D90372">
        <w:rPr>
          <w:rFonts w:ascii="Arial" w:hAnsi="Arial" w:cs="Arial"/>
          <w:b/>
          <w:sz w:val="24"/>
          <w:szCs w:val="24"/>
          <w:u w:val="single"/>
        </w:rPr>
        <w:t xml:space="preserve"> Public Comments</w:t>
      </w:r>
      <w:r w:rsidR="00061CF9">
        <w:rPr>
          <w:rFonts w:ascii="Arial" w:hAnsi="Arial" w:cs="Arial"/>
          <w:b/>
          <w:sz w:val="24"/>
          <w:szCs w:val="24"/>
          <w:u w:val="single"/>
        </w:rPr>
        <w:br/>
      </w:r>
      <w:r w:rsidR="00CB006F" w:rsidRPr="00CB006F">
        <w:rPr>
          <w:rFonts w:ascii="Arial" w:hAnsi="Arial" w:cs="Arial"/>
          <w:b/>
          <w:sz w:val="24"/>
          <w:szCs w:val="24"/>
        </w:rPr>
        <w:t xml:space="preserve">                                                </w:t>
      </w:r>
    </w:p>
    <w:p w14:paraId="08C9B4B0" w14:textId="08106C38" w:rsidR="00637116" w:rsidRPr="00637116" w:rsidRDefault="00061CF9" w:rsidP="0068088B">
      <w:pPr>
        <w:pStyle w:val="NoSpacing"/>
        <w:rPr>
          <w:rFonts w:ascii="Arial" w:hAnsi="Arial" w:cs="Arial"/>
          <w:b/>
          <w:sz w:val="24"/>
          <w:szCs w:val="24"/>
        </w:rPr>
      </w:pPr>
      <w:r>
        <w:rPr>
          <w:rFonts w:ascii="Arial" w:hAnsi="Arial" w:cs="Arial"/>
          <w:sz w:val="24"/>
          <w:szCs w:val="24"/>
        </w:rPr>
        <w:t xml:space="preserve">The Vice-Chair opened the meeting for public comments </w:t>
      </w:r>
      <w:r w:rsidR="00C75009">
        <w:rPr>
          <w:rFonts w:ascii="Arial" w:hAnsi="Arial" w:cs="Arial"/>
          <w:sz w:val="24"/>
          <w:szCs w:val="24"/>
        </w:rPr>
        <w:t>at 7:01 PM</w:t>
      </w:r>
      <w:r w:rsidR="00875AEC">
        <w:rPr>
          <w:rFonts w:ascii="Arial" w:hAnsi="Arial" w:cs="Arial"/>
          <w:sz w:val="24"/>
          <w:szCs w:val="24"/>
        </w:rPr>
        <w:t xml:space="preserve">. </w:t>
      </w:r>
      <w:r w:rsidR="00FE3292">
        <w:rPr>
          <w:rFonts w:ascii="Arial" w:hAnsi="Arial" w:cs="Arial"/>
          <w:sz w:val="24"/>
          <w:szCs w:val="24"/>
        </w:rPr>
        <w:t>No one wished to speak about any issues not on the agenda. She then asked if anyone from the public wished to speak about the proposed ordinance changes</w:t>
      </w:r>
      <w:r w:rsidR="00D015A4">
        <w:rPr>
          <w:rFonts w:ascii="Arial" w:hAnsi="Arial" w:cs="Arial"/>
          <w:sz w:val="24"/>
          <w:szCs w:val="24"/>
        </w:rPr>
        <w:t xml:space="preserve"> regarding Accessory Dwelling Units (ADUs).</w:t>
      </w:r>
      <w:r w:rsidR="0068088B">
        <w:rPr>
          <w:rFonts w:ascii="Arial" w:hAnsi="Arial" w:cs="Arial"/>
          <w:sz w:val="24"/>
          <w:szCs w:val="24"/>
        </w:rPr>
        <w:t xml:space="preserve"> No one came forward and public comments were closed at 7:02 PM.</w:t>
      </w:r>
      <w:r w:rsidR="0068088B">
        <w:rPr>
          <w:rFonts w:ascii="Arial" w:hAnsi="Arial" w:cs="Arial"/>
          <w:sz w:val="24"/>
          <w:szCs w:val="24"/>
        </w:rPr>
        <w:br/>
      </w:r>
      <w:r w:rsidR="0068088B">
        <w:rPr>
          <w:rFonts w:ascii="Arial" w:hAnsi="Arial" w:cs="Arial"/>
          <w:sz w:val="24"/>
          <w:szCs w:val="24"/>
        </w:rPr>
        <w:br/>
      </w:r>
      <w:r w:rsidR="00637116" w:rsidRPr="00637116">
        <w:rPr>
          <w:rFonts w:ascii="Arial" w:hAnsi="Arial" w:cs="Arial"/>
          <w:b/>
          <w:sz w:val="24"/>
          <w:szCs w:val="24"/>
          <w:u w:val="single"/>
        </w:rPr>
        <w:t>Agenda Item #3 - Review &amp; Approval of Minutes</w:t>
      </w:r>
      <w:r w:rsidR="00637116" w:rsidRPr="00637116">
        <w:rPr>
          <w:rFonts w:ascii="Arial" w:hAnsi="Arial" w:cs="Arial"/>
          <w:b/>
          <w:sz w:val="24"/>
          <w:szCs w:val="24"/>
        </w:rPr>
        <w:t xml:space="preserve">                        </w:t>
      </w:r>
      <w:r w:rsidR="00637116">
        <w:rPr>
          <w:rFonts w:ascii="Arial" w:hAnsi="Arial" w:cs="Arial"/>
          <w:b/>
          <w:sz w:val="24"/>
          <w:szCs w:val="24"/>
        </w:rPr>
        <w:t xml:space="preserve">    </w:t>
      </w:r>
      <w:r w:rsidR="00637116" w:rsidRPr="00491672">
        <w:rPr>
          <w:rFonts w:ascii="Arial" w:hAnsi="Arial" w:cs="Arial"/>
          <w:b/>
          <w:color w:val="FF0000"/>
        </w:rPr>
        <w:t>[time on DCAT</w:t>
      </w:r>
      <w:r w:rsidR="0005426B">
        <w:rPr>
          <w:rFonts w:ascii="Arial" w:hAnsi="Arial" w:cs="Arial"/>
          <w:b/>
          <w:color w:val="FF0000"/>
        </w:rPr>
        <w:t xml:space="preserve"> </w:t>
      </w:r>
      <w:r w:rsidR="000A32BB">
        <w:rPr>
          <w:rFonts w:ascii="Arial" w:hAnsi="Arial" w:cs="Arial"/>
          <w:b/>
          <w:color w:val="FF0000"/>
        </w:rPr>
        <w:t>8:10</w:t>
      </w:r>
      <w:r w:rsidR="00637116" w:rsidRPr="00491672">
        <w:rPr>
          <w:rFonts w:ascii="Arial" w:hAnsi="Arial" w:cs="Arial"/>
          <w:b/>
          <w:color w:val="FF0000"/>
        </w:rPr>
        <w:t>]</w:t>
      </w:r>
      <w:r w:rsidR="00637116" w:rsidRPr="00491672">
        <w:rPr>
          <w:rFonts w:ascii="Arial" w:hAnsi="Arial" w:cs="Arial"/>
          <w:b/>
          <w:sz w:val="24"/>
          <w:szCs w:val="24"/>
          <w:u w:val="single"/>
        </w:rPr>
        <w:t xml:space="preserve"> </w:t>
      </w:r>
    </w:p>
    <w:p w14:paraId="43143F40" w14:textId="29F2C842" w:rsidR="00D90372" w:rsidRPr="001A5841" w:rsidRDefault="001100EA" w:rsidP="000A13BB">
      <w:pPr>
        <w:pStyle w:val="NoSpacing"/>
        <w:tabs>
          <w:tab w:val="left" w:pos="1440"/>
        </w:tabs>
        <w:ind w:right="-270"/>
        <w:rPr>
          <w:rFonts w:ascii="Arial" w:hAnsi="Arial" w:cs="Arial"/>
          <w:b/>
          <w:sz w:val="24"/>
          <w:szCs w:val="24"/>
        </w:rPr>
      </w:pPr>
      <w:r>
        <w:rPr>
          <w:rFonts w:ascii="Arial" w:hAnsi="Arial" w:cs="Arial"/>
          <w:sz w:val="24"/>
          <w:szCs w:val="24"/>
        </w:rPr>
        <w:t xml:space="preserve">a.  </w:t>
      </w:r>
      <w:r w:rsidR="00D90372" w:rsidRPr="001A5841">
        <w:rPr>
          <w:rFonts w:ascii="Arial" w:hAnsi="Arial" w:cs="Arial"/>
          <w:sz w:val="24"/>
          <w:szCs w:val="24"/>
        </w:rPr>
        <w:t>September</w:t>
      </w:r>
      <w:r w:rsidR="00A87339">
        <w:rPr>
          <w:rFonts w:ascii="Arial" w:hAnsi="Arial" w:cs="Arial"/>
          <w:sz w:val="24"/>
          <w:szCs w:val="24"/>
        </w:rPr>
        <w:t xml:space="preserve"> </w:t>
      </w:r>
      <w:r w:rsidR="00D90372" w:rsidRPr="001A5841">
        <w:rPr>
          <w:rFonts w:ascii="Arial" w:hAnsi="Arial" w:cs="Arial"/>
          <w:sz w:val="24"/>
          <w:szCs w:val="24"/>
        </w:rPr>
        <w:t>13, 2022</w:t>
      </w:r>
      <w:r w:rsidR="000415A2">
        <w:rPr>
          <w:rFonts w:ascii="Arial" w:hAnsi="Arial" w:cs="Arial"/>
          <w:sz w:val="24"/>
          <w:szCs w:val="24"/>
        </w:rPr>
        <w:br/>
      </w:r>
      <w:r w:rsidR="00D90372">
        <w:rPr>
          <w:rFonts w:ascii="Arial" w:hAnsi="Arial" w:cs="Arial"/>
          <w:sz w:val="24"/>
          <w:szCs w:val="24"/>
        </w:rPr>
        <w:br/>
      </w:r>
      <w:r w:rsidR="000415A2" w:rsidRPr="008B5594">
        <w:rPr>
          <w:rFonts w:ascii="Arial" w:hAnsi="Arial" w:cs="Arial"/>
          <w:b/>
          <w:sz w:val="24"/>
          <w:szCs w:val="24"/>
          <w:u w:val="single"/>
        </w:rPr>
        <w:t>Motion</w:t>
      </w:r>
      <w:r w:rsidR="000415A2" w:rsidRPr="008B5594">
        <w:rPr>
          <w:rFonts w:ascii="Arial" w:hAnsi="Arial" w:cs="Arial"/>
          <w:b/>
          <w:sz w:val="24"/>
          <w:szCs w:val="24"/>
        </w:rPr>
        <w:t xml:space="preserve">:       </w:t>
      </w:r>
      <w:r w:rsidR="000A32BB">
        <w:rPr>
          <w:rFonts w:ascii="Arial" w:hAnsi="Arial" w:cs="Arial"/>
          <w:b/>
          <w:sz w:val="24"/>
          <w:szCs w:val="24"/>
        </w:rPr>
        <w:t xml:space="preserve">   </w:t>
      </w:r>
      <w:r w:rsidR="001B66F3">
        <w:rPr>
          <w:rFonts w:ascii="Arial" w:hAnsi="Arial" w:cs="Arial"/>
          <w:b/>
          <w:sz w:val="24"/>
          <w:szCs w:val="24"/>
        </w:rPr>
        <w:t>Patrick Reynolds</w:t>
      </w:r>
      <w:r w:rsidR="000A32BB">
        <w:rPr>
          <w:rFonts w:ascii="Arial" w:hAnsi="Arial" w:cs="Arial"/>
          <w:b/>
          <w:sz w:val="24"/>
          <w:szCs w:val="24"/>
        </w:rPr>
        <w:t xml:space="preserve"> </w:t>
      </w:r>
      <w:r w:rsidR="000415A2" w:rsidRPr="008B5594">
        <w:rPr>
          <w:rFonts w:ascii="Arial" w:hAnsi="Arial" w:cs="Arial"/>
          <w:sz w:val="24"/>
          <w:szCs w:val="24"/>
        </w:rPr>
        <w:t xml:space="preserve">moved to approve the draft minutes of </w:t>
      </w:r>
      <w:r w:rsidR="00A1076E">
        <w:rPr>
          <w:rFonts w:ascii="Arial" w:hAnsi="Arial" w:cs="Arial"/>
          <w:sz w:val="24"/>
          <w:szCs w:val="24"/>
        </w:rPr>
        <w:t>9-13-2022</w:t>
      </w:r>
      <w:r w:rsidR="000415A2" w:rsidRPr="008B5594">
        <w:rPr>
          <w:rFonts w:ascii="Arial" w:hAnsi="Arial" w:cs="Arial"/>
          <w:sz w:val="24"/>
          <w:szCs w:val="24"/>
        </w:rPr>
        <w:t xml:space="preserve"> as</w:t>
      </w:r>
      <w:r w:rsidR="00A1076E">
        <w:rPr>
          <w:rFonts w:ascii="Arial" w:hAnsi="Arial" w:cs="Arial"/>
          <w:sz w:val="24"/>
          <w:szCs w:val="24"/>
        </w:rPr>
        <w:t xml:space="preserve"> </w:t>
      </w:r>
      <w:r w:rsidR="000415A2" w:rsidRPr="008B5594">
        <w:rPr>
          <w:rFonts w:ascii="Arial" w:hAnsi="Arial" w:cs="Arial"/>
          <w:sz w:val="24"/>
          <w:szCs w:val="24"/>
        </w:rPr>
        <w:t xml:space="preserve">written.                 </w:t>
      </w:r>
      <w:r w:rsidR="000415A2" w:rsidRPr="008B5594">
        <w:rPr>
          <w:rFonts w:ascii="Arial" w:hAnsi="Arial" w:cs="Arial"/>
          <w:b/>
          <w:sz w:val="24"/>
          <w:szCs w:val="24"/>
        </w:rPr>
        <w:br/>
      </w:r>
      <w:r w:rsidR="000415A2" w:rsidRPr="008B5594">
        <w:rPr>
          <w:rFonts w:ascii="Arial" w:hAnsi="Arial" w:cs="Arial"/>
          <w:b/>
          <w:sz w:val="24"/>
          <w:szCs w:val="24"/>
          <w:u w:val="single"/>
        </w:rPr>
        <w:t>Second:</w:t>
      </w:r>
      <w:r w:rsidR="00A1076E">
        <w:rPr>
          <w:rFonts w:ascii="Arial" w:hAnsi="Arial" w:cs="Arial"/>
          <w:b/>
          <w:sz w:val="24"/>
          <w:szCs w:val="24"/>
        </w:rPr>
        <w:tab/>
        <w:t xml:space="preserve"> Jane Ford</w:t>
      </w:r>
      <w:r w:rsidR="000415A2" w:rsidRPr="008B5594">
        <w:rPr>
          <w:rFonts w:ascii="Arial" w:hAnsi="Arial" w:cs="Arial"/>
          <w:b/>
          <w:sz w:val="24"/>
          <w:szCs w:val="24"/>
        </w:rPr>
        <w:t xml:space="preserve">      </w:t>
      </w:r>
      <w:r w:rsidR="000415A2" w:rsidRPr="008B5594">
        <w:rPr>
          <w:rFonts w:ascii="Arial" w:hAnsi="Arial" w:cs="Arial"/>
          <w:b/>
          <w:sz w:val="24"/>
          <w:szCs w:val="24"/>
          <w:u w:val="single"/>
        </w:rPr>
        <w:br/>
        <w:t>Discussion:</w:t>
      </w:r>
      <w:r w:rsidR="000415A2" w:rsidRPr="008B5594">
        <w:rPr>
          <w:rFonts w:ascii="Arial" w:hAnsi="Arial" w:cs="Arial"/>
          <w:b/>
          <w:sz w:val="24"/>
          <w:szCs w:val="24"/>
        </w:rPr>
        <w:t xml:space="preserve">  </w:t>
      </w:r>
      <w:r w:rsidR="000A13BB">
        <w:rPr>
          <w:rFonts w:ascii="Arial" w:hAnsi="Arial" w:cs="Arial"/>
          <w:b/>
          <w:sz w:val="24"/>
          <w:szCs w:val="24"/>
        </w:rPr>
        <w:t xml:space="preserve"> </w:t>
      </w:r>
      <w:r w:rsidR="00297559">
        <w:rPr>
          <w:rFonts w:ascii="Arial" w:hAnsi="Arial" w:cs="Arial"/>
          <w:bCs/>
          <w:sz w:val="24"/>
          <w:szCs w:val="24"/>
        </w:rPr>
        <w:t>none</w:t>
      </w:r>
      <w:r w:rsidR="00637116" w:rsidRPr="008B5594">
        <w:rPr>
          <w:rFonts w:ascii="Arial" w:hAnsi="Arial" w:cs="Arial"/>
          <w:b/>
          <w:sz w:val="24"/>
          <w:szCs w:val="24"/>
        </w:rPr>
        <w:br/>
      </w:r>
      <w:r w:rsidR="000415A2" w:rsidRPr="008B5594">
        <w:rPr>
          <w:rFonts w:ascii="Arial" w:hAnsi="Arial" w:cs="Arial"/>
          <w:b/>
          <w:sz w:val="24"/>
          <w:szCs w:val="24"/>
          <w:u w:val="single"/>
        </w:rPr>
        <w:t>Vote</w:t>
      </w:r>
      <w:r w:rsidR="000415A2" w:rsidRPr="008B5594">
        <w:rPr>
          <w:rFonts w:ascii="Arial" w:hAnsi="Arial" w:cs="Arial"/>
          <w:b/>
          <w:sz w:val="24"/>
          <w:szCs w:val="24"/>
        </w:rPr>
        <w:t>:              Approved</w:t>
      </w:r>
      <w:r w:rsidR="00297559">
        <w:rPr>
          <w:rFonts w:ascii="Arial" w:hAnsi="Arial" w:cs="Arial"/>
          <w:b/>
          <w:sz w:val="24"/>
          <w:szCs w:val="24"/>
        </w:rPr>
        <w:t xml:space="preserve"> Unan</w:t>
      </w:r>
      <w:r w:rsidR="000A13BB">
        <w:rPr>
          <w:rFonts w:ascii="Arial" w:hAnsi="Arial" w:cs="Arial"/>
          <w:b/>
          <w:sz w:val="24"/>
          <w:szCs w:val="24"/>
        </w:rPr>
        <w:t>i</w:t>
      </w:r>
      <w:r w:rsidR="00297559">
        <w:rPr>
          <w:rFonts w:ascii="Arial" w:hAnsi="Arial" w:cs="Arial"/>
          <w:b/>
          <w:sz w:val="24"/>
          <w:szCs w:val="24"/>
        </w:rPr>
        <w:t xml:space="preserve">mously </w:t>
      </w:r>
      <w:r w:rsidR="00660EB7">
        <w:rPr>
          <w:rFonts w:ascii="Arial" w:hAnsi="Arial" w:cs="Arial"/>
          <w:b/>
          <w:sz w:val="24"/>
          <w:szCs w:val="24"/>
        </w:rPr>
        <w:t>6</w:t>
      </w:r>
      <w:r w:rsidR="000A13BB">
        <w:rPr>
          <w:rFonts w:ascii="Arial" w:hAnsi="Arial" w:cs="Arial"/>
          <w:b/>
          <w:sz w:val="24"/>
          <w:szCs w:val="24"/>
        </w:rPr>
        <w:t>-0-0</w:t>
      </w:r>
      <w:r w:rsidR="00C95DC4">
        <w:rPr>
          <w:rFonts w:ascii="Arial" w:hAnsi="Arial" w:cs="Arial"/>
          <w:b/>
          <w:sz w:val="24"/>
          <w:szCs w:val="24"/>
        </w:rPr>
        <w:br/>
      </w:r>
      <w:r w:rsidR="00DD4A1F">
        <w:rPr>
          <w:rFonts w:ascii="Arial" w:hAnsi="Arial" w:cs="Arial"/>
          <w:b/>
          <w:sz w:val="24"/>
          <w:szCs w:val="24"/>
          <w:u w:val="single"/>
        </w:rPr>
        <w:br/>
      </w:r>
      <w:r w:rsidR="00D90372" w:rsidRPr="00015BCD">
        <w:rPr>
          <w:rFonts w:ascii="Arial" w:hAnsi="Arial" w:cs="Arial"/>
          <w:b/>
          <w:sz w:val="24"/>
          <w:szCs w:val="24"/>
          <w:u w:val="single"/>
        </w:rPr>
        <w:t xml:space="preserve">Agenda Item #4 </w:t>
      </w:r>
      <w:r w:rsidR="008B5594">
        <w:rPr>
          <w:rFonts w:ascii="Arial" w:hAnsi="Arial" w:cs="Arial"/>
          <w:b/>
          <w:sz w:val="24"/>
          <w:szCs w:val="24"/>
          <w:u w:val="single"/>
        </w:rPr>
        <w:t>-</w:t>
      </w:r>
      <w:r w:rsidR="00D90372" w:rsidRPr="00015BCD">
        <w:rPr>
          <w:rFonts w:ascii="Arial" w:hAnsi="Arial" w:cs="Arial"/>
          <w:b/>
          <w:sz w:val="24"/>
          <w:szCs w:val="24"/>
          <w:u w:val="single"/>
        </w:rPr>
        <w:t xml:space="preserve"> Regular Business</w:t>
      </w:r>
      <w:r w:rsidR="00015BCD">
        <w:rPr>
          <w:rFonts w:ascii="Arial" w:hAnsi="Arial" w:cs="Arial"/>
          <w:b/>
          <w:sz w:val="24"/>
          <w:szCs w:val="24"/>
        </w:rPr>
        <w:t xml:space="preserve">                                                  </w:t>
      </w:r>
    </w:p>
    <w:p w14:paraId="7ACB494C" w14:textId="1D151070" w:rsidR="00D90372" w:rsidRPr="00491672" w:rsidRDefault="000B790C" w:rsidP="00DC72B0">
      <w:pPr>
        <w:pStyle w:val="NoSpacing"/>
        <w:rPr>
          <w:rFonts w:ascii="Arial" w:hAnsi="Arial" w:cs="Arial"/>
          <w:bCs/>
        </w:rPr>
      </w:pPr>
      <w:r>
        <w:rPr>
          <w:rFonts w:ascii="Arial" w:hAnsi="Arial" w:cs="Arial"/>
          <w:bCs/>
          <w:sz w:val="24"/>
          <w:szCs w:val="24"/>
        </w:rPr>
        <w:t xml:space="preserve">Read by </w:t>
      </w:r>
      <w:r w:rsidR="0070315B">
        <w:rPr>
          <w:rFonts w:ascii="Arial" w:hAnsi="Arial" w:cs="Arial"/>
          <w:bCs/>
          <w:sz w:val="24"/>
          <w:szCs w:val="24"/>
        </w:rPr>
        <w:t>the Vice-</w:t>
      </w:r>
      <w:r>
        <w:rPr>
          <w:rFonts w:ascii="Arial" w:hAnsi="Arial" w:cs="Arial"/>
          <w:bCs/>
          <w:sz w:val="24"/>
          <w:szCs w:val="24"/>
        </w:rPr>
        <w:t>Chai</w:t>
      </w:r>
      <w:r w:rsidR="00810994">
        <w:rPr>
          <w:rFonts w:ascii="Arial" w:hAnsi="Arial" w:cs="Arial"/>
          <w:bCs/>
          <w:sz w:val="24"/>
          <w:szCs w:val="24"/>
        </w:rPr>
        <w:t>r</w:t>
      </w:r>
      <w:r w:rsidR="00B41977">
        <w:rPr>
          <w:rFonts w:ascii="Arial" w:hAnsi="Arial" w:cs="Arial"/>
          <w:bCs/>
          <w:sz w:val="24"/>
          <w:szCs w:val="24"/>
        </w:rPr>
        <w:t>:</w:t>
      </w:r>
      <w:r w:rsidR="003A7F35">
        <w:rPr>
          <w:rFonts w:ascii="Arial" w:hAnsi="Arial" w:cs="Arial"/>
          <w:bCs/>
          <w:sz w:val="24"/>
          <w:szCs w:val="24"/>
        </w:rPr>
        <w:t xml:space="preserve">                                                                         </w:t>
      </w:r>
      <w:r w:rsidR="003A7F35" w:rsidRPr="00491672">
        <w:rPr>
          <w:rFonts w:ascii="Arial" w:hAnsi="Arial" w:cs="Arial"/>
          <w:bCs/>
          <w:color w:val="FF0000"/>
        </w:rPr>
        <w:t>[</w:t>
      </w:r>
      <w:r w:rsidR="003A7F35" w:rsidRPr="00491672">
        <w:rPr>
          <w:rFonts w:ascii="Arial" w:hAnsi="Arial" w:cs="Arial"/>
          <w:b/>
          <w:color w:val="FF0000"/>
        </w:rPr>
        <w:t>time on DCAT</w:t>
      </w:r>
      <w:r w:rsidR="00675184">
        <w:rPr>
          <w:rFonts w:ascii="Arial" w:hAnsi="Arial" w:cs="Arial"/>
          <w:b/>
          <w:color w:val="FF0000"/>
        </w:rPr>
        <w:t xml:space="preserve"> </w:t>
      </w:r>
      <w:r w:rsidR="0070315B">
        <w:rPr>
          <w:rFonts w:ascii="Arial" w:hAnsi="Arial" w:cs="Arial"/>
          <w:b/>
          <w:color w:val="FF0000"/>
        </w:rPr>
        <w:t>8:23</w:t>
      </w:r>
      <w:r w:rsidR="003A7F35" w:rsidRPr="00491672">
        <w:rPr>
          <w:rFonts w:ascii="Arial" w:hAnsi="Arial" w:cs="Arial"/>
          <w:b/>
          <w:color w:val="FF0000"/>
        </w:rPr>
        <w:t>]</w:t>
      </w:r>
    </w:p>
    <w:p w14:paraId="63C7DAA6" w14:textId="5F777636" w:rsidR="00D90372" w:rsidRDefault="00BA1745" w:rsidP="00BA1745">
      <w:pPr>
        <w:pStyle w:val="ListParagraph"/>
        <w:widowControl/>
        <w:autoSpaceDE/>
        <w:autoSpaceDN/>
        <w:spacing w:before="0" w:after="200" w:line="276" w:lineRule="auto"/>
        <w:ind w:left="0" w:firstLine="0"/>
        <w:contextualSpacing/>
        <w:rPr>
          <w:sz w:val="24"/>
          <w:szCs w:val="24"/>
        </w:rPr>
      </w:pPr>
      <w:r w:rsidRPr="00A03B1B">
        <w:rPr>
          <w:sz w:val="24"/>
          <w:szCs w:val="24"/>
        </w:rPr>
        <w:t xml:space="preserve">a. </w:t>
      </w:r>
      <w:r w:rsidR="003A7F35" w:rsidRPr="00A03B1B">
        <w:rPr>
          <w:sz w:val="24"/>
          <w:szCs w:val="24"/>
        </w:rPr>
        <w:t xml:space="preserve"> </w:t>
      </w:r>
      <w:r w:rsidR="00D90372" w:rsidRPr="003A7F35">
        <w:rPr>
          <w:color w:val="0070C0"/>
          <w:sz w:val="24"/>
          <w:szCs w:val="24"/>
        </w:rPr>
        <w:t xml:space="preserve">Site Plan and Special Use Permit for a Mixed Use Development – 30 day extension request of the </w:t>
      </w:r>
      <w:r w:rsidR="00D90372" w:rsidRPr="00DF23A1">
        <w:rPr>
          <w:color w:val="0070C0"/>
          <w:sz w:val="24"/>
          <w:szCs w:val="24"/>
          <w:u w:val="single"/>
        </w:rPr>
        <w:t>conditional approval</w:t>
      </w:r>
      <w:r w:rsidR="00D90372" w:rsidRPr="003A7F35">
        <w:rPr>
          <w:color w:val="0070C0"/>
          <w:sz w:val="24"/>
          <w:szCs w:val="24"/>
        </w:rPr>
        <w:t xml:space="preserve"> of October 7, 2021 and subsequent 6 month extension at the April 12, 2022 Planning Board meeting, requested by Walter Cheney Jr/Cheney Property Management Corp (CPMC).  The lot is located at 50-56 Exeter Rd, Tax Map U4, Lots 11 and 15, M-2A Zoning District.</w:t>
      </w:r>
      <w:r w:rsidR="00675184">
        <w:rPr>
          <w:color w:val="0070C0"/>
          <w:sz w:val="24"/>
          <w:szCs w:val="24"/>
        </w:rPr>
        <w:br/>
      </w:r>
    </w:p>
    <w:p w14:paraId="6A761BC7" w14:textId="4733747E" w:rsidR="003A7F35" w:rsidRPr="00FA56E1" w:rsidRDefault="00FA56E1" w:rsidP="00BA1745">
      <w:pPr>
        <w:pStyle w:val="ListParagraph"/>
        <w:widowControl/>
        <w:autoSpaceDE/>
        <w:autoSpaceDN/>
        <w:spacing w:before="0" w:after="200" w:line="276" w:lineRule="auto"/>
        <w:ind w:left="0" w:firstLine="0"/>
        <w:contextualSpacing/>
        <w:rPr>
          <w:sz w:val="24"/>
          <w:szCs w:val="24"/>
        </w:rPr>
      </w:pPr>
      <w:r>
        <w:rPr>
          <w:sz w:val="24"/>
          <w:szCs w:val="24"/>
        </w:rPr>
        <w:lastRenderedPageBreak/>
        <w:t>|</w:t>
      </w:r>
      <w:r>
        <w:rPr>
          <w:b/>
          <w:bCs/>
          <w:sz w:val="24"/>
          <w:szCs w:val="24"/>
        </w:rPr>
        <w:t xml:space="preserve">Jeff Goldknopf </w:t>
      </w:r>
      <w:r>
        <w:rPr>
          <w:sz w:val="24"/>
          <w:szCs w:val="24"/>
        </w:rPr>
        <w:t>recused himself from this</w:t>
      </w:r>
      <w:r w:rsidR="00675184">
        <w:rPr>
          <w:sz w:val="24"/>
          <w:szCs w:val="24"/>
        </w:rPr>
        <w:t xml:space="preserve"> agenda item.</w:t>
      </w:r>
      <w:r w:rsidR="00A74862">
        <w:rPr>
          <w:sz w:val="24"/>
          <w:szCs w:val="24"/>
        </w:rPr>
        <w:br/>
      </w:r>
      <w:r w:rsidR="00DB541F">
        <w:rPr>
          <w:sz w:val="24"/>
          <w:szCs w:val="24"/>
        </w:rPr>
        <w:br/>
      </w:r>
      <w:r w:rsidR="006B22C5">
        <w:rPr>
          <w:sz w:val="24"/>
          <w:szCs w:val="24"/>
        </w:rPr>
        <w:t>Appearing for Mr. Cheney</w:t>
      </w:r>
      <w:r w:rsidR="00DB541F">
        <w:rPr>
          <w:sz w:val="24"/>
          <w:szCs w:val="24"/>
        </w:rPr>
        <w:t xml:space="preserve"> this evening is Michael Sievert, Horizons Engineering. </w:t>
      </w:r>
      <w:r w:rsidR="00FE0964">
        <w:rPr>
          <w:sz w:val="24"/>
          <w:szCs w:val="24"/>
        </w:rPr>
        <w:t xml:space="preserve">Having just received the permit from the DOT, they were unable to get all the documents prepared in time to meet the </w:t>
      </w:r>
      <w:r w:rsidR="00FE0964" w:rsidRPr="00FE0964">
        <w:rPr>
          <w:sz w:val="24"/>
          <w:szCs w:val="24"/>
        </w:rPr>
        <w:t xml:space="preserve">6 month extension </w:t>
      </w:r>
      <w:r w:rsidR="003F1108">
        <w:rPr>
          <w:sz w:val="24"/>
          <w:szCs w:val="24"/>
        </w:rPr>
        <w:t xml:space="preserve">approved </w:t>
      </w:r>
      <w:r w:rsidR="00FE0964" w:rsidRPr="00FE0964">
        <w:rPr>
          <w:sz w:val="24"/>
          <w:szCs w:val="24"/>
        </w:rPr>
        <w:t>at the April 12, 2022 Planning Board meeting</w:t>
      </w:r>
      <w:r w:rsidR="00FE0964">
        <w:rPr>
          <w:sz w:val="24"/>
          <w:szCs w:val="24"/>
        </w:rPr>
        <w:t>. Mr. Sievert did consult with the</w:t>
      </w:r>
      <w:r w:rsidR="000E36E0">
        <w:rPr>
          <w:sz w:val="24"/>
          <w:szCs w:val="24"/>
        </w:rPr>
        <w:t xml:space="preserve"> Town Planner who recommended a</w:t>
      </w:r>
      <w:r w:rsidR="009C3B60">
        <w:rPr>
          <w:sz w:val="24"/>
          <w:szCs w:val="24"/>
        </w:rPr>
        <w:t xml:space="preserve">n approval of a </w:t>
      </w:r>
      <w:r w:rsidR="000E36E0">
        <w:rPr>
          <w:sz w:val="24"/>
          <w:szCs w:val="24"/>
        </w:rPr>
        <w:t xml:space="preserve">60 days just to be on the safe side. </w:t>
      </w:r>
    </w:p>
    <w:p w14:paraId="051BFDD5" w14:textId="77777777" w:rsidR="00D90372" w:rsidRPr="001A5841" w:rsidRDefault="00D90372" w:rsidP="00BA1745">
      <w:pPr>
        <w:pStyle w:val="ListParagraph"/>
        <w:ind w:left="0" w:firstLine="0"/>
        <w:rPr>
          <w:sz w:val="10"/>
          <w:szCs w:val="24"/>
        </w:rPr>
      </w:pPr>
    </w:p>
    <w:p w14:paraId="6242B11E" w14:textId="6A3DDBA4" w:rsidR="00217E61" w:rsidRDefault="008C2515" w:rsidP="00677565">
      <w:pPr>
        <w:pStyle w:val="NoSpacing"/>
        <w:rPr>
          <w:rFonts w:ascii="Arial" w:hAnsi="Arial" w:cs="Arial"/>
          <w:color w:val="0070C0"/>
          <w:sz w:val="24"/>
          <w:szCs w:val="24"/>
        </w:rPr>
      </w:pPr>
      <w:r w:rsidRPr="009C3B60">
        <w:rPr>
          <w:rFonts w:ascii="Arial" w:hAnsi="Arial" w:cs="Arial"/>
          <w:sz w:val="24"/>
          <w:szCs w:val="24"/>
          <w:bdr w:val="single" w:sz="4" w:space="0" w:color="auto"/>
        </w:rPr>
        <w:t>The Chair opened the public hearing at 7:</w:t>
      </w:r>
      <w:r w:rsidR="00BB6587" w:rsidRPr="009C3B60">
        <w:rPr>
          <w:rFonts w:ascii="Arial" w:hAnsi="Arial" w:cs="Arial"/>
          <w:sz w:val="24"/>
          <w:szCs w:val="24"/>
          <w:bdr w:val="single" w:sz="4" w:space="0" w:color="auto"/>
        </w:rPr>
        <w:t>04</w:t>
      </w:r>
      <w:r w:rsidRPr="009C3B60">
        <w:rPr>
          <w:rFonts w:ascii="Arial" w:hAnsi="Arial" w:cs="Arial"/>
          <w:sz w:val="24"/>
          <w:szCs w:val="24"/>
          <w:bdr w:val="single" w:sz="4" w:space="0" w:color="auto"/>
        </w:rPr>
        <w:t xml:space="preserve"> PM</w:t>
      </w:r>
      <w:r w:rsidRPr="009C3B60">
        <w:rPr>
          <w:rFonts w:ascii="Arial" w:hAnsi="Arial" w:cs="Arial"/>
          <w:bdr w:val="single" w:sz="4" w:space="0" w:color="auto"/>
        </w:rPr>
        <w:t xml:space="preserve">.                           </w:t>
      </w:r>
      <w:r w:rsidR="00BB6587" w:rsidRPr="009C3B60">
        <w:rPr>
          <w:rFonts w:ascii="Arial" w:hAnsi="Arial" w:cs="Arial"/>
          <w:bdr w:val="single" w:sz="4" w:space="0" w:color="auto"/>
        </w:rPr>
        <w:t xml:space="preserve">        </w:t>
      </w:r>
      <w:r w:rsidRPr="009C3B60">
        <w:rPr>
          <w:rFonts w:ascii="Arial" w:hAnsi="Arial" w:cs="Arial"/>
          <w:b/>
          <w:color w:val="FF0000"/>
          <w:bdr w:val="single" w:sz="4" w:space="0" w:color="auto"/>
        </w:rPr>
        <w:t xml:space="preserve">[time on DCAT </w:t>
      </w:r>
      <w:r w:rsidR="00BB6587" w:rsidRPr="009C3B60">
        <w:rPr>
          <w:rFonts w:ascii="Arial" w:hAnsi="Arial" w:cs="Arial"/>
          <w:b/>
          <w:color w:val="FF0000"/>
          <w:bdr w:val="single" w:sz="4" w:space="0" w:color="auto"/>
        </w:rPr>
        <w:t>10:03</w:t>
      </w:r>
      <w:r w:rsidRPr="009C3B60">
        <w:rPr>
          <w:rFonts w:ascii="Arial" w:hAnsi="Arial" w:cs="Arial"/>
          <w:b/>
          <w:color w:val="FF0000"/>
          <w:bdr w:val="single" w:sz="4" w:space="0" w:color="auto"/>
        </w:rPr>
        <w:t>]</w:t>
      </w:r>
      <w:r w:rsidRPr="009C3B60">
        <w:rPr>
          <w:rFonts w:ascii="Arial" w:hAnsi="Arial" w:cs="Arial"/>
          <w:b/>
          <w:color w:val="FF0000"/>
          <w:bdr w:val="single" w:sz="4" w:space="0" w:color="auto"/>
        </w:rPr>
        <w:br/>
      </w:r>
      <w:r w:rsidRPr="009C3B60">
        <w:rPr>
          <w:rFonts w:ascii="Arial" w:hAnsi="Arial" w:cs="Arial"/>
          <w:color w:val="0070C0"/>
          <w:sz w:val="24"/>
          <w:szCs w:val="24"/>
        </w:rPr>
        <w:br/>
      </w:r>
      <w:r w:rsidR="009C3B60" w:rsidRPr="009C3B60">
        <w:rPr>
          <w:rFonts w:ascii="Arial" w:hAnsi="Arial" w:cs="Arial"/>
          <w:sz w:val="24"/>
          <w:szCs w:val="24"/>
        </w:rPr>
        <w:t>There were no comments from the public and the members had no questions.</w:t>
      </w:r>
      <w:r w:rsidR="009C3B60" w:rsidRPr="009C3B60">
        <w:rPr>
          <w:rFonts w:ascii="Arial" w:hAnsi="Arial" w:cs="Arial"/>
          <w:sz w:val="24"/>
          <w:szCs w:val="24"/>
        </w:rPr>
        <w:br/>
      </w:r>
      <w:r w:rsidR="009C3B60">
        <w:rPr>
          <w:sz w:val="24"/>
          <w:szCs w:val="24"/>
        </w:rPr>
        <w:br/>
      </w:r>
      <w:r w:rsidR="009C3B60" w:rsidRPr="008B5594">
        <w:rPr>
          <w:rFonts w:ascii="Arial" w:hAnsi="Arial" w:cs="Arial"/>
          <w:b/>
          <w:sz w:val="24"/>
          <w:szCs w:val="24"/>
          <w:u w:val="single"/>
        </w:rPr>
        <w:t>Motion</w:t>
      </w:r>
      <w:r w:rsidR="009C3B60" w:rsidRPr="008B5594">
        <w:rPr>
          <w:rFonts w:ascii="Arial" w:hAnsi="Arial" w:cs="Arial"/>
          <w:b/>
          <w:sz w:val="24"/>
          <w:szCs w:val="24"/>
        </w:rPr>
        <w:t xml:space="preserve">:       </w:t>
      </w:r>
      <w:r w:rsidR="009C3B60">
        <w:rPr>
          <w:rFonts w:ascii="Arial" w:hAnsi="Arial" w:cs="Arial"/>
          <w:b/>
          <w:sz w:val="24"/>
          <w:szCs w:val="24"/>
        </w:rPr>
        <w:t xml:space="preserve">   </w:t>
      </w:r>
      <w:r w:rsidR="00F95881">
        <w:rPr>
          <w:rFonts w:ascii="Arial" w:hAnsi="Arial" w:cs="Arial"/>
          <w:b/>
          <w:sz w:val="24"/>
          <w:szCs w:val="24"/>
        </w:rPr>
        <w:t>Tim Rossignol</w:t>
      </w:r>
      <w:r w:rsidR="009C3B60">
        <w:rPr>
          <w:rFonts w:ascii="Arial" w:hAnsi="Arial" w:cs="Arial"/>
          <w:b/>
          <w:sz w:val="24"/>
          <w:szCs w:val="24"/>
        </w:rPr>
        <w:t xml:space="preserve"> </w:t>
      </w:r>
      <w:r w:rsidR="009C3B60" w:rsidRPr="008B5594">
        <w:rPr>
          <w:rFonts w:ascii="Arial" w:hAnsi="Arial" w:cs="Arial"/>
          <w:sz w:val="24"/>
          <w:szCs w:val="24"/>
        </w:rPr>
        <w:t xml:space="preserve">moved to approve </w:t>
      </w:r>
      <w:r w:rsidR="0096722C">
        <w:rPr>
          <w:rFonts w:ascii="Arial" w:hAnsi="Arial" w:cs="Arial"/>
          <w:sz w:val="24"/>
          <w:szCs w:val="24"/>
        </w:rPr>
        <w:t>a 60 day extension on the conditional approval dated</w:t>
      </w:r>
      <w:r w:rsidR="00302B64">
        <w:rPr>
          <w:rFonts w:ascii="Arial" w:hAnsi="Arial" w:cs="Arial"/>
          <w:sz w:val="24"/>
          <w:szCs w:val="24"/>
        </w:rPr>
        <w:t xml:space="preserve"> October 7, 202</w:t>
      </w:r>
      <w:r w:rsidR="00006BFC">
        <w:rPr>
          <w:rFonts w:ascii="Arial" w:hAnsi="Arial" w:cs="Arial"/>
          <w:sz w:val="24"/>
          <w:szCs w:val="24"/>
        </w:rPr>
        <w:t>1 based upon the reasons provided by the applicant</w:t>
      </w:r>
      <w:r w:rsidR="00E97074">
        <w:rPr>
          <w:rFonts w:ascii="Arial" w:hAnsi="Arial" w:cs="Arial"/>
          <w:sz w:val="24"/>
          <w:szCs w:val="24"/>
        </w:rPr>
        <w:t>’</w:t>
      </w:r>
      <w:r w:rsidR="00006BFC">
        <w:rPr>
          <w:rFonts w:ascii="Arial" w:hAnsi="Arial" w:cs="Arial"/>
          <w:sz w:val="24"/>
          <w:szCs w:val="24"/>
        </w:rPr>
        <w:t>s representative</w:t>
      </w:r>
      <w:r w:rsidR="00E97074">
        <w:rPr>
          <w:rFonts w:ascii="Arial" w:hAnsi="Arial" w:cs="Arial"/>
          <w:sz w:val="24"/>
          <w:szCs w:val="24"/>
        </w:rPr>
        <w:t>.</w:t>
      </w:r>
      <w:r w:rsidR="009C3B60" w:rsidRPr="008B5594">
        <w:rPr>
          <w:rFonts w:ascii="Arial" w:hAnsi="Arial" w:cs="Arial"/>
          <w:sz w:val="24"/>
          <w:szCs w:val="24"/>
        </w:rPr>
        <w:t xml:space="preserve">                </w:t>
      </w:r>
      <w:r w:rsidR="009C3B60" w:rsidRPr="008B5594">
        <w:rPr>
          <w:rFonts w:ascii="Arial" w:hAnsi="Arial" w:cs="Arial"/>
          <w:b/>
          <w:sz w:val="24"/>
          <w:szCs w:val="24"/>
        </w:rPr>
        <w:br/>
      </w:r>
      <w:r w:rsidR="009C3B60" w:rsidRPr="008B5594">
        <w:rPr>
          <w:rFonts w:ascii="Arial" w:hAnsi="Arial" w:cs="Arial"/>
          <w:b/>
          <w:sz w:val="24"/>
          <w:szCs w:val="24"/>
          <w:u w:val="single"/>
        </w:rPr>
        <w:t>Second:</w:t>
      </w:r>
      <w:r w:rsidR="009C3B60">
        <w:rPr>
          <w:rFonts w:ascii="Arial" w:hAnsi="Arial" w:cs="Arial"/>
          <w:b/>
          <w:sz w:val="24"/>
          <w:szCs w:val="24"/>
        </w:rPr>
        <w:tab/>
        <w:t xml:space="preserve"> Jane Ford</w:t>
      </w:r>
      <w:r w:rsidR="009C3B60" w:rsidRPr="008B5594">
        <w:rPr>
          <w:rFonts w:ascii="Arial" w:hAnsi="Arial" w:cs="Arial"/>
          <w:b/>
          <w:sz w:val="24"/>
          <w:szCs w:val="24"/>
        </w:rPr>
        <w:t xml:space="preserve">      </w:t>
      </w:r>
      <w:r w:rsidR="009C3B60" w:rsidRPr="008B5594">
        <w:rPr>
          <w:rFonts w:ascii="Arial" w:hAnsi="Arial" w:cs="Arial"/>
          <w:b/>
          <w:sz w:val="24"/>
          <w:szCs w:val="24"/>
          <w:u w:val="single"/>
        </w:rPr>
        <w:br/>
        <w:t>Discussion:</w:t>
      </w:r>
      <w:r w:rsidR="009C3B60" w:rsidRPr="008B5594">
        <w:rPr>
          <w:rFonts w:ascii="Arial" w:hAnsi="Arial" w:cs="Arial"/>
          <w:b/>
          <w:sz w:val="24"/>
          <w:szCs w:val="24"/>
        </w:rPr>
        <w:t xml:space="preserve">  </w:t>
      </w:r>
      <w:r w:rsidR="009C3B60">
        <w:rPr>
          <w:rFonts w:ascii="Arial" w:hAnsi="Arial" w:cs="Arial"/>
          <w:b/>
          <w:sz w:val="24"/>
          <w:szCs w:val="24"/>
        </w:rPr>
        <w:t xml:space="preserve"> </w:t>
      </w:r>
      <w:r w:rsidR="009C3B60">
        <w:rPr>
          <w:rFonts w:ascii="Arial" w:hAnsi="Arial" w:cs="Arial"/>
          <w:bCs/>
          <w:sz w:val="24"/>
          <w:szCs w:val="24"/>
        </w:rPr>
        <w:t>none</w:t>
      </w:r>
      <w:r w:rsidR="009C3B60" w:rsidRPr="008B5594">
        <w:rPr>
          <w:rFonts w:ascii="Arial" w:hAnsi="Arial" w:cs="Arial"/>
          <w:b/>
          <w:sz w:val="24"/>
          <w:szCs w:val="24"/>
        </w:rPr>
        <w:br/>
      </w:r>
      <w:r w:rsidR="009C3B60" w:rsidRPr="008B5594">
        <w:rPr>
          <w:rFonts w:ascii="Arial" w:hAnsi="Arial" w:cs="Arial"/>
          <w:b/>
          <w:sz w:val="24"/>
          <w:szCs w:val="24"/>
          <w:u w:val="single"/>
        </w:rPr>
        <w:t>Vote</w:t>
      </w:r>
      <w:r w:rsidR="009C3B60" w:rsidRPr="008B5594">
        <w:rPr>
          <w:rFonts w:ascii="Arial" w:hAnsi="Arial" w:cs="Arial"/>
          <w:b/>
          <w:sz w:val="24"/>
          <w:szCs w:val="24"/>
        </w:rPr>
        <w:t>:              Approved</w:t>
      </w:r>
      <w:r w:rsidR="009C3B60">
        <w:rPr>
          <w:rFonts w:ascii="Arial" w:hAnsi="Arial" w:cs="Arial"/>
          <w:b/>
          <w:sz w:val="24"/>
          <w:szCs w:val="24"/>
        </w:rPr>
        <w:t xml:space="preserve"> Unanimously </w:t>
      </w:r>
      <w:r w:rsidR="00660EB7">
        <w:rPr>
          <w:rFonts w:ascii="Arial" w:hAnsi="Arial" w:cs="Arial"/>
          <w:b/>
          <w:sz w:val="24"/>
          <w:szCs w:val="24"/>
        </w:rPr>
        <w:t>6</w:t>
      </w:r>
      <w:r w:rsidR="009C3B60">
        <w:rPr>
          <w:rFonts w:ascii="Arial" w:hAnsi="Arial" w:cs="Arial"/>
          <w:b/>
          <w:sz w:val="24"/>
          <w:szCs w:val="24"/>
        </w:rPr>
        <w:t>-0-0</w:t>
      </w:r>
      <w:r w:rsidR="0083710B">
        <w:rPr>
          <w:rFonts w:ascii="Arial" w:hAnsi="Arial" w:cs="Arial"/>
          <w:b/>
          <w:sz w:val="24"/>
          <w:szCs w:val="24"/>
        </w:rPr>
        <w:br/>
      </w:r>
      <w:r w:rsidR="0083710B">
        <w:rPr>
          <w:rFonts w:ascii="Arial" w:hAnsi="Arial" w:cs="Arial"/>
          <w:b/>
          <w:sz w:val="24"/>
          <w:szCs w:val="24"/>
        </w:rPr>
        <w:br/>
        <w:t xml:space="preserve">Jeff Goldknopf </w:t>
      </w:r>
      <w:r w:rsidR="0083710B">
        <w:rPr>
          <w:rFonts w:ascii="Arial" w:hAnsi="Arial" w:cs="Arial"/>
          <w:bCs/>
          <w:sz w:val="24"/>
          <w:szCs w:val="24"/>
        </w:rPr>
        <w:t>returned to the meeting.</w:t>
      </w:r>
      <w:r w:rsidR="009C3B60">
        <w:rPr>
          <w:rFonts w:ascii="Arial" w:hAnsi="Arial" w:cs="Arial"/>
          <w:b/>
          <w:sz w:val="24"/>
          <w:szCs w:val="24"/>
        </w:rPr>
        <w:br/>
      </w:r>
      <w:r w:rsidR="003A7F35">
        <w:rPr>
          <w:rFonts w:ascii="Arial" w:hAnsi="Arial" w:cs="Arial"/>
          <w:bCs/>
          <w:sz w:val="24"/>
          <w:szCs w:val="24"/>
        </w:rPr>
        <w:br/>
      </w:r>
      <w:r w:rsidR="00A7249B">
        <w:rPr>
          <w:rFonts w:ascii="Arial" w:hAnsi="Arial" w:cs="Arial"/>
          <w:b/>
          <w:bCs/>
          <w:sz w:val="24"/>
          <w:szCs w:val="24"/>
        </w:rPr>
        <w:t>-------------------------------------------------------------------------------------------------------------------------</w:t>
      </w:r>
      <w:r w:rsidR="00A7249B">
        <w:rPr>
          <w:rFonts w:ascii="Arial" w:hAnsi="Arial" w:cs="Arial"/>
          <w:color w:val="0070C0"/>
          <w:sz w:val="24"/>
          <w:szCs w:val="24"/>
        </w:rPr>
        <w:br/>
      </w:r>
      <w:r w:rsidR="003A7F35">
        <w:rPr>
          <w:rFonts w:ascii="Arial" w:hAnsi="Arial" w:cs="Arial"/>
          <w:bCs/>
          <w:sz w:val="24"/>
          <w:szCs w:val="24"/>
        </w:rPr>
        <w:t xml:space="preserve">Read by </w:t>
      </w:r>
      <w:r w:rsidR="00E97074">
        <w:rPr>
          <w:rFonts w:ascii="Arial" w:hAnsi="Arial" w:cs="Arial"/>
          <w:bCs/>
          <w:sz w:val="24"/>
          <w:szCs w:val="24"/>
        </w:rPr>
        <w:t>V</w:t>
      </w:r>
      <w:r w:rsidR="001A416D">
        <w:rPr>
          <w:rFonts w:ascii="Arial" w:hAnsi="Arial" w:cs="Arial"/>
          <w:bCs/>
          <w:sz w:val="24"/>
          <w:szCs w:val="24"/>
        </w:rPr>
        <w:t>ice-</w:t>
      </w:r>
      <w:r w:rsidR="003A7F35">
        <w:rPr>
          <w:rFonts w:ascii="Arial" w:hAnsi="Arial" w:cs="Arial"/>
          <w:bCs/>
          <w:sz w:val="24"/>
          <w:szCs w:val="24"/>
        </w:rPr>
        <w:t xml:space="preserve">Chair:                                                                             </w:t>
      </w:r>
      <w:r w:rsidR="003A7F35" w:rsidRPr="00904569">
        <w:rPr>
          <w:rFonts w:ascii="Arial" w:hAnsi="Arial" w:cs="Arial"/>
          <w:b/>
          <w:color w:val="FF0000"/>
        </w:rPr>
        <w:t>[time</w:t>
      </w:r>
      <w:r w:rsidR="003A7F35" w:rsidRPr="00323D40">
        <w:rPr>
          <w:rFonts w:ascii="Arial" w:hAnsi="Arial" w:cs="Arial"/>
          <w:b/>
          <w:color w:val="FF0000"/>
        </w:rPr>
        <w:t xml:space="preserve"> on DCAT</w:t>
      </w:r>
      <w:r w:rsidR="001A416D">
        <w:rPr>
          <w:rFonts w:ascii="Arial" w:hAnsi="Arial" w:cs="Arial"/>
          <w:b/>
          <w:color w:val="FF0000"/>
        </w:rPr>
        <w:t xml:space="preserve"> </w:t>
      </w:r>
      <w:r w:rsidR="007A3431">
        <w:rPr>
          <w:rFonts w:ascii="Arial" w:hAnsi="Arial" w:cs="Arial"/>
          <w:b/>
          <w:color w:val="FF0000"/>
        </w:rPr>
        <w:t>10:43</w:t>
      </w:r>
      <w:r w:rsidR="003A7F35" w:rsidRPr="00323D40">
        <w:rPr>
          <w:rFonts w:ascii="Arial" w:hAnsi="Arial" w:cs="Arial"/>
          <w:b/>
          <w:color w:val="FF0000"/>
        </w:rPr>
        <w:t>]</w:t>
      </w:r>
      <w:r w:rsidR="003A7F35" w:rsidRPr="00323D40">
        <w:rPr>
          <w:rFonts w:ascii="Arial" w:hAnsi="Arial" w:cs="Arial"/>
          <w:color w:val="0070C0"/>
          <w:sz w:val="24"/>
          <w:szCs w:val="24"/>
        </w:rPr>
        <w:br/>
      </w:r>
      <w:r w:rsidR="003A7F35" w:rsidRPr="00A03B1B">
        <w:rPr>
          <w:rFonts w:ascii="Arial" w:hAnsi="Arial" w:cs="Arial"/>
          <w:sz w:val="24"/>
          <w:szCs w:val="24"/>
        </w:rPr>
        <w:t>b.</w:t>
      </w:r>
      <w:r w:rsidR="003A7F35" w:rsidRPr="008B5594">
        <w:rPr>
          <w:rFonts w:ascii="Arial" w:hAnsi="Arial" w:cs="Arial"/>
          <w:color w:val="0070C0"/>
          <w:sz w:val="24"/>
          <w:szCs w:val="24"/>
        </w:rPr>
        <w:t xml:space="preserve">  </w:t>
      </w:r>
      <w:r w:rsidR="00D90372" w:rsidRPr="008B5594">
        <w:rPr>
          <w:rFonts w:ascii="Arial" w:hAnsi="Arial" w:cs="Arial"/>
          <w:color w:val="0070C0"/>
          <w:sz w:val="24"/>
          <w:szCs w:val="24"/>
        </w:rPr>
        <w:t xml:space="preserve">Pursuant RSA 674:43 and Appendix B – Site Plans of the Municipal Code of the Town of Newmarket, New Hampshire, there will be a </w:t>
      </w:r>
      <w:r w:rsidR="00D90372" w:rsidRPr="008B5594">
        <w:rPr>
          <w:rFonts w:ascii="Arial" w:hAnsi="Arial" w:cs="Arial"/>
          <w:color w:val="0070C0"/>
          <w:sz w:val="24"/>
          <w:szCs w:val="24"/>
          <w:u w:val="single"/>
        </w:rPr>
        <w:t>public hearing</w:t>
      </w:r>
      <w:r w:rsidR="00D90372" w:rsidRPr="008B5594">
        <w:rPr>
          <w:rFonts w:ascii="Arial" w:hAnsi="Arial" w:cs="Arial"/>
          <w:color w:val="0070C0"/>
          <w:sz w:val="24"/>
          <w:szCs w:val="24"/>
        </w:rPr>
        <w:t xml:space="preserve"> for an application for Minor Site Plan Review, requested by McDonald’s USA LLC/Christopher Alexandrou/Tina Abbott, for property located at 75 Exeter Road, Tax Map U3, Lot 135, within the B1 Zoning District.   The applicant seeks to purchase the property as a restaurant, using the existing structure, with seating for 24-30 people, and existing parking space area, with the drive through window used for takeout.</w:t>
      </w:r>
      <w:r w:rsidR="00217E61">
        <w:rPr>
          <w:rFonts w:ascii="Arial" w:hAnsi="Arial" w:cs="Arial"/>
          <w:color w:val="0070C0"/>
          <w:sz w:val="24"/>
          <w:szCs w:val="24"/>
        </w:rPr>
        <w:br/>
      </w:r>
    </w:p>
    <w:p w14:paraId="4AB8B900" w14:textId="405A70CC" w:rsidR="00F653D0" w:rsidRPr="00F653D0" w:rsidRDefault="00217E61" w:rsidP="001D6F62">
      <w:pPr>
        <w:pStyle w:val="Default"/>
      </w:pPr>
      <w:r>
        <w:t>The Planner c</w:t>
      </w:r>
      <w:r w:rsidR="00D63C7B">
        <w:t>on</w:t>
      </w:r>
      <w:r>
        <w:t xml:space="preserve">firmed that the application was complete </w:t>
      </w:r>
      <w:r w:rsidR="00262A37">
        <w:t>as submitted</w:t>
      </w:r>
      <w:r w:rsidR="007357DA">
        <w:t xml:space="preserve"> and there are three waivers for consideration</w:t>
      </w:r>
      <w:r w:rsidR="00417482">
        <w:t xml:space="preserve">: 1) </w:t>
      </w:r>
      <w:r w:rsidR="00212280">
        <w:t xml:space="preserve"> request for a boundary survey, 2) </w:t>
      </w:r>
      <w:r w:rsidR="000C4ED9">
        <w:t xml:space="preserve">a site plan, and 3) </w:t>
      </w:r>
      <w:r w:rsidR="00C3450B">
        <w:t>a driveway permit.</w:t>
      </w:r>
      <w:r w:rsidR="004B3C13">
        <w:br/>
      </w:r>
      <w:r w:rsidR="004B3C13">
        <w:br/>
        <w:t>Mr. Christopher Alexandrou came forward to speak to the Board.</w:t>
      </w:r>
      <w:r w:rsidR="00AD642B">
        <w:t xml:space="preserve"> He is excited to purchase this property and open a restaurant</w:t>
      </w:r>
      <w:r w:rsidR="00710329">
        <w:t xml:space="preserve"> called Nick’s Place.</w:t>
      </w:r>
      <w:r w:rsidR="00AD642B">
        <w:t xml:space="preserve"> He has </w:t>
      </w:r>
      <w:r w:rsidR="00710329">
        <w:t>operated a family</w:t>
      </w:r>
      <w:r w:rsidR="00AD642B">
        <w:t xml:space="preserve"> business for </w:t>
      </w:r>
      <w:r w:rsidR="00202A06">
        <w:t xml:space="preserve">about 40 years. </w:t>
      </w:r>
      <w:r w:rsidR="00E53A65">
        <w:br/>
      </w:r>
      <w:r w:rsidR="00363291">
        <w:br/>
      </w:r>
      <w:r w:rsidR="00363291" w:rsidRPr="008B5594">
        <w:rPr>
          <w:b/>
          <w:u w:val="single"/>
        </w:rPr>
        <w:t>Motion</w:t>
      </w:r>
      <w:r w:rsidR="00662CF3">
        <w:rPr>
          <w:b/>
          <w:u w:val="single"/>
        </w:rPr>
        <w:t xml:space="preserve"> #1</w:t>
      </w:r>
      <w:r w:rsidR="00363291" w:rsidRPr="008B5594">
        <w:rPr>
          <w:b/>
        </w:rPr>
        <w:t xml:space="preserve">:     </w:t>
      </w:r>
      <w:r w:rsidR="00363291">
        <w:rPr>
          <w:b/>
        </w:rPr>
        <w:t xml:space="preserve">Patrick Reynolds </w:t>
      </w:r>
      <w:r w:rsidR="00363291" w:rsidRPr="008B5594">
        <w:t xml:space="preserve">moved to </w:t>
      </w:r>
      <w:r w:rsidR="00363291">
        <w:t xml:space="preserve">accept the application as </w:t>
      </w:r>
      <w:r w:rsidR="00F574F7">
        <w:t xml:space="preserve">substantially </w:t>
      </w:r>
      <w:r w:rsidR="00363291">
        <w:t>complete.</w:t>
      </w:r>
      <w:r w:rsidR="00363291" w:rsidRPr="008B5594">
        <w:t xml:space="preserve">                </w:t>
      </w:r>
      <w:r w:rsidR="00363291" w:rsidRPr="008B5594">
        <w:rPr>
          <w:b/>
        </w:rPr>
        <w:br/>
      </w:r>
      <w:r w:rsidR="00363291" w:rsidRPr="008B5594">
        <w:rPr>
          <w:b/>
          <w:u w:val="single"/>
        </w:rPr>
        <w:t>Second:</w:t>
      </w:r>
      <w:r w:rsidR="00363291">
        <w:rPr>
          <w:b/>
        </w:rPr>
        <w:tab/>
        <w:t xml:space="preserve"> Jane Ford</w:t>
      </w:r>
      <w:r w:rsidR="00363291" w:rsidRPr="008B5594">
        <w:rPr>
          <w:b/>
        </w:rPr>
        <w:t xml:space="preserve">      </w:t>
      </w:r>
      <w:r w:rsidR="00363291" w:rsidRPr="008B5594">
        <w:rPr>
          <w:b/>
          <w:u w:val="single"/>
        </w:rPr>
        <w:br/>
        <w:t>Discussion:</w:t>
      </w:r>
      <w:r w:rsidR="00363291" w:rsidRPr="008B5594">
        <w:rPr>
          <w:b/>
        </w:rPr>
        <w:t xml:space="preserve">  </w:t>
      </w:r>
      <w:r w:rsidR="00363291">
        <w:rPr>
          <w:b/>
        </w:rPr>
        <w:t xml:space="preserve"> </w:t>
      </w:r>
      <w:r w:rsidR="00363291">
        <w:rPr>
          <w:bCs/>
        </w:rPr>
        <w:t>none</w:t>
      </w:r>
      <w:r w:rsidR="00363291" w:rsidRPr="008B5594">
        <w:rPr>
          <w:b/>
        </w:rPr>
        <w:br/>
      </w:r>
      <w:r w:rsidR="00363291" w:rsidRPr="008B5594">
        <w:rPr>
          <w:b/>
          <w:u w:val="single"/>
        </w:rPr>
        <w:t>Vote</w:t>
      </w:r>
      <w:r w:rsidR="00363291" w:rsidRPr="008B5594">
        <w:rPr>
          <w:b/>
        </w:rPr>
        <w:t>:              Approved</w:t>
      </w:r>
      <w:r w:rsidR="00363291">
        <w:rPr>
          <w:b/>
        </w:rPr>
        <w:t xml:space="preserve"> Unanimously </w:t>
      </w:r>
      <w:r w:rsidR="00660EB7">
        <w:rPr>
          <w:b/>
        </w:rPr>
        <w:t>6</w:t>
      </w:r>
      <w:r w:rsidR="00363291">
        <w:rPr>
          <w:b/>
        </w:rPr>
        <w:t>-0-0</w:t>
      </w:r>
      <w:r w:rsidR="00363291">
        <w:rPr>
          <w:b/>
        </w:rPr>
        <w:br/>
      </w:r>
      <w:r w:rsidR="003A7F35" w:rsidRPr="002B1F01">
        <w:rPr>
          <w:color w:val="0070C0"/>
        </w:rPr>
        <w:br/>
      </w:r>
      <w:r w:rsidR="002B1F01" w:rsidRPr="002B1F01">
        <w:rPr>
          <w:bdr w:val="single" w:sz="4" w:space="0" w:color="auto"/>
        </w:rPr>
        <w:t xml:space="preserve">The Chair opened the public hearing at </w:t>
      </w:r>
      <w:r w:rsidR="005F58AE">
        <w:rPr>
          <w:bdr w:val="single" w:sz="4" w:space="0" w:color="auto"/>
        </w:rPr>
        <w:t xml:space="preserve">7:06 </w:t>
      </w:r>
      <w:r w:rsidR="002B1F01" w:rsidRPr="002B1F01">
        <w:rPr>
          <w:bdr w:val="single" w:sz="4" w:space="0" w:color="auto"/>
        </w:rPr>
        <w:t xml:space="preserve">PM.                           </w:t>
      </w:r>
      <w:r w:rsidR="00457E74">
        <w:rPr>
          <w:bdr w:val="single" w:sz="4" w:space="0" w:color="auto"/>
        </w:rPr>
        <w:t xml:space="preserve">      </w:t>
      </w:r>
      <w:r w:rsidR="002B1F01" w:rsidRPr="009B203E">
        <w:rPr>
          <w:b/>
          <w:color w:val="FF0000"/>
          <w:sz w:val="22"/>
          <w:szCs w:val="22"/>
          <w:bdr w:val="single" w:sz="4" w:space="0" w:color="auto"/>
        </w:rPr>
        <w:t>[time on DCAT</w:t>
      </w:r>
      <w:r w:rsidR="00457E74" w:rsidRPr="009B203E">
        <w:rPr>
          <w:b/>
          <w:color w:val="FF0000"/>
          <w:sz w:val="22"/>
          <w:szCs w:val="22"/>
          <w:bdr w:val="single" w:sz="4" w:space="0" w:color="auto"/>
        </w:rPr>
        <w:t xml:space="preserve"> 12:34</w:t>
      </w:r>
      <w:r w:rsidR="002B1F01" w:rsidRPr="009B203E">
        <w:rPr>
          <w:b/>
          <w:color w:val="FF0000"/>
          <w:sz w:val="22"/>
          <w:szCs w:val="22"/>
          <w:bdr w:val="single" w:sz="4" w:space="0" w:color="auto"/>
        </w:rPr>
        <w:t>]</w:t>
      </w:r>
      <w:r w:rsidR="002B1F01" w:rsidRPr="002B1F01">
        <w:rPr>
          <w:b/>
          <w:color w:val="FF0000"/>
          <w:bdr w:val="single" w:sz="4" w:space="0" w:color="auto"/>
        </w:rPr>
        <w:br/>
      </w:r>
      <w:r w:rsidR="002B1F01">
        <w:br/>
      </w:r>
      <w:r w:rsidR="004162FB" w:rsidRPr="000F24A1">
        <w:lastRenderedPageBreak/>
        <w:t>Mr. Micha</w:t>
      </w:r>
      <w:r w:rsidR="00C97B4D" w:rsidRPr="000F24A1">
        <w:t>el</w:t>
      </w:r>
      <w:r w:rsidR="00B05A41" w:rsidRPr="000F24A1">
        <w:rPr>
          <w:color w:val="444444"/>
          <w:shd w:val="clear" w:color="auto" w:fill="FFFFFF"/>
        </w:rPr>
        <w:t xml:space="preserve"> Pelczar</w:t>
      </w:r>
      <w:r w:rsidR="004162FB" w:rsidRPr="000F24A1">
        <w:t xml:space="preserve">, </w:t>
      </w:r>
      <w:r w:rsidR="00C97B4D" w:rsidRPr="000F24A1">
        <w:t xml:space="preserve">owner of </w:t>
      </w:r>
      <w:r w:rsidR="00B05A41" w:rsidRPr="000F24A1">
        <w:rPr>
          <w:color w:val="444444"/>
          <w:shd w:val="clear" w:color="auto" w:fill="FFFFFF"/>
        </w:rPr>
        <w:t>Kent &amp; Pelczar Funeral Home</w:t>
      </w:r>
      <w:r w:rsidR="0094539E">
        <w:rPr>
          <w:color w:val="444444"/>
          <w:shd w:val="clear" w:color="auto" w:fill="FFFFFF"/>
        </w:rPr>
        <w:t xml:space="preserve"> &amp; Cremator</w:t>
      </w:r>
      <w:r w:rsidR="00DD7E93">
        <w:rPr>
          <w:color w:val="444444"/>
          <w:shd w:val="clear" w:color="auto" w:fill="FFFFFF"/>
        </w:rPr>
        <w:t>y</w:t>
      </w:r>
      <w:r w:rsidR="004162FB" w:rsidRPr="000F24A1">
        <w:t xml:space="preserve">, </w:t>
      </w:r>
      <w:r w:rsidR="00C97B4D" w:rsidRPr="000F24A1">
        <w:t xml:space="preserve">is a direct abutter </w:t>
      </w:r>
      <w:r w:rsidR="00D32E32">
        <w:t>(</w:t>
      </w:r>
      <w:r w:rsidR="00DD7E93">
        <w:t xml:space="preserve">77 </w:t>
      </w:r>
      <w:r w:rsidR="00BC1664">
        <w:t>Exeter Road</w:t>
      </w:r>
      <w:r w:rsidR="00D32E32">
        <w:t>)</w:t>
      </w:r>
      <w:r w:rsidR="00BC1664">
        <w:t xml:space="preserve"> </w:t>
      </w:r>
      <w:r w:rsidR="00C97B4D" w:rsidRPr="000F24A1">
        <w:t xml:space="preserve">and </w:t>
      </w:r>
      <w:r w:rsidR="00D7626D" w:rsidRPr="000F24A1">
        <w:t>has no issues with the proposal</w:t>
      </w:r>
      <w:r w:rsidR="00D32E32">
        <w:t xml:space="preserve"> and would like to welcome and support them as a new business in Newmarket.</w:t>
      </w:r>
      <w:r w:rsidR="004162FB" w:rsidRPr="000F24A1">
        <w:rPr>
          <w:bdr w:val="single" w:sz="4" w:space="0" w:color="auto"/>
        </w:rPr>
        <w:br/>
      </w:r>
      <w:r w:rsidR="004162FB">
        <w:rPr>
          <w:bdr w:val="single" w:sz="4" w:space="0" w:color="auto"/>
        </w:rPr>
        <w:br/>
      </w:r>
      <w:r w:rsidR="002B1F01" w:rsidRPr="003D50DF">
        <w:rPr>
          <w:bdr w:val="single" w:sz="4" w:space="0" w:color="auto"/>
        </w:rPr>
        <w:t xml:space="preserve">The Chair closed the public hearing at </w:t>
      </w:r>
      <w:r w:rsidR="00C33D89" w:rsidRPr="003D50DF">
        <w:rPr>
          <w:bdr w:val="single" w:sz="4" w:space="0" w:color="auto"/>
        </w:rPr>
        <w:t>7:08</w:t>
      </w:r>
      <w:r w:rsidR="002B1F01" w:rsidRPr="003D50DF">
        <w:rPr>
          <w:bdr w:val="single" w:sz="4" w:space="0" w:color="auto"/>
        </w:rPr>
        <w:t xml:space="preserve"> P</w:t>
      </w:r>
      <w:r w:rsidR="003D50DF">
        <w:rPr>
          <w:bdr w:val="single" w:sz="4" w:space="0" w:color="auto"/>
        </w:rPr>
        <w:t xml:space="preserve">M  </w:t>
      </w:r>
      <w:r w:rsidR="00277A8F">
        <w:rPr>
          <w:bdr w:val="single" w:sz="4" w:space="0" w:color="auto"/>
        </w:rPr>
        <w:t xml:space="preserve">          </w:t>
      </w:r>
      <w:r w:rsidR="00AD2A7A">
        <w:rPr>
          <w:bdr w:val="single" w:sz="4" w:space="0" w:color="auto"/>
        </w:rPr>
        <w:t xml:space="preserve">         </w:t>
      </w:r>
      <w:r w:rsidR="00277A8F">
        <w:rPr>
          <w:bdr w:val="single" w:sz="4" w:space="0" w:color="auto"/>
        </w:rPr>
        <w:t xml:space="preserve">           </w:t>
      </w:r>
      <w:r w:rsidR="00277A8F" w:rsidRPr="009B203E">
        <w:rPr>
          <w:b/>
          <w:color w:val="FF0000"/>
          <w:sz w:val="22"/>
          <w:szCs w:val="22"/>
          <w:bdr w:val="single" w:sz="4" w:space="0" w:color="auto"/>
        </w:rPr>
        <w:t>[time on DCAT 1</w:t>
      </w:r>
      <w:r w:rsidR="00BB0448" w:rsidRPr="009B203E">
        <w:rPr>
          <w:b/>
          <w:color w:val="FF0000"/>
          <w:sz w:val="22"/>
          <w:szCs w:val="22"/>
          <w:bdr w:val="single" w:sz="4" w:space="0" w:color="auto"/>
        </w:rPr>
        <w:t>3:38</w:t>
      </w:r>
      <w:r w:rsidR="00277A8F" w:rsidRPr="009B203E">
        <w:rPr>
          <w:b/>
          <w:color w:val="FF0000"/>
          <w:sz w:val="22"/>
          <w:szCs w:val="22"/>
          <w:bdr w:val="single" w:sz="4" w:space="0" w:color="auto"/>
        </w:rPr>
        <w:t>]</w:t>
      </w:r>
      <w:r w:rsidR="003D50DF">
        <w:rPr>
          <w:bdr w:val="single" w:sz="4" w:space="0" w:color="auto"/>
        </w:rPr>
        <w:t xml:space="preserve">               </w:t>
      </w:r>
      <w:r w:rsidR="003D50DF" w:rsidRPr="003D50DF">
        <w:rPr>
          <w:b/>
          <w:color w:val="FF0000"/>
          <w:bdr w:val="single" w:sz="4" w:space="0" w:color="auto"/>
        </w:rPr>
        <w:t xml:space="preserve"> </w:t>
      </w:r>
      <w:r w:rsidR="003A7F35" w:rsidRPr="003D50DF">
        <w:rPr>
          <w:color w:val="0070C0"/>
          <w:bdr w:val="single" w:sz="4" w:space="0" w:color="auto"/>
        </w:rPr>
        <w:br/>
      </w:r>
      <w:r w:rsidR="00870054">
        <w:rPr>
          <w:color w:val="0070C0"/>
        </w:rPr>
        <w:br/>
      </w:r>
      <w:r w:rsidR="007D692B" w:rsidRPr="00AD2A7A">
        <w:rPr>
          <w:b/>
          <w:bCs/>
          <w:color w:val="auto"/>
        </w:rPr>
        <w:t>Bart</w:t>
      </w:r>
      <w:r w:rsidR="007D692B" w:rsidRPr="007D692B">
        <w:rPr>
          <w:color w:val="auto"/>
        </w:rPr>
        <w:t xml:space="preserve"> had updated information for the Board that DOT has re-issued the driveway permit </w:t>
      </w:r>
      <w:r w:rsidR="00F14767">
        <w:t xml:space="preserve">on October 6, 2022 </w:t>
      </w:r>
      <w:r w:rsidR="00F234D4">
        <w:t xml:space="preserve">with some minor improvements requested including a Stop bar, Stop Sign, and pavement marking. </w:t>
      </w:r>
      <w:r w:rsidR="00FB2874">
        <w:t xml:space="preserve">A waiver is no longer necessary for the permit. </w:t>
      </w:r>
      <w:r w:rsidR="00A41973" w:rsidRPr="00AD2A7A">
        <w:rPr>
          <w:b/>
          <w:bCs/>
        </w:rPr>
        <w:t>Bart</w:t>
      </w:r>
      <w:r w:rsidR="00A41973">
        <w:t xml:space="preserve"> </w:t>
      </w:r>
      <w:r w:rsidR="00FB2874">
        <w:t>had a</w:t>
      </w:r>
      <w:r w:rsidR="00A41973">
        <w:t xml:space="preserve"> concern </w:t>
      </w:r>
      <w:r w:rsidR="00FB2874">
        <w:t>about</w:t>
      </w:r>
      <w:r w:rsidR="00A41973">
        <w:t xml:space="preserve"> the status of the parking lot and felt it should be </w:t>
      </w:r>
      <w:r w:rsidR="00732F6E">
        <w:t>resurfaced</w:t>
      </w:r>
      <w:r w:rsidR="00A41973">
        <w:t xml:space="preserve"> and </w:t>
      </w:r>
      <w:r w:rsidR="003F1108">
        <w:t>restriped</w:t>
      </w:r>
      <w:r w:rsidR="00C6116A">
        <w:t xml:space="preserve"> at some point. The waivers make sense as described in the application.</w:t>
      </w:r>
      <w:r w:rsidR="00604F41">
        <w:t xml:space="preserve"> Mr. Alexandrou is not making any other site improvements besides landscaping and signage for the restaurant.</w:t>
      </w:r>
      <w:r w:rsidR="00DB625E">
        <w:t xml:space="preserve"> </w:t>
      </w:r>
      <w:r w:rsidR="00DB625E" w:rsidRPr="00AD2A7A">
        <w:rPr>
          <w:b/>
          <w:bCs/>
        </w:rPr>
        <w:t>Bart</w:t>
      </w:r>
      <w:r w:rsidR="00DB625E">
        <w:t xml:space="preserve"> is </w:t>
      </w:r>
      <w:r w:rsidR="00FB2874">
        <w:t xml:space="preserve">also </w:t>
      </w:r>
      <w:r w:rsidR="00DB625E">
        <w:t xml:space="preserve">concerned about snow storage in the winter as there is a wetland buffer to the back of the property. </w:t>
      </w:r>
      <w:r w:rsidR="00AD2A7A">
        <w:br/>
      </w:r>
      <w:r w:rsidR="00AD2A7A">
        <w:br/>
      </w:r>
      <w:r w:rsidR="001B3461">
        <w:t xml:space="preserve">Mr. Alexandrou </w:t>
      </w:r>
      <w:r w:rsidR="00AD2A7A">
        <w:t>responded</w:t>
      </w:r>
      <w:r w:rsidR="001B3461">
        <w:t xml:space="preserve"> that he would truck snow off site if necessary. </w:t>
      </w:r>
      <w:r w:rsidR="00870054" w:rsidRPr="007D692B">
        <w:rPr>
          <w:color w:val="auto"/>
        </w:rPr>
        <w:br/>
      </w:r>
      <w:r w:rsidR="00870054">
        <w:rPr>
          <w:color w:val="0070C0"/>
        </w:rPr>
        <w:br/>
      </w:r>
      <w:r w:rsidR="00B72E19" w:rsidRPr="008B5594">
        <w:rPr>
          <w:b/>
          <w:u w:val="single"/>
        </w:rPr>
        <w:t>Motion</w:t>
      </w:r>
      <w:r w:rsidR="00B72E19">
        <w:rPr>
          <w:b/>
          <w:u w:val="single"/>
        </w:rPr>
        <w:t xml:space="preserve"> #2</w:t>
      </w:r>
      <w:r w:rsidR="00B72E19" w:rsidRPr="008B5594">
        <w:rPr>
          <w:b/>
        </w:rPr>
        <w:t xml:space="preserve">:     </w:t>
      </w:r>
      <w:r w:rsidR="00662CF3">
        <w:rPr>
          <w:b/>
        </w:rPr>
        <w:t>Jeff Goldknopf</w:t>
      </w:r>
      <w:r w:rsidR="00B72E19">
        <w:rPr>
          <w:b/>
        </w:rPr>
        <w:t xml:space="preserve"> </w:t>
      </w:r>
      <w:r w:rsidR="00B72E19" w:rsidRPr="008B5594">
        <w:t xml:space="preserve">moved to </w:t>
      </w:r>
      <w:r w:rsidR="00F50592">
        <w:t>approve</w:t>
      </w:r>
      <w:r w:rsidR="00037104">
        <w:t xml:space="preserve"> the request</w:t>
      </w:r>
      <w:r w:rsidR="00AD2A7A">
        <w:t>s</w:t>
      </w:r>
      <w:r w:rsidR="00037104">
        <w:t xml:space="preserve"> to </w:t>
      </w:r>
      <w:r w:rsidR="00037104" w:rsidRPr="00037104">
        <w:t>waive §2.03 (A)(4)</w:t>
      </w:r>
      <w:r w:rsidR="00E75553">
        <w:t>, a copy of the boundary survey</w:t>
      </w:r>
      <w:r w:rsidR="00986860">
        <w:t>,</w:t>
      </w:r>
      <w:r w:rsidR="00037104" w:rsidRPr="00037104">
        <w:t xml:space="preserve"> and </w:t>
      </w:r>
      <w:r w:rsidR="00B72E19" w:rsidRPr="00037104">
        <w:t xml:space="preserve"> </w:t>
      </w:r>
      <w:r w:rsidR="00037104" w:rsidRPr="00037104">
        <w:t>§2.03 (A)(5)</w:t>
      </w:r>
      <w:r w:rsidR="00662CF3">
        <w:t>,</w:t>
      </w:r>
      <w:r w:rsidR="00037104">
        <w:rPr>
          <w:sz w:val="20"/>
          <w:szCs w:val="20"/>
        </w:rPr>
        <w:t xml:space="preserve"> </w:t>
      </w:r>
      <w:r w:rsidR="00B72E19" w:rsidRPr="008B5594">
        <w:t xml:space="preserve"> </w:t>
      </w:r>
      <w:r w:rsidR="00986860">
        <w:t>three copies of a site sketch plan</w:t>
      </w:r>
      <w:r w:rsidR="00662CF3">
        <w:t>.</w:t>
      </w:r>
      <w:r w:rsidR="00B72E19" w:rsidRPr="008B5594">
        <w:t xml:space="preserve">              </w:t>
      </w:r>
      <w:r w:rsidR="00B72E19" w:rsidRPr="008B5594">
        <w:rPr>
          <w:b/>
        </w:rPr>
        <w:br/>
      </w:r>
      <w:r w:rsidR="00B72E19" w:rsidRPr="008B5594">
        <w:rPr>
          <w:b/>
          <w:u w:val="single"/>
        </w:rPr>
        <w:t>Second:</w:t>
      </w:r>
      <w:r w:rsidR="00B72E19">
        <w:rPr>
          <w:b/>
        </w:rPr>
        <w:tab/>
      </w:r>
      <w:r w:rsidR="00662CF3">
        <w:rPr>
          <w:b/>
        </w:rPr>
        <w:t xml:space="preserve"> Jane Ford</w:t>
      </w:r>
      <w:r w:rsidR="00B72E19" w:rsidRPr="008B5594">
        <w:rPr>
          <w:b/>
        </w:rPr>
        <w:t xml:space="preserve">      </w:t>
      </w:r>
      <w:r w:rsidR="00B72E19" w:rsidRPr="008B5594">
        <w:rPr>
          <w:b/>
          <w:u w:val="single"/>
        </w:rPr>
        <w:br/>
        <w:t>Discussion:</w:t>
      </w:r>
      <w:r w:rsidR="00B72E19" w:rsidRPr="008B5594">
        <w:rPr>
          <w:b/>
        </w:rPr>
        <w:t xml:space="preserve">  </w:t>
      </w:r>
      <w:r w:rsidR="00B72E19">
        <w:rPr>
          <w:b/>
        </w:rPr>
        <w:t xml:space="preserve"> </w:t>
      </w:r>
      <w:r w:rsidR="00B72E19">
        <w:rPr>
          <w:bCs/>
        </w:rPr>
        <w:t>none</w:t>
      </w:r>
      <w:r w:rsidR="00B72E19" w:rsidRPr="008B5594">
        <w:rPr>
          <w:b/>
        </w:rPr>
        <w:br/>
      </w:r>
      <w:r w:rsidR="00B72E19" w:rsidRPr="008B5594">
        <w:rPr>
          <w:b/>
          <w:u w:val="single"/>
        </w:rPr>
        <w:t>Vote</w:t>
      </w:r>
      <w:r w:rsidR="00B72E19" w:rsidRPr="008B5594">
        <w:rPr>
          <w:b/>
        </w:rPr>
        <w:t>:              Approved</w:t>
      </w:r>
      <w:r w:rsidR="00B72E19">
        <w:rPr>
          <w:b/>
        </w:rPr>
        <w:t xml:space="preserve"> Unanimously </w:t>
      </w:r>
      <w:r w:rsidR="00660EB7">
        <w:rPr>
          <w:b/>
        </w:rPr>
        <w:t>6</w:t>
      </w:r>
      <w:r w:rsidR="00B72E19">
        <w:rPr>
          <w:b/>
        </w:rPr>
        <w:t>-0-0</w:t>
      </w:r>
      <w:r w:rsidR="003A7F35">
        <w:rPr>
          <w:color w:val="0070C0"/>
        </w:rPr>
        <w:br/>
      </w:r>
      <w:r w:rsidR="00960223">
        <w:rPr>
          <w:b/>
          <w:bCs/>
        </w:rPr>
        <w:br/>
      </w:r>
      <w:r w:rsidR="00F653D0" w:rsidRPr="00F653D0">
        <w:t xml:space="preserve">The following conditions are recommended by staff: </w:t>
      </w:r>
    </w:p>
    <w:p w14:paraId="24015376" w14:textId="77777777" w:rsidR="00F653D0" w:rsidRPr="00F653D0" w:rsidRDefault="00F653D0" w:rsidP="00F653D0">
      <w:pPr>
        <w:pStyle w:val="Default"/>
      </w:pPr>
      <w:r w:rsidRPr="00F653D0">
        <w:t xml:space="preserve">General Conditions Terms </w:t>
      </w:r>
    </w:p>
    <w:p w14:paraId="24CFBD55" w14:textId="3B6C2734" w:rsidR="00F653D0" w:rsidRPr="00F653D0" w:rsidRDefault="00F653D0" w:rsidP="00F653D0">
      <w:pPr>
        <w:pStyle w:val="Default"/>
      </w:pPr>
      <w:r w:rsidRPr="00F653D0">
        <w:t>1. The Applicant shall resurface and restripe the parking lot to its originally approved configuration within one-year of this approval.</w:t>
      </w:r>
    </w:p>
    <w:p w14:paraId="041238EC" w14:textId="1A629DF7" w:rsidR="00F653D0" w:rsidRPr="00F653D0" w:rsidRDefault="00F653D0" w:rsidP="00F653D0">
      <w:pPr>
        <w:pStyle w:val="Default"/>
      </w:pPr>
      <w:r w:rsidRPr="00F653D0">
        <w:t xml:space="preserve">2. The Applicant shall truck off all excess snow from the property in the instance the property reached its capacity for its storage. </w:t>
      </w:r>
    </w:p>
    <w:p w14:paraId="2E2BFCDA" w14:textId="26907ED9" w:rsidR="00677565" w:rsidRPr="00AC1B56" w:rsidRDefault="00F653D0" w:rsidP="001D6F62">
      <w:pPr>
        <w:pStyle w:val="Default"/>
      </w:pPr>
      <w:r w:rsidRPr="00F653D0">
        <w:t xml:space="preserve">3. Applicant shall meet all applicable state conditions of approval prior to the issuance of a certificate of occupancy. </w:t>
      </w:r>
      <w:r w:rsidR="00AC1B56">
        <w:br/>
      </w:r>
      <w:r w:rsidR="00960223" w:rsidRPr="00F653D0">
        <w:rPr>
          <w:b/>
          <w:bCs/>
        </w:rPr>
        <w:br/>
      </w:r>
      <w:r w:rsidR="00AC1B56" w:rsidRPr="008B5594">
        <w:rPr>
          <w:b/>
          <w:u w:val="single"/>
        </w:rPr>
        <w:t>Motion</w:t>
      </w:r>
      <w:r w:rsidR="00AC1B56">
        <w:rPr>
          <w:b/>
          <w:u w:val="single"/>
        </w:rPr>
        <w:t xml:space="preserve"> #3</w:t>
      </w:r>
      <w:r w:rsidR="00AC1B56" w:rsidRPr="008B5594">
        <w:rPr>
          <w:b/>
        </w:rPr>
        <w:t xml:space="preserve">:     </w:t>
      </w:r>
      <w:r w:rsidR="000B0D22">
        <w:rPr>
          <w:b/>
        </w:rPr>
        <w:t>Tim Rossigno</w:t>
      </w:r>
      <w:r w:rsidR="00BC5814">
        <w:rPr>
          <w:b/>
        </w:rPr>
        <w:t>l</w:t>
      </w:r>
      <w:r w:rsidR="00AC1B56">
        <w:rPr>
          <w:b/>
        </w:rPr>
        <w:t xml:space="preserve"> </w:t>
      </w:r>
      <w:r w:rsidR="00AC1B56" w:rsidRPr="008B5594">
        <w:t xml:space="preserve">moved to </w:t>
      </w:r>
      <w:r w:rsidR="00AC1B56">
        <w:t xml:space="preserve">approve </w:t>
      </w:r>
      <w:r w:rsidR="00B7218B">
        <w:t xml:space="preserve">the </w:t>
      </w:r>
      <w:r w:rsidR="00BA20D2">
        <w:t xml:space="preserve">Minor Site Plan </w:t>
      </w:r>
      <w:r w:rsidR="00703B02" w:rsidRPr="00703B02">
        <w:rPr>
          <w:color w:val="auto"/>
        </w:rPr>
        <w:t>requested by McDonald’s USA LLC/Christopher Alexandrou/Tina Abbott, for property located at 75 Exeter Road, Tax Map U3, Lot 135, within the B1 Zoning District</w:t>
      </w:r>
      <w:r w:rsidR="00703B02">
        <w:rPr>
          <w:color w:val="auto"/>
        </w:rPr>
        <w:t xml:space="preserve"> subject to the</w:t>
      </w:r>
      <w:r w:rsidR="00BB7730">
        <w:rPr>
          <w:color w:val="auto"/>
        </w:rPr>
        <w:t xml:space="preserve"> conditions outlined in the October 11, 2022 Planner</w:t>
      </w:r>
      <w:r w:rsidR="00595BB3">
        <w:rPr>
          <w:color w:val="auto"/>
        </w:rPr>
        <w:t>’s</w:t>
      </w:r>
      <w:r w:rsidR="00BB7730">
        <w:rPr>
          <w:color w:val="auto"/>
        </w:rPr>
        <w:t xml:space="preserve"> Report.</w:t>
      </w:r>
      <w:r w:rsidR="00AC1B56" w:rsidRPr="00703B02">
        <w:rPr>
          <w:b/>
          <w:u w:val="single"/>
        </w:rPr>
        <w:br/>
      </w:r>
      <w:r w:rsidR="00AC1B56" w:rsidRPr="008B5594">
        <w:rPr>
          <w:b/>
          <w:u w:val="single"/>
        </w:rPr>
        <w:t>Second:</w:t>
      </w:r>
      <w:r w:rsidR="00AC1B56">
        <w:rPr>
          <w:b/>
        </w:rPr>
        <w:tab/>
        <w:t xml:space="preserve"> Jane Ford</w:t>
      </w:r>
      <w:r w:rsidR="00AC1B56" w:rsidRPr="008B5594">
        <w:rPr>
          <w:b/>
        </w:rPr>
        <w:t xml:space="preserve">      </w:t>
      </w:r>
      <w:r w:rsidR="00AC1B56" w:rsidRPr="008B5594">
        <w:rPr>
          <w:b/>
          <w:u w:val="single"/>
        </w:rPr>
        <w:br/>
        <w:t>Discussion:</w:t>
      </w:r>
      <w:r w:rsidR="00AC1B56" w:rsidRPr="008B5594">
        <w:rPr>
          <w:b/>
        </w:rPr>
        <w:t xml:space="preserve">  </w:t>
      </w:r>
      <w:r w:rsidR="00AC1B56">
        <w:rPr>
          <w:b/>
        </w:rPr>
        <w:t xml:space="preserve"> </w:t>
      </w:r>
      <w:r w:rsidR="00AC1B56">
        <w:rPr>
          <w:bCs/>
        </w:rPr>
        <w:t>none</w:t>
      </w:r>
      <w:r w:rsidR="00AC1B56" w:rsidRPr="008B5594">
        <w:rPr>
          <w:b/>
        </w:rPr>
        <w:br/>
      </w:r>
      <w:r w:rsidR="00AC1B56" w:rsidRPr="008B5594">
        <w:rPr>
          <w:b/>
          <w:u w:val="single"/>
        </w:rPr>
        <w:t>Vote</w:t>
      </w:r>
      <w:r w:rsidR="00AC1B56" w:rsidRPr="008B5594">
        <w:rPr>
          <w:b/>
        </w:rPr>
        <w:t>:              Approved</w:t>
      </w:r>
      <w:r w:rsidR="00AC1B56">
        <w:rPr>
          <w:b/>
        </w:rPr>
        <w:t xml:space="preserve"> Unanimously </w:t>
      </w:r>
      <w:r w:rsidR="00660EB7">
        <w:rPr>
          <w:b/>
        </w:rPr>
        <w:t>6</w:t>
      </w:r>
      <w:r w:rsidR="00AC1B56">
        <w:rPr>
          <w:b/>
        </w:rPr>
        <w:t>-0-0</w:t>
      </w:r>
      <w:r w:rsidR="00960223" w:rsidRPr="00F653D0">
        <w:rPr>
          <w:b/>
          <w:bCs/>
        </w:rPr>
        <w:br/>
      </w:r>
      <w:r w:rsidR="00960223">
        <w:rPr>
          <w:b/>
          <w:bCs/>
        </w:rPr>
        <w:br/>
      </w:r>
      <w:r w:rsidR="00A7249B">
        <w:rPr>
          <w:b/>
          <w:bCs/>
        </w:rPr>
        <w:t>-------------------------------------------------------------------------------------------------------------------------</w:t>
      </w:r>
      <w:r w:rsidR="00A7249B">
        <w:rPr>
          <w:color w:val="0070C0"/>
        </w:rPr>
        <w:br/>
      </w:r>
      <w:r w:rsidR="00677565">
        <w:rPr>
          <w:bCs/>
        </w:rPr>
        <w:t xml:space="preserve">Read by </w:t>
      </w:r>
      <w:r w:rsidR="001D6F62">
        <w:rPr>
          <w:bCs/>
        </w:rPr>
        <w:t>Vice</w:t>
      </w:r>
      <w:r w:rsidR="003D0944">
        <w:rPr>
          <w:bCs/>
        </w:rPr>
        <w:t>-Cha</w:t>
      </w:r>
      <w:r w:rsidR="00677565">
        <w:rPr>
          <w:bCs/>
        </w:rPr>
        <w:t xml:space="preserve">ir:                                                                          </w:t>
      </w:r>
      <w:r w:rsidR="00677565" w:rsidRPr="009B203E">
        <w:rPr>
          <w:b/>
          <w:color w:val="FF0000"/>
          <w:sz w:val="22"/>
          <w:szCs w:val="22"/>
        </w:rPr>
        <w:t>[time on DCAT</w:t>
      </w:r>
      <w:r w:rsidR="00675F58" w:rsidRPr="009B203E">
        <w:rPr>
          <w:b/>
          <w:color w:val="FF0000"/>
          <w:sz w:val="22"/>
          <w:szCs w:val="22"/>
        </w:rPr>
        <w:t xml:space="preserve"> 20:12</w:t>
      </w:r>
      <w:r w:rsidR="00677565" w:rsidRPr="009B203E">
        <w:rPr>
          <w:b/>
          <w:color w:val="FF0000"/>
          <w:sz w:val="22"/>
          <w:szCs w:val="22"/>
        </w:rPr>
        <w:t>]</w:t>
      </w:r>
    </w:p>
    <w:p w14:paraId="258D8D20" w14:textId="4985468C" w:rsidR="00014E54" w:rsidRPr="00F653D0" w:rsidRDefault="003A7F35" w:rsidP="00014E54">
      <w:pPr>
        <w:pStyle w:val="Default"/>
      </w:pPr>
      <w:r w:rsidRPr="00A03B1B">
        <w:t>c.</w:t>
      </w:r>
      <w:r w:rsidRPr="008B5594">
        <w:rPr>
          <w:color w:val="0070C0"/>
        </w:rPr>
        <w:t xml:space="preserve">  </w:t>
      </w:r>
      <w:r w:rsidR="00D90372" w:rsidRPr="008B5594">
        <w:rPr>
          <w:color w:val="0070C0"/>
        </w:rPr>
        <w:t xml:space="preserve">Pursuant RSA 674:35 and 676:4I(d) and Appendix A – Subdivisions of the Municipal Code of the Town of Newmarket, New Hampshire, there will be a </w:t>
      </w:r>
      <w:r w:rsidR="00D90372" w:rsidRPr="008B5594">
        <w:rPr>
          <w:color w:val="0070C0"/>
          <w:u w:val="single"/>
        </w:rPr>
        <w:t>public hearing</w:t>
      </w:r>
      <w:r w:rsidR="00D90372" w:rsidRPr="008B5594">
        <w:rPr>
          <w:color w:val="0070C0"/>
        </w:rPr>
        <w:t xml:space="preserve"> for an application for Minor Subdivision, requested by Littlefield Family Trust of 2020/Denise Littlefield, for property located at 161 New Road, Tax Map R3, Lot 44, within the R1 Zoning District.  The </w:t>
      </w:r>
      <w:r w:rsidR="00D90372" w:rsidRPr="008B5594">
        <w:rPr>
          <w:color w:val="0070C0"/>
        </w:rPr>
        <w:lastRenderedPageBreak/>
        <w:t>proposed application seeks to subdivide a lot containing 3.533 acres from a parcel consisting of 89.073 acres.</w:t>
      </w:r>
      <w:r w:rsidR="00675F58">
        <w:rPr>
          <w:color w:val="0070C0"/>
        </w:rPr>
        <w:br/>
      </w:r>
      <w:r w:rsidR="00675F58">
        <w:rPr>
          <w:color w:val="0070C0"/>
        </w:rPr>
        <w:br/>
      </w:r>
      <w:r w:rsidR="00675F58" w:rsidRPr="00EB793A">
        <w:rPr>
          <w:color w:val="auto"/>
        </w:rPr>
        <w:t>Mr</w:t>
      </w:r>
      <w:r w:rsidR="004B395C">
        <w:t>. Robert Stow</w:t>
      </w:r>
      <w:r w:rsidR="00AF6946">
        <w:t xml:space="preserve">ell, </w:t>
      </w:r>
      <w:r w:rsidR="00036D99">
        <w:t xml:space="preserve">President, </w:t>
      </w:r>
      <w:r w:rsidR="00AF6946">
        <w:t>T</w:t>
      </w:r>
      <w:r w:rsidR="00ED2D95" w:rsidRPr="00EB793A">
        <w:rPr>
          <w:color w:val="auto"/>
        </w:rPr>
        <w:t>riTech Engineering of Dover, is present this evening to represent the owners</w:t>
      </w:r>
      <w:r w:rsidR="00AF6946">
        <w:t xml:space="preserve"> </w:t>
      </w:r>
      <w:r w:rsidR="00ED2D95" w:rsidRPr="00EB793A">
        <w:rPr>
          <w:color w:val="auto"/>
        </w:rPr>
        <w:t>who are also present</w:t>
      </w:r>
      <w:r w:rsidR="00AB091A">
        <w:t xml:space="preserve"> and</w:t>
      </w:r>
      <w:r w:rsidR="009B203E">
        <w:t>, if required, w</w:t>
      </w:r>
      <w:r w:rsidR="00AB091A">
        <w:t>ould answer questions regarding this proposal. Mr. Stowell</w:t>
      </w:r>
      <w:r w:rsidR="00C253B0">
        <w:t xml:space="preserve"> explained that this is a subdivision </w:t>
      </w:r>
      <w:r w:rsidR="00151B74">
        <w:t>is to facilitate the</w:t>
      </w:r>
      <w:r w:rsidR="00C253B0">
        <w:t xml:space="preserve"> transfer </w:t>
      </w:r>
      <w:r w:rsidR="009B203E">
        <w:t>of the</w:t>
      </w:r>
      <w:r w:rsidR="002506E2">
        <w:t xml:space="preserve"> existing residence to a family member. </w:t>
      </w:r>
      <w:r w:rsidR="00A455DA">
        <w:t xml:space="preserve"> The family looked at doing this several years ago, but it is now coming to fruition. The wetlands were mapped in 2015 and the same soil scientist, Mike Mariano</w:t>
      </w:r>
      <w:r w:rsidR="00166F42">
        <w:t xml:space="preserve"> of Highland Soil </w:t>
      </w:r>
      <w:r w:rsidR="00852D48">
        <w:t>Services in Somersworth</w:t>
      </w:r>
      <w:r w:rsidR="00A455DA">
        <w:t xml:space="preserve">, </w:t>
      </w:r>
      <w:r w:rsidR="009B203E">
        <w:t xml:space="preserve">who </w:t>
      </w:r>
      <w:r w:rsidR="00A455DA">
        <w:t xml:space="preserve">dug </w:t>
      </w:r>
      <w:r w:rsidR="009B203E">
        <w:t>the</w:t>
      </w:r>
      <w:r w:rsidR="00A455DA">
        <w:t xml:space="preserve"> test pit to determine the very poorly</w:t>
      </w:r>
      <w:r w:rsidR="00275C62">
        <w:t xml:space="preserve"> drained soils</w:t>
      </w:r>
      <w:r w:rsidR="0062657B">
        <w:t xml:space="preserve"> just recently. They are requesting one waiver</w:t>
      </w:r>
      <w:r w:rsidR="006B1798">
        <w:t xml:space="preserve"> from a full boundary survey of the remaining 89</w:t>
      </w:r>
      <w:r w:rsidR="003227AD">
        <w:t>.0</w:t>
      </w:r>
      <w:r w:rsidR="00AA1032">
        <w:t>73</w:t>
      </w:r>
      <w:r w:rsidR="006B1798">
        <w:t xml:space="preserve"> acres because of the</w:t>
      </w:r>
      <w:r w:rsidR="00BA6174">
        <w:t xml:space="preserve"> expense and that so much information is available by GIS.</w:t>
      </w:r>
      <w:r w:rsidR="00AB091A">
        <w:br/>
      </w:r>
      <w:r w:rsidR="00C87812">
        <w:br/>
      </w:r>
      <w:r w:rsidR="0008380F">
        <w:t xml:space="preserve">The Planner confirmed that the application was complete as submitted and there is one waiver for consideration: 1) request for a boundary survey for the </w:t>
      </w:r>
      <w:r w:rsidR="00AA1032">
        <w:t xml:space="preserve">89.073 </w:t>
      </w:r>
      <w:r w:rsidR="0008380F">
        <w:t xml:space="preserve"> acre parcel.</w:t>
      </w:r>
      <w:r w:rsidR="002C76D0">
        <w:br/>
      </w:r>
      <w:r w:rsidR="002C76D0">
        <w:rPr>
          <w:b/>
          <w:u w:val="single"/>
        </w:rPr>
        <w:br/>
      </w:r>
      <w:r w:rsidR="002C76D0" w:rsidRPr="008B5594">
        <w:rPr>
          <w:b/>
          <w:u w:val="single"/>
        </w:rPr>
        <w:t>Motion</w:t>
      </w:r>
      <w:r w:rsidR="002C76D0">
        <w:rPr>
          <w:b/>
          <w:u w:val="single"/>
        </w:rPr>
        <w:t xml:space="preserve"> #1</w:t>
      </w:r>
      <w:r w:rsidR="002C76D0" w:rsidRPr="008B5594">
        <w:rPr>
          <w:b/>
        </w:rPr>
        <w:t xml:space="preserve">:     </w:t>
      </w:r>
      <w:r w:rsidR="002C76D0">
        <w:rPr>
          <w:b/>
        </w:rPr>
        <w:t xml:space="preserve">Patrick Reynolds </w:t>
      </w:r>
      <w:r w:rsidR="002C76D0" w:rsidRPr="008B5594">
        <w:t xml:space="preserve">moved to </w:t>
      </w:r>
      <w:r w:rsidR="002C76D0">
        <w:t>accept the application as substantially complete.</w:t>
      </w:r>
      <w:r w:rsidR="002C76D0" w:rsidRPr="008B5594">
        <w:t xml:space="preserve">                </w:t>
      </w:r>
      <w:r w:rsidR="002C76D0" w:rsidRPr="008B5594">
        <w:rPr>
          <w:b/>
        </w:rPr>
        <w:br/>
      </w:r>
      <w:r w:rsidR="002C76D0" w:rsidRPr="008B5594">
        <w:rPr>
          <w:b/>
          <w:u w:val="single"/>
        </w:rPr>
        <w:t>Second:</w:t>
      </w:r>
      <w:r w:rsidR="002C76D0">
        <w:rPr>
          <w:b/>
        </w:rPr>
        <w:tab/>
        <w:t xml:space="preserve"> Jane Ford</w:t>
      </w:r>
      <w:r w:rsidR="002C76D0" w:rsidRPr="008B5594">
        <w:rPr>
          <w:b/>
        </w:rPr>
        <w:t xml:space="preserve">      </w:t>
      </w:r>
      <w:r w:rsidR="002C76D0" w:rsidRPr="008B5594">
        <w:rPr>
          <w:b/>
          <w:u w:val="single"/>
        </w:rPr>
        <w:br/>
        <w:t>Discussion:</w:t>
      </w:r>
      <w:r w:rsidR="002C76D0" w:rsidRPr="008B5594">
        <w:rPr>
          <w:b/>
        </w:rPr>
        <w:t xml:space="preserve">  </w:t>
      </w:r>
      <w:r w:rsidR="002C76D0">
        <w:rPr>
          <w:b/>
        </w:rPr>
        <w:t xml:space="preserve"> </w:t>
      </w:r>
      <w:r w:rsidR="002C76D0">
        <w:rPr>
          <w:bCs/>
        </w:rPr>
        <w:t>none</w:t>
      </w:r>
      <w:r w:rsidR="002C76D0" w:rsidRPr="008B5594">
        <w:rPr>
          <w:b/>
        </w:rPr>
        <w:br/>
      </w:r>
      <w:r w:rsidR="002C76D0" w:rsidRPr="008B5594">
        <w:rPr>
          <w:b/>
          <w:u w:val="single"/>
        </w:rPr>
        <w:t>Vote</w:t>
      </w:r>
      <w:r w:rsidR="002C76D0" w:rsidRPr="008B5594">
        <w:rPr>
          <w:b/>
        </w:rPr>
        <w:t>:              Approved</w:t>
      </w:r>
      <w:r w:rsidR="002C76D0">
        <w:rPr>
          <w:b/>
        </w:rPr>
        <w:t xml:space="preserve"> Unanimously 6-0-0</w:t>
      </w:r>
      <w:r w:rsidR="002C76D0">
        <w:rPr>
          <w:b/>
        </w:rPr>
        <w:br/>
      </w:r>
      <w:r w:rsidR="001428C2">
        <w:br/>
      </w:r>
      <w:r w:rsidR="002B1F01" w:rsidRPr="002B1F01">
        <w:rPr>
          <w:bdr w:val="single" w:sz="4" w:space="0" w:color="auto"/>
        </w:rPr>
        <w:t>The Chair opened the public hearing at</w:t>
      </w:r>
      <w:r w:rsidR="002C76D0">
        <w:rPr>
          <w:bdr w:val="single" w:sz="4" w:space="0" w:color="auto"/>
        </w:rPr>
        <w:t xml:space="preserve"> 7:16</w:t>
      </w:r>
      <w:r w:rsidR="002B1F01" w:rsidRPr="002B1F01">
        <w:rPr>
          <w:bdr w:val="single" w:sz="4" w:space="0" w:color="auto"/>
        </w:rPr>
        <w:t xml:space="preserve"> PM.                             </w:t>
      </w:r>
      <w:r w:rsidR="002B1F01" w:rsidRPr="002B1F01">
        <w:rPr>
          <w:b/>
          <w:color w:val="FF0000"/>
          <w:bdr w:val="single" w:sz="4" w:space="0" w:color="auto"/>
        </w:rPr>
        <w:t>[time on DCAT</w:t>
      </w:r>
      <w:r w:rsidR="004F3E5A">
        <w:rPr>
          <w:b/>
          <w:color w:val="FF0000"/>
          <w:bdr w:val="single" w:sz="4" w:space="0" w:color="auto"/>
        </w:rPr>
        <w:t xml:space="preserve"> 24:10</w:t>
      </w:r>
      <w:r w:rsidR="002B1F01" w:rsidRPr="002B1F01">
        <w:rPr>
          <w:b/>
          <w:color w:val="FF0000"/>
          <w:bdr w:val="single" w:sz="4" w:space="0" w:color="auto"/>
        </w:rPr>
        <w:t>]</w:t>
      </w:r>
      <w:r w:rsidR="002B1F01" w:rsidRPr="002B1F01">
        <w:rPr>
          <w:b/>
          <w:color w:val="FF0000"/>
          <w:bdr w:val="single" w:sz="4" w:space="0" w:color="auto"/>
        </w:rPr>
        <w:br/>
      </w:r>
      <w:r w:rsidR="002B1F01">
        <w:br/>
      </w:r>
      <w:r w:rsidR="009F712D">
        <w:rPr>
          <w:bdr w:val="single" w:sz="4" w:space="0" w:color="auto"/>
        </w:rPr>
        <w:t>Seeing no one from the public wishing to speak, the</w:t>
      </w:r>
      <w:r w:rsidR="002B1F01" w:rsidRPr="002B1F01">
        <w:rPr>
          <w:bdr w:val="single" w:sz="4" w:space="0" w:color="auto"/>
        </w:rPr>
        <w:t xml:space="preserve"> public hearing </w:t>
      </w:r>
      <w:r w:rsidR="006A4946">
        <w:rPr>
          <w:bdr w:val="single" w:sz="4" w:space="0" w:color="auto"/>
        </w:rPr>
        <w:t xml:space="preserve">was closed </w:t>
      </w:r>
      <w:r w:rsidR="002B1F01" w:rsidRPr="002B1F01">
        <w:rPr>
          <w:bdr w:val="single" w:sz="4" w:space="0" w:color="auto"/>
        </w:rPr>
        <w:t xml:space="preserve">at  </w:t>
      </w:r>
      <w:r w:rsidR="009F712D">
        <w:rPr>
          <w:bdr w:val="single" w:sz="4" w:space="0" w:color="auto"/>
        </w:rPr>
        <w:t xml:space="preserve">7:17 </w:t>
      </w:r>
      <w:r w:rsidR="002B1F01" w:rsidRPr="002B1F01">
        <w:rPr>
          <w:bdr w:val="single" w:sz="4" w:space="0" w:color="auto"/>
        </w:rPr>
        <w:t>PM.</w:t>
      </w:r>
      <w:r w:rsidR="002B1F01" w:rsidRPr="00BE380D">
        <w:rPr>
          <w:bdr w:val="single" w:sz="4" w:space="0" w:color="auto"/>
        </w:rPr>
        <w:t xml:space="preserve"> </w:t>
      </w:r>
      <w:r w:rsidR="002B1F01" w:rsidRPr="00434541">
        <w:rPr>
          <w:bdr w:val="single" w:sz="4" w:space="0" w:color="auto"/>
        </w:rPr>
        <w:t xml:space="preserve">        </w:t>
      </w:r>
      <w:r w:rsidR="002B1F01" w:rsidRPr="00434541">
        <w:rPr>
          <w:b/>
          <w:color w:val="FF0000"/>
          <w:sz w:val="20"/>
          <w:szCs w:val="20"/>
          <w:bdr w:val="single" w:sz="4" w:space="0" w:color="auto"/>
        </w:rPr>
        <w:t xml:space="preserve">                        </w:t>
      </w:r>
      <w:r w:rsidR="002B1F01">
        <w:rPr>
          <w:color w:val="0070C0"/>
        </w:rPr>
        <w:br/>
      </w:r>
      <w:r w:rsidR="006A4946">
        <w:rPr>
          <w:color w:val="0070C0"/>
        </w:rPr>
        <w:br/>
      </w:r>
      <w:r w:rsidR="005F3E9C" w:rsidRPr="00E0053D">
        <w:rPr>
          <w:color w:val="auto"/>
        </w:rPr>
        <w:t xml:space="preserve">Mr. Stowell was asked </w:t>
      </w:r>
      <w:r w:rsidR="000A2393">
        <w:t xml:space="preserve">by </w:t>
      </w:r>
      <w:r w:rsidR="000A2393" w:rsidRPr="00AA1032">
        <w:rPr>
          <w:b/>
          <w:bCs/>
        </w:rPr>
        <w:t>Jeff</w:t>
      </w:r>
      <w:r w:rsidR="000A2393">
        <w:t xml:space="preserve"> </w:t>
      </w:r>
      <w:r w:rsidR="005F3E9C" w:rsidRPr="00E0053D">
        <w:rPr>
          <w:color w:val="auto"/>
        </w:rPr>
        <w:t>about the power pol</w:t>
      </w:r>
      <w:r w:rsidR="00403641">
        <w:t>e</w:t>
      </w:r>
      <w:r w:rsidR="005F3E9C" w:rsidRPr="00E0053D">
        <w:rPr>
          <w:color w:val="auto"/>
        </w:rPr>
        <w:t xml:space="preserve">s going to the home. </w:t>
      </w:r>
      <w:r w:rsidR="00AA1032">
        <w:rPr>
          <w:color w:val="auto"/>
        </w:rPr>
        <w:t>Mr. Stowell</w:t>
      </w:r>
      <w:r w:rsidR="005F3E9C" w:rsidRPr="00E0053D">
        <w:rPr>
          <w:color w:val="auto"/>
        </w:rPr>
        <w:t xml:space="preserve"> stated that Eversource does have an easement and that the pol</w:t>
      </w:r>
      <w:r w:rsidR="00403641">
        <w:t>e</w:t>
      </w:r>
      <w:r w:rsidR="005F3E9C" w:rsidRPr="00E0053D">
        <w:rPr>
          <w:color w:val="auto"/>
        </w:rPr>
        <w:t xml:space="preserve">s </w:t>
      </w:r>
      <w:r w:rsidR="00E0053D" w:rsidRPr="00E0053D">
        <w:rPr>
          <w:color w:val="auto"/>
        </w:rPr>
        <w:t>begin on the parent parcel.</w:t>
      </w:r>
      <w:r w:rsidR="00E0053D" w:rsidRPr="00E0053D">
        <w:rPr>
          <w:b/>
          <w:bCs/>
          <w:color w:val="auto"/>
        </w:rPr>
        <w:t xml:space="preserve"> </w:t>
      </w:r>
      <w:r w:rsidR="00F15AAB">
        <w:t>The deed to lot 44-1 will be encumbered by</w:t>
      </w:r>
      <w:r w:rsidR="00510161">
        <w:t xml:space="preserve"> the blanket easement to go to </w:t>
      </w:r>
      <w:r w:rsidR="00B92416">
        <w:t>Eversource and would show up in the draft deed as it come through.</w:t>
      </w:r>
      <w:r w:rsidR="000F37EE">
        <w:t xml:space="preserve"> </w:t>
      </w:r>
      <w:r w:rsidR="000F37EE" w:rsidRPr="00AA1032">
        <w:rPr>
          <w:b/>
          <w:bCs/>
        </w:rPr>
        <w:t>Bart</w:t>
      </w:r>
      <w:r w:rsidR="000F37EE">
        <w:t xml:space="preserve"> mentioned that we need a statement </w:t>
      </w:r>
      <w:r w:rsidR="000A2393">
        <w:t>from</w:t>
      </w:r>
      <w:r w:rsidR="000F37EE">
        <w:t xml:space="preserve"> the land surveyor</w:t>
      </w:r>
      <w:r w:rsidR="00563B46">
        <w:t xml:space="preserve"> who did the</w:t>
      </w:r>
      <w:r w:rsidR="000A2393">
        <w:t xml:space="preserve"> testing. There is a stamp, but there’s a phrase that </w:t>
      </w:r>
      <w:r w:rsidR="004039E5">
        <w:t xml:space="preserve">needs to added to the plans. The members and Mr. Stowell had </w:t>
      </w:r>
      <w:r w:rsidR="00031F67">
        <w:t xml:space="preserve">a discussion about the difficulty to place a granite bound marker at the </w:t>
      </w:r>
      <w:r w:rsidR="00BE2966">
        <w:t xml:space="preserve">front corner as there is a </w:t>
      </w:r>
      <w:r w:rsidR="00A01429">
        <w:t xml:space="preserve">significant tree present. </w:t>
      </w:r>
      <w:r w:rsidR="00E70068">
        <w:t>They will put rebar down as close as possible and that will be done before the plans are recorded.</w:t>
      </w:r>
      <w:r w:rsidR="00BE2966">
        <w:t xml:space="preserve"> </w:t>
      </w:r>
      <w:r w:rsidR="00903B70" w:rsidRPr="00563B46">
        <w:rPr>
          <w:b/>
          <w:bCs/>
        </w:rPr>
        <w:t>Val</w:t>
      </w:r>
      <w:r w:rsidR="00903B70">
        <w:t xml:space="preserve"> asked about the lot numbers because she does not want this action to trigger impact fees. She recommends that the motion contain language that the newly created lot not </w:t>
      </w:r>
      <w:r w:rsidR="00CA00D8">
        <w:t xml:space="preserve">be </w:t>
      </w:r>
      <w:r w:rsidR="00903B70">
        <w:t xml:space="preserve">subject to impact fees. </w:t>
      </w:r>
      <w:r w:rsidR="00E0053D">
        <w:rPr>
          <w:b/>
          <w:bCs/>
        </w:rPr>
        <w:br/>
      </w:r>
      <w:r w:rsidR="00CA00D8">
        <w:rPr>
          <w:b/>
          <w:bCs/>
        </w:rPr>
        <w:br/>
      </w:r>
      <w:r w:rsidR="00014E54" w:rsidRPr="00F653D0">
        <w:t xml:space="preserve">The following conditions are recommended by staff: </w:t>
      </w:r>
    </w:p>
    <w:p w14:paraId="0A3E27DD" w14:textId="77777777" w:rsidR="001A3BF7" w:rsidRPr="001A3BF7" w:rsidRDefault="001A3BF7" w:rsidP="001A3BF7">
      <w:pPr>
        <w:pStyle w:val="Default"/>
        <w:rPr>
          <w:u w:val="single"/>
        </w:rPr>
      </w:pPr>
      <w:r w:rsidRPr="001A3BF7">
        <w:rPr>
          <w:u w:val="single"/>
        </w:rPr>
        <w:t xml:space="preserve">Conditions Precedent </w:t>
      </w:r>
    </w:p>
    <w:p w14:paraId="0D8BF798" w14:textId="77777777" w:rsidR="001A3BF7" w:rsidRPr="001A3BF7" w:rsidRDefault="001A3BF7" w:rsidP="001A3BF7">
      <w:pPr>
        <w:pStyle w:val="Default"/>
      </w:pPr>
      <w:r w:rsidRPr="001A3BF7">
        <w:t xml:space="preserve">All conditions precedent as enumerated below must be met prior to the endorsement of the boundary line adjustment plan: </w:t>
      </w:r>
    </w:p>
    <w:p w14:paraId="63FB947A" w14:textId="2607E876" w:rsidR="002F25B7" w:rsidRDefault="001A3BF7" w:rsidP="002F25B7">
      <w:pPr>
        <w:pStyle w:val="Default"/>
        <w:rPr>
          <w:color w:val="auto"/>
        </w:rPr>
      </w:pPr>
      <w:r w:rsidRPr="001A3BF7">
        <w:t xml:space="preserve">1. The applicant shall submit a draft deed that completes the conveyance of the affected parcels to the Planning Department for review and approval prior to recording at the Rockingham County Registry of Deeds. </w:t>
      </w:r>
    </w:p>
    <w:p w14:paraId="457BFD89" w14:textId="77777777" w:rsidR="002F25B7" w:rsidRPr="002F25B7" w:rsidRDefault="002F25B7" w:rsidP="002F25B7">
      <w:pPr>
        <w:pStyle w:val="Default"/>
        <w:rPr>
          <w:strike/>
          <w:sz w:val="22"/>
          <w:szCs w:val="22"/>
        </w:rPr>
      </w:pPr>
      <w:r w:rsidRPr="002F25B7">
        <w:rPr>
          <w:strike/>
          <w:sz w:val="22"/>
          <w:szCs w:val="22"/>
        </w:rPr>
        <w:t xml:space="preserve">2. Applicant shall submit all state approvals prior to the endorsement of the approved plan. </w:t>
      </w:r>
    </w:p>
    <w:p w14:paraId="32DAC6AC" w14:textId="70463607" w:rsidR="001A3BF7" w:rsidRPr="001A3BF7" w:rsidRDefault="002F25B7" w:rsidP="001A3BF7">
      <w:pPr>
        <w:pStyle w:val="Default"/>
      </w:pPr>
      <w:r>
        <w:lastRenderedPageBreak/>
        <w:t>3.</w:t>
      </w:r>
      <w:r w:rsidR="001A3BF7" w:rsidRPr="001A3BF7">
        <w:t xml:space="preserve"> Update the plan set reflecting the comments made at the October 11, 2022 Planning Board meeting and the staff notes, dated October 11, 2022. </w:t>
      </w:r>
    </w:p>
    <w:p w14:paraId="5F4809A9" w14:textId="6887323F" w:rsidR="001A3BF7" w:rsidRPr="001A3BF7" w:rsidRDefault="002F25B7" w:rsidP="001A3BF7">
      <w:pPr>
        <w:pStyle w:val="Default"/>
      </w:pPr>
      <w:r>
        <w:t>4</w:t>
      </w:r>
      <w:r w:rsidR="001A3BF7" w:rsidRPr="001A3BF7">
        <w:t xml:space="preserve">. The surveyor shall provide a certificate of monument installation to the Planning Department, pursuant to §3.05(C) </w:t>
      </w:r>
      <w:r w:rsidR="001A3BF7" w:rsidRPr="001A3BF7">
        <w:rPr>
          <w:i/>
          <w:iCs/>
        </w:rPr>
        <w:t>Certificate of Monument Installation</w:t>
      </w:r>
      <w:r w:rsidR="001A3BF7" w:rsidRPr="001A3BF7">
        <w:t xml:space="preserve">. </w:t>
      </w:r>
    </w:p>
    <w:p w14:paraId="18A75392" w14:textId="1FB183B7" w:rsidR="001A3BF7" w:rsidRPr="001A3BF7" w:rsidRDefault="002F25B7" w:rsidP="001A3BF7">
      <w:pPr>
        <w:pStyle w:val="Default"/>
        <w:rPr>
          <w:u w:val="single"/>
        </w:rPr>
      </w:pPr>
      <w:r>
        <w:t>5</w:t>
      </w:r>
      <w:r w:rsidR="001A3BF7" w:rsidRPr="001A3BF7">
        <w:t>. Tax Map and Lot numbers for the individual lots within the subdivision plan shall be reviewed and approved by Town’s Assessor’s office prior to plan signing and recording.</w:t>
      </w:r>
      <w:r w:rsidR="0057507C">
        <w:br/>
      </w:r>
      <w:r w:rsidR="001A3BF7" w:rsidRPr="001A3BF7">
        <w:rPr>
          <w:u w:val="single"/>
        </w:rPr>
        <w:t xml:space="preserve">Conditions Subsequent and General Terms </w:t>
      </w:r>
    </w:p>
    <w:p w14:paraId="6BB98CD1" w14:textId="25F82FA7" w:rsidR="001A3BF7" w:rsidRPr="001A3BF7" w:rsidRDefault="001A3BF7" w:rsidP="001A3BF7">
      <w:pPr>
        <w:pStyle w:val="Default"/>
      </w:pPr>
      <w:r w:rsidRPr="001A3BF7">
        <w:t xml:space="preserve">1. All the precedent conditions are met; </w:t>
      </w:r>
    </w:p>
    <w:p w14:paraId="12C460C7" w14:textId="579C4E33" w:rsidR="001A3BF7" w:rsidRPr="001A3BF7" w:rsidRDefault="001A3BF7" w:rsidP="001A3BF7">
      <w:pPr>
        <w:pStyle w:val="Default"/>
      </w:pPr>
      <w:r w:rsidRPr="001A3BF7">
        <w:t xml:space="preserve">2. Street name and numbering shall be assigned by the Town’s 911 Coordinator prior to the issuance of the building permits for dwelling units within the development. </w:t>
      </w:r>
    </w:p>
    <w:p w14:paraId="12C161CD" w14:textId="085C0D44" w:rsidR="001A3BF7" w:rsidRPr="001A3BF7" w:rsidRDefault="001A3BF7" w:rsidP="001A3BF7">
      <w:pPr>
        <w:pStyle w:val="Default"/>
      </w:pPr>
      <w:r w:rsidRPr="001A3BF7">
        <w:t>3. Pursuant to RSA 676:3(III), the final notice of decision, the plat, and new deed shall be recorded at the Rockingham Country Registry o</w:t>
      </w:r>
      <w:r>
        <w:t>f Deeds.</w:t>
      </w:r>
    </w:p>
    <w:p w14:paraId="03D84345" w14:textId="65D0AD3F" w:rsidR="004700C3" w:rsidRPr="00F240A8" w:rsidRDefault="00D91CEC" w:rsidP="004700C3">
      <w:pPr>
        <w:pStyle w:val="Default"/>
      </w:pPr>
      <w:r>
        <w:rPr>
          <w:b/>
          <w:bCs/>
        </w:rPr>
        <w:br/>
        <w:t>Waiver Requests:</w:t>
      </w:r>
      <w:r w:rsidR="00CA00D8">
        <w:rPr>
          <w:b/>
          <w:bCs/>
        </w:rPr>
        <w:br/>
      </w:r>
      <w:r w:rsidR="00112A73" w:rsidRPr="008500CA">
        <w:rPr>
          <w:b/>
          <w:u w:val="single"/>
        </w:rPr>
        <w:t>Motion #2</w:t>
      </w:r>
      <w:r w:rsidR="00112A73" w:rsidRPr="008500CA">
        <w:rPr>
          <w:b/>
        </w:rPr>
        <w:t xml:space="preserve">:     </w:t>
      </w:r>
      <w:r>
        <w:rPr>
          <w:b/>
        </w:rPr>
        <w:t>Tim Rossignol</w:t>
      </w:r>
      <w:r w:rsidR="00112A73" w:rsidRPr="008500CA">
        <w:rPr>
          <w:b/>
        </w:rPr>
        <w:t xml:space="preserve"> </w:t>
      </w:r>
      <w:r w:rsidR="00112A73" w:rsidRPr="008500CA">
        <w:t xml:space="preserve">moved to </w:t>
      </w:r>
      <w:r w:rsidR="00282FB3">
        <w:t xml:space="preserve">approve the waiver requests for </w:t>
      </w:r>
      <w:r w:rsidR="00C56A0B" w:rsidRPr="00037F70">
        <w:t xml:space="preserve">Section 4.10(b) Existing </w:t>
      </w:r>
      <w:r w:rsidR="00F240A8">
        <w:t>C</w:t>
      </w:r>
      <w:r w:rsidR="00C56A0B" w:rsidRPr="00037F70">
        <w:t xml:space="preserve">onditions </w:t>
      </w:r>
      <w:r w:rsidR="00F240A8">
        <w:t>S</w:t>
      </w:r>
      <w:r w:rsidR="00C56A0B" w:rsidRPr="00037F70">
        <w:t xml:space="preserve">urvey </w:t>
      </w:r>
      <w:r w:rsidR="00F240A8">
        <w:t xml:space="preserve">for the remainder lot </w:t>
      </w:r>
      <w:r w:rsidR="00037F70" w:rsidRPr="004700C3">
        <w:t xml:space="preserve">and </w:t>
      </w:r>
      <w:r w:rsidR="004700C3" w:rsidRPr="004700C3">
        <w:t xml:space="preserve">§3.05(C) </w:t>
      </w:r>
      <w:r w:rsidR="004700C3" w:rsidRPr="00E86CE2">
        <w:t>Certificate of Monument Installation on the</w:t>
      </w:r>
      <w:r w:rsidR="004700C3">
        <w:rPr>
          <w:i/>
          <w:iCs/>
        </w:rPr>
        <w:t xml:space="preserve"> </w:t>
      </w:r>
      <w:r w:rsidR="00F240A8">
        <w:t>southwest corner by the road as discussed with the Board with an appropriate marker on lot 44-1 and marking final placement on the plans.</w:t>
      </w:r>
    </w:p>
    <w:p w14:paraId="4DEE1AF0" w14:textId="287F5135" w:rsidR="00D90372" w:rsidRDefault="00112A73" w:rsidP="009C1E4B">
      <w:pPr>
        <w:pStyle w:val="Default"/>
        <w:rPr>
          <w:bCs/>
          <w:i/>
          <w:iCs/>
        </w:rPr>
      </w:pPr>
      <w:r w:rsidRPr="00037F70">
        <w:rPr>
          <w:b/>
          <w:u w:val="single"/>
        </w:rPr>
        <w:t>Second:</w:t>
      </w:r>
      <w:r w:rsidRPr="00037F70">
        <w:rPr>
          <w:b/>
        </w:rPr>
        <w:tab/>
        <w:t xml:space="preserve"> Jane Ford      </w:t>
      </w:r>
      <w:r w:rsidRPr="00037F70">
        <w:rPr>
          <w:b/>
          <w:u w:val="single"/>
        </w:rPr>
        <w:br/>
      </w:r>
      <w:r w:rsidRPr="008500CA">
        <w:rPr>
          <w:b/>
          <w:u w:val="single"/>
        </w:rPr>
        <w:t>Discussion:</w:t>
      </w:r>
      <w:r w:rsidRPr="008500CA">
        <w:rPr>
          <w:b/>
        </w:rPr>
        <w:t xml:space="preserve">   </w:t>
      </w:r>
      <w:r w:rsidRPr="008500CA">
        <w:rPr>
          <w:bCs/>
        </w:rPr>
        <w:t>none</w:t>
      </w:r>
      <w:r w:rsidRPr="008500CA">
        <w:rPr>
          <w:b/>
        </w:rPr>
        <w:br/>
      </w:r>
      <w:r w:rsidRPr="008500CA">
        <w:rPr>
          <w:b/>
          <w:u w:val="single"/>
        </w:rPr>
        <w:t>Vote</w:t>
      </w:r>
      <w:r w:rsidRPr="008500CA">
        <w:rPr>
          <w:b/>
        </w:rPr>
        <w:t>:              Approved Unanimously 6-0-0</w:t>
      </w:r>
      <w:r w:rsidR="00FE6DAD">
        <w:rPr>
          <w:b/>
        </w:rPr>
        <w:br/>
      </w:r>
      <w:r w:rsidR="00FE6DAD">
        <w:rPr>
          <w:b/>
        </w:rPr>
        <w:br/>
      </w:r>
      <w:r w:rsidR="00FE6DAD">
        <w:rPr>
          <w:bCs/>
        </w:rPr>
        <w:t>There was concern about the well placement. Mr. Stowell explained that they have shown the plan to NHDES</w:t>
      </w:r>
      <w:r w:rsidR="00E2415C">
        <w:rPr>
          <w:bCs/>
        </w:rPr>
        <w:t xml:space="preserve"> and expressed a willingness to replace the well if necessary.</w:t>
      </w:r>
      <w:r w:rsidR="00FE6DAD">
        <w:rPr>
          <w:b/>
        </w:rPr>
        <w:br/>
      </w:r>
      <w:r w:rsidR="00FE6DAD">
        <w:rPr>
          <w:b/>
        </w:rPr>
        <w:br/>
      </w:r>
      <w:r w:rsidR="00E83A29" w:rsidRPr="008500CA">
        <w:rPr>
          <w:b/>
          <w:u w:val="single"/>
        </w:rPr>
        <w:t>Motion #</w:t>
      </w:r>
      <w:r w:rsidR="00E83A29">
        <w:rPr>
          <w:b/>
          <w:u w:val="single"/>
        </w:rPr>
        <w:t>3</w:t>
      </w:r>
      <w:r w:rsidR="00E83A29" w:rsidRPr="008500CA">
        <w:rPr>
          <w:b/>
        </w:rPr>
        <w:t xml:space="preserve">:     </w:t>
      </w:r>
      <w:r w:rsidR="00996DE9">
        <w:rPr>
          <w:b/>
        </w:rPr>
        <w:t>Jeff Goldknopf</w:t>
      </w:r>
      <w:r w:rsidR="00E83A29" w:rsidRPr="008500CA">
        <w:rPr>
          <w:b/>
        </w:rPr>
        <w:t xml:space="preserve"> </w:t>
      </w:r>
      <w:r w:rsidR="00E83A29" w:rsidRPr="008500CA">
        <w:t xml:space="preserve">moved to </w:t>
      </w:r>
      <w:r w:rsidR="00E83A29">
        <w:t>approve</w:t>
      </w:r>
      <w:r w:rsidR="00996DE9">
        <w:t xml:space="preserve"> </w:t>
      </w:r>
      <w:r w:rsidR="00996DE9" w:rsidRPr="002447A1">
        <w:rPr>
          <w:color w:val="auto"/>
        </w:rPr>
        <w:t xml:space="preserve">the </w:t>
      </w:r>
      <w:r w:rsidR="005956FD">
        <w:rPr>
          <w:color w:val="auto"/>
        </w:rPr>
        <w:t xml:space="preserve">application for a </w:t>
      </w:r>
      <w:r w:rsidR="002447A1" w:rsidRPr="002447A1">
        <w:rPr>
          <w:color w:val="auto"/>
        </w:rPr>
        <w:t xml:space="preserve">Minor Subdivision, requested by Littlefield Family Trust of 2020/Denise Littlefield, for property located at 161 New Road, Tax </w:t>
      </w:r>
      <w:r w:rsidR="002447A1" w:rsidRPr="00F01006">
        <w:rPr>
          <w:color w:val="auto"/>
        </w:rPr>
        <w:t xml:space="preserve">Map R3, Lot 44, within the R1 Zoning District </w:t>
      </w:r>
      <w:r w:rsidR="00F332E3" w:rsidRPr="00F01006">
        <w:rPr>
          <w:color w:val="auto"/>
        </w:rPr>
        <w:t>subject to Conditions Precedent, Conditions Subsequent, and General Terms</w:t>
      </w:r>
      <w:r w:rsidR="005E610A">
        <w:rPr>
          <w:color w:val="auto"/>
        </w:rPr>
        <w:t xml:space="preserve"> as modified</w:t>
      </w:r>
      <w:r w:rsidR="00A60A0C" w:rsidRPr="00F01006">
        <w:rPr>
          <w:color w:val="auto"/>
        </w:rPr>
        <w:t xml:space="preserve"> outlined in the Planner’s Report dated October 11, 2022 with the exception </w:t>
      </w:r>
      <w:r w:rsidR="00D31E61" w:rsidRPr="00F01006">
        <w:rPr>
          <w:color w:val="auto"/>
        </w:rPr>
        <w:t xml:space="preserve">of </w:t>
      </w:r>
      <w:r w:rsidR="00E9397B">
        <w:rPr>
          <w:color w:val="auto"/>
        </w:rPr>
        <w:t>C</w:t>
      </w:r>
      <w:r w:rsidR="00D31E61" w:rsidRPr="00F01006">
        <w:rPr>
          <w:color w:val="auto"/>
        </w:rPr>
        <w:t>ondition</w:t>
      </w:r>
      <w:r w:rsidR="00E9397B">
        <w:rPr>
          <w:color w:val="auto"/>
        </w:rPr>
        <w:t xml:space="preserve"> Precedent</w:t>
      </w:r>
      <w:r w:rsidR="00D31E61" w:rsidRPr="00F01006">
        <w:rPr>
          <w:color w:val="auto"/>
        </w:rPr>
        <w:t xml:space="preserve"> #2 which has been deleted</w:t>
      </w:r>
      <w:r w:rsidR="00F01006" w:rsidRPr="00F01006">
        <w:rPr>
          <w:color w:val="auto"/>
        </w:rPr>
        <w:t xml:space="preserve"> and including in Precedent #1 that the utility easement be noted in the proposed deed. </w:t>
      </w:r>
      <w:r w:rsidR="00F01006">
        <w:rPr>
          <w:color w:val="auto"/>
        </w:rPr>
        <w:br/>
      </w:r>
      <w:r w:rsidR="00E83A29" w:rsidRPr="00037F70">
        <w:rPr>
          <w:b/>
          <w:u w:val="single"/>
        </w:rPr>
        <w:t>Second:</w:t>
      </w:r>
      <w:r w:rsidR="00E83A29" w:rsidRPr="00037F70">
        <w:rPr>
          <w:b/>
        </w:rPr>
        <w:tab/>
        <w:t xml:space="preserve"> </w:t>
      </w:r>
      <w:r w:rsidR="00FA02C5">
        <w:rPr>
          <w:b/>
        </w:rPr>
        <w:t>Tim Rossignol</w:t>
      </w:r>
      <w:r w:rsidR="00E83A29" w:rsidRPr="00037F70">
        <w:rPr>
          <w:b/>
        </w:rPr>
        <w:t xml:space="preserve">      </w:t>
      </w:r>
      <w:r w:rsidR="00E83A29" w:rsidRPr="00037F70">
        <w:rPr>
          <w:b/>
          <w:u w:val="single"/>
        </w:rPr>
        <w:br/>
      </w:r>
      <w:r w:rsidR="00E83A29" w:rsidRPr="008500CA">
        <w:rPr>
          <w:b/>
          <w:u w:val="single"/>
        </w:rPr>
        <w:t>Discussion:</w:t>
      </w:r>
      <w:r w:rsidR="00E83A29" w:rsidRPr="008500CA">
        <w:rPr>
          <w:b/>
        </w:rPr>
        <w:t xml:space="preserve">   </w:t>
      </w:r>
      <w:r w:rsidR="00E83A29" w:rsidRPr="008500CA">
        <w:rPr>
          <w:bCs/>
        </w:rPr>
        <w:t>none</w:t>
      </w:r>
      <w:r w:rsidR="00E83A29" w:rsidRPr="008500CA">
        <w:rPr>
          <w:b/>
        </w:rPr>
        <w:br/>
      </w:r>
      <w:r w:rsidR="00E83A29" w:rsidRPr="008500CA">
        <w:rPr>
          <w:b/>
          <w:u w:val="single"/>
        </w:rPr>
        <w:t>Vote</w:t>
      </w:r>
      <w:r w:rsidR="00E83A29" w:rsidRPr="008500CA">
        <w:rPr>
          <w:b/>
        </w:rPr>
        <w:t>:              Approved Unanimously 6-0-0</w:t>
      </w:r>
      <w:r w:rsidR="00E83A29" w:rsidRPr="008500CA">
        <w:rPr>
          <w:b/>
        </w:rPr>
        <w:br/>
      </w:r>
      <w:r w:rsidR="00AF3905">
        <w:rPr>
          <w:b/>
          <w:bCs/>
        </w:rPr>
        <w:br/>
      </w:r>
      <w:r w:rsidR="008703E3">
        <w:rPr>
          <w:b/>
          <w:bCs/>
        </w:rPr>
        <w:t>------------------------------------------------------------------------------------------------------------------------</w:t>
      </w:r>
      <w:r w:rsidR="008703E3">
        <w:rPr>
          <w:color w:val="0070C0"/>
        </w:rPr>
        <w:br/>
      </w:r>
      <w:r w:rsidR="00677565">
        <w:rPr>
          <w:bCs/>
        </w:rPr>
        <w:t xml:space="preserve">Read by </w:t>
      </w:r>
      <w:r w:rsidR="0024155B">
        <w:rPr>
          <w:bCs/>
        </w:rPr>
        <w:t>the Vice-</w:t>
      </w:r>
      <w:r w:rsidR="00677565">
        <w:rPr>
          <w:bCs/>
        </w:rPr>
        <w:t xml:space="preserve">Chair:                                                  </w:t>
      </w:r>
      <w:r w:rsidR="00904569">
        <w:rPr>
          <w:bCs/>
        </w:rPr>
        <w:t xml:space="preserve"> </w:t>
      </w:r>
      <w:bookmarkStart w:id="0" w:name="_Hlk117779342"/>
      <w:r w:rsidR="00677565" w:rsidRPr="009B203E">
        <w:rPr>
          <w:b/>
          <w:color w:val="FF0000"/>
          <w:sz w:val="22"/>
          <w:szCs w:val="22"/>
        </w:rPr>
        <w:t>[time on DCAT</w:t>
      </w:r>
      <w:r w:rsidR="00FA02C5" w:rsidRPr="009B203E">
        <w:rPr>
          <w:b/>
          <w:color w:val="FF0000"/>
          <w:sz w:val="22"/>
          <w:szCs w:val="22"/>
        </w:rPr>
        <w:t xml:space="preserve"> </w:t>
      </w:r>
      <w:r w:rsidR="0024155B" w:rsidRPr="009B203E">
        <w:rPr>
          <w:b/>
          <w:color w:val="FF0000"/>
          <w:sz w:val="22"/>
          <w:szCs w:val="22"/>
        </w:rPr>
        <w:t>37:59</w:t>
      </w:r>
      <w:r w:rsidR="00970E09" w:rsidRPr="009B203E">
        <w:rPr>
          <w:b/>
          <w:color w:val="FF0000"/>
          <w:sz w:val="22"/>
          <w:szCs w:val="22"/>
        </w:rPr>
        <w:t xml:space="preserve"> to 2:</w:t>
      </w:r>
      <w:r w:rsidR="008E391B" w:rsidRPr="009B203E">
        <w:rPr>
          <w:b/>
          <w:color w:val="FF0000"/>
          <w:sz w:val="22"/>
          <w:szCs w:val="22"/>
        </w:rPr>
        <w:t>29:03</w:t>
      </w:r>
      <w:r w:rsidR="00677565" w:rsidRPr="009B203E">
        <w:rPr>
          <w:b/>
          <w:color w:val="FF0000"/>
          <w:sz w:val="22"/>
          <w:szCs w:val="22"/>
        </w:rPr>
        <w:t>]</w:t>
      </w:r>
      <w:bookmarkEnd w:id="0"/>
      <w:r w:rsidR="00677565">
        <w:rPr>
          <w:color w:val="0070C0"/>
        </w:rPr>
        <w:br/>
      </w:r>
      <w:r w:rsidR="003A7F35" w:rsidRPr="00A03B1B">
        <w:t xml:space="preserve">d.  </w:t>
      </w:r>
      <w:r w:rsidR="00D90372" w:rsidRPr="003A7F35">
        <w:rPr>
          <w:color w:val="0070C0"/>
        </w:rPr>
        <w:t xml:space="preserve">Pursuant to §24-1 </w:t>
      </w:r>
      <w:r w:rsidR="00D90372" w:rsidRPr="003A7F35">
        <w:rPr>
          <w:i/>
          <w:color w:val="0070C0"/>
        </w:rPr>
        <w:t>Zoning ordinance amendment procedures</w:t>
      </w:r>
      <w:r w:rsidR="00D90372" w:rsidRPr="003A7F35">
        <w:rPr>
          <w:color w:val="0070C0"/>
        </w:rPr>
        <w:t xml:space="preserve">, of the Municipal Code of the Town of Newmarket, New Hampshire, Planning Board shall </w:t>
      </w:r>
      <w:r w:rsidR="00D90372" w:rsidRPr="008B5594">
        <w:rPr>
          <w:color w:val="0070C0"/>
          <w:u w:val="single"/>
        </w:rPr>
        <w:t>continue a public hearing</w:t>
      </w:r>
      <w:r w:rsidR="00D90372" w:rsidRPr="003A7F35">
        <w:rPr>
          <w:color w:val="0070C0"/>
        </w:rPr>
        <w:t xml:space="preserve"> on proposed amendments to §32-5 </w:t>
      </w:r>
      <w:r w:rsidR="00D90372" w:rsidRPr="003A7F35">
        <w:rPr>
          <w:i/>
          <w:color w:val="0070C0"/>
        </w:rPr>
        <w:t xml:space="preserve">Nonconformities; </w:t>
      </w:r>
      <w:r w:rsidR="00D90372" w:rsidRPr="003A7F35">
        <w:rPr>
          <w:color w:val="0070C0"/>
        </w:rPr>
        <w:t xml:space="preserve">§32-9 </w:t>
      </w:r>
      <w:r w:rsidR="00D90372" w:rsidRPr="003A7F35">
        <w:rPr>
          <w:i/>
          <w:color w:val="0070C0"/>
        </w:rPr>
        <w:t>Special use permits</w:t>
      </w:r>
      <w:r w:rsidR="00D90372" w:rsidRPr="003A7F35">
        <w:rPr>
          <w:color w:val="0070C0"/>
        </w:rPr>
        <w:t xml:space="preserve">; §32-11 </w:t>
      </w:r>
      <w:r w:rsidR="00D90372" w:rsidRPr="003A7F35">
        <w:rPr>
          <w:i/>
          <w:color w:val="0070C0"/>
        </w:rPr>
        <w:t>Definitions</w:t>
      </w:r>
      <w:r w:rsidR="00D90372" w:rsidRPr="003A7F35">
        <w:rPr>
          <w:color w:val="0070C0"/>
        </w:rPr>
        <w:t>; §</w:t>
      </w:r>
      <w:r w:rsidR="00D90372" w:rsidRPr="003A7F35">
        <w:rPr>
          <w:i/>
          <w:color w:val="0070C0"/>
        </w:rPr>
        <w:t>32-</w:t>
      </w:r>
      <w:r w:rsidR="00D90372" w:rsidRPr="003A7F35">
        <w:rPr>
          <w:color w:val="0070C0"/>
        </w:rPr>
        <w:t xml:space="preserve">155 </w:t>
      </w:r>
      <w:r w:rsidR="00D90372" w:rsidRPr="003A7F35">
        <w:rPr>
          <w:i/>
          <w:color w:val="0070C0"/>
        </w:rPr>
        <w:t>Wetland protection overlay district</w:t>
      </w:r>
      <w:r w:rsidR="00D90372" w:rsidRPr="003A7F35">
        <w:rPr>
          <w:color w:val="0070C0"/>
        </w:rPr>
        <w:t xml:space="preserve"> and §32-234 </w:t>
      </w:r>
      <w:r w:rsidR="00D90372" w:rsidRPr="003A7F35">
        <w:rPr>
          <w:i/>
          <w:color w:val="0070C0"/>
        </w:rPr>
        <w:t>Accessory apartments</w:t>
      </w:r>
      <w:r w:rsidR="00D90372" w:rsidRPr="003A7F35">
        <w:rPr>
          <w:color w:val="0070C0"/>
        </w:rPr>
        <w:t xml:space="preserve"> of the Municipal Town Code of Newmarket, New Hampshire, that seeks to expand the use of accessory dwelling units, or take any other action relative thereto.</w:t>
      </w:r>
      <w:r w:rsidR="00563B46">
        <w:rPr>
          <w:color w:val="0070C0"/>
        </w:rPr>
        <w:br/>
      </w:r>
      <w:r w:rsidR="00563B46">
        <w:rPr>
          <w:color w:val="0070C0"/>
        </w:rPr>
        <w:br/>
      </w:r>
      <w:r w:rsidR="00CE6365" w:rsidRPr="00A36A6D">
        <w:rPr>
          <w:color w:val="auto"/>
        </w:rPr>
        <w:t xml:space="preserve">The Board continued </w:t>
      </w:r>
      <w:r w:rsidR="00A36A6D">
        <w:rPr>
          <w:color w:val="auto"/>
        </w:rPr>
        <w:t>the public hearing</w:t>
      </w:r>
      <w:r w:rsidR="00A36A6D" w:rsidRPr="00A36A6D">
        <w:rPr>
          <w:color w:val="auto"/>
        </w:rPr>
        <w:t xml:space="preserve"> on the proposed amendments to §32-5 </w:t>
      </w:r>
      <w:r w:rsidR="00A36A6D" w:rsidRPr="00A36A6D">
        <w:rPr>
          <w:i/>
          <w:color w:val="auto"/>
        </w:rPr>
        <w:t xml:space="preserve">Nonconformities; </w:t>
      </w:r>
      <w:r w:rsidR="00A36A6D" w:rsidRPr="00A36A6D">
        <w:rPr>
          <w:color w:val="auto"/>
        </w:rPr>
        <w:t xml:space="preserve">§32-9 </w:t>
      </w:r>
      <w:r w:rsidR="00A36A6D" w:rsidRPr="00A36A6D">
        <w:rPr>
          <w:i/>
          <w:color w:val="auto"/>
        </w:rPr>
        <w:t>Special use permits</w:t>
      </w:r>
      <w:r w:rsidR="00A36A6D" w:rsidRPr="00A36A6D">
        <w:rPr>
          <w:color w:val="auto"/>
        </w:rPr>
        <w:t xml:space="preserve">; §32-11 </w:t>
      </w:r>
      <w:r w:rsidR="00A36A6D" w:rsidRPr="00A36A6D">
        <w:rPr>
          <w:i/>
          <w:color w:val="auto"/>
        </w:rPr>
        <w:t>Definitions</w:t>
      </w:r>
      <w:r w:rsidR="00A36A6D" w:rsidRPr="00A36A6D">
        <w:rPr>
          <w:color w:val="auto"/>
        </w:rPr>
        <w:t>; §</w:t>
      </w:r>
      <w:r w:rsidR="00A36A6D" w:rsidRPr="00A36A6D">
        <w:rPr>
          <w:i/>
          <w:color w:val="auto"/>
        </w:rPr>
        <w:t>32-</w:t>
      </w:r>
      <w:r w:rsidR="00A36A6D" w:rsidRPr="00A36A6D">
        <w:rPr>
          <w:color w:val="auto"/>
        </w:rPr>
        <w:t xml:space="preserve">155 </w:t>
      </w:r>
      <w:r w:rsidR="00A36A6D" w:rsidRPr="00A36A6D">
        <w:rPr>
          <w:i/>
          <w:color w:val="auto"/>
        </w:rPr>
        <w:t xml:space="preserve">Wetland protection </w:t>
      </w:r>
      <w:r w:rsidR="00A36A6D" w:rsidRPr="00A36A6D">
        <w:rPr>
          <w:i/>
          <w:color w:val="auto"/>
        </w:rPr>
        <w:lastRenderedPageBreak/>
        <w:t>overlay district</w:t>
      </w:r>
      <w:r w:rsidR="00A36A6D" w:rsidRPr="00A36A6D">
        <w:rPr>
          <w:color w:val="auto"/>
        </w:rPr>
        <w:t xml:space="preserve"> and §32-234 </w:t>
      </w:r>
      <w:r w:rsidR="00A36A6D" w:rsidRPr="00A36A6D">
        <w:rPr>
          <w:i/>
          <w:color w:val="auto"/>
        </w:rPr>
        <w:t>Accessory apartments</w:t>
      </w:r>
      <w:r w:rsidR="00A36A6D" w:rsidRPr="00A36A6D">
        <w:rPr>
          <w:color w:val="auto"/>
        </w:rPr>
        <w:t xml:space="preserve"> of the Municipal Town Code of Newmarket, New Hampshire</w:t>
      </w:r>
      <w:r w:rsidR="00C10FC1">
        <w:rPr>
          <w:color w:val="auto"/>
        </w:rPr>
        <w:t xml:space="preserve">. At the last meeting, </w:t>
      </w:r>
      <w:r w:rsidR="00E95359" w:rsidRPr="00BD5D70">
        <w:rPr>
          <w:b/>
        </w:rPr>
        <w:t>Bart</w:t>
      </w:r>
      <w:r w:rsidR="00E95359">
        <w:rPr>
          <w:bCs/>
        </w:rPr>
        <w:t xml:space="preserve"> described the primary reason for this amendment. It will allow for the opportunity for accessory dwelling units (ADUs) to exist in Newmarket. Currently, as special exception by the ZBA is required to approve an accessory apartment (as they are currently known). Part of the requirement is that they be requested only from single-family and conforming lots within the zoning district. The amendment would be redefined to require only a building permit on all single-family lots whether or not they are conforming. In addition, this amendment would allow for detached ADUs. A special use permit would allow for two ADUs through the PB. The idea would be to blend in these units aesthetically with the existing dwelling. There are three types of classifications: 1) Internal Conversion ADU (i.e. basement), 2) Attached ADU (to the primary dwelling unit), and 3) Detached ADU (new or existing building). Parking requirement for an ADU would be a maximum of 2 spaces allowing for the greatest flexibility. No additional curb cuts would be allowed for driveways. The Building Inspector would enforce the ordinance. The Board began </w:t>
      </w:r>
      <w:r w:rsidR="009B203E">
        <w:rPr>
          <w:bCs/>
        </w:rPr>
        <w:t>on</w:t>
      </w:r>
      <w:r w:rsidR="0031686C">
        <w:rPr>
          <w:bCs/>
        </w:rPr>
        <w:t xml:space="preserve"> page 3, line 116 of Draft #7 dated October 11, 2022, at (d) </w:t>
      </w:r>
      <w:r w:rsidR="0031686C">
        <w:rPr>
          <w:bCs/>
          <w:i/>
          <w:iCs/>
        </w:rPr>
        <w:t>Limitations: ADUs are limited as follows</w:t>
      </w:r>
      <w:r w:rsidR="00392535">
        <w:rPr>
          <w:bCs/>
          <w:i/>
          <w:iCs/>
        </w:rPr>
        <w:t xml:space="preserve"> </w:t>
      </w:r>
      <w:r w:rsidR="00E95359">
        <w:rPr>
          <w:bCs/>
        </w:rPr>
        <w:t xml:space="preserve">where </w:t>
      </w:r>
      <w:r w:rsidR="003F1108">
        <w:rPr>
          <w:bCs/>
        </w:rPr>
        <w:t xml:space="preserve">discussions </w:t>
      </w:r>
      <w:r w:rsidR="00E95359">
        <w:rPr>
          <w:bCs/>
        </w:rPr>
        <w:t xml:space="preserve">stopped on September </w:t>
      </w:r>
      <w:r w:rsidR="00782CAD">
        <w:rPr>
          <w:bCs/>
        </w:rPr>
        <w:t>13</w:t>
      </w:r>
      <w:r w:rsidR="00392535">
        <w:rPr>
          <w:bCs/>
        </w:rPr>
        <w:t xml:space="preserve"> and the motion to continue the public hearing was approved. </w:t>
      </w:r>
      <w:r w:rsidR="00453FD4">
        <w:rPr>
          <w:bCs/>
        </w:rPr>
        <w:t>The members</w:t>
      </w:r>
      <w:r w:rsidR="0077754F">
        <w:rPr>
          <w:bCs/>
        </w:rPr>
        <w:t xml:space="preserve"> continued to discuss and offer changes to each section until they reached </w:t>
      </w:r>
      <w:r w:rsidR="009C1E4B">
        <w:rPr>
          <w:bCs/>
        </w:rPr>
        <w:t xml:space="preserve">page 4, line 172. They asked questions of </w:t>
      </w:r>
      <w:r w:rsidR="009C1E4B" w:rsidRPr="005B4861">
        <w:rPr>
          <w:b/>
        </w:rPr>
        <w:t>Bart</w:t>
      </w:r>
      <w:r w:rsidR="009C1E4B">
        <w:rPr>
          <w:bCs/>
        </w:rPr>
        <w:t xml:space="preserve"> and he has offered to draft new sections and rewrite others. The </w:t>
      </w:r>
      <w:r w:rsidR="005B4861">
        <w:rPr>
          <w:bCs/>
        </w:rPr>
        <w:t>Board</w:t>
      </w:r>
      <w:r w:rsidR="009C1E4B">
        <w:rPr>
          <w:bCs/>
        </w:rPr>
        <w:t xml:space="preserve"> paused </w:t>
      </w:r>
      <w:r w:rsidR="00EF7982">
        <w:rPr>
          <w:bCs/>
        </w:rPr>
        <w:t xml:space="preserve">after offering suggestions for (iii) </w:t>
      </w:r>
      <w:r w:rsidR="00EF7982">
        <w:rPr>
          <w:bCs/>
          <w:i/>
          <w:iCs/>
        </w:rPr>
        <w:t>Lot Setbacks</w:t>
      </w:r>
      <w:r w:rsidR="000A42CE">
        <w:rPr>
          <w:bCs/>
          <w:i/>
          <w:iCs/>
        </w:rPr>
        <w:t>.</w:t>
      </w:r>
    </w:p>
    <w:p w14:paraId="11E0A552" w14:textId="0D33D471" w:rsidR="000A42CE" w:rsidRDefault="000A42CE" w:rsidP="009C1E4B">
      <w:pPr>
        <w:pStyle w:val="Default"/>
        <w:rPr>
          <w:bCs/>
          <w:i/>
          <w:iCs/>
        </w:rPr>
      </w:pPr>
    </w:p>
    <w:p w14:paraId="4777AD40" w14:textId="38D7372B" w:rsidR="009C1E4B" w:rsidRDefault="000A42CE" w:rsidP="003532A0">
      <w:pPr>
        <w:pStyle w:val="Default"/>
        <w:pBdr>
          <w:top w:val="single" w:sz="4" w:space="1" w:color="auto"/>
          <w:left w:val="single" w:sz="4" w:space="4" w:color="auto"/>
          <w:bottom w:val="single" w:sz="4" w:space="1" w:color="auto"/>
          <w:right w:val="single" w:sz="4" w:space="4" w:color="auto"/>
        </w:pBdr>
        <w:rPr>
          <w:i/>
          <w:iCs/>
          <w:u w:val="single"/>
        </w:rPr>
      </w:pPr>
      <w:r>
        <w:rPr>
          <w:bCs/>
        </w:rPr>
        <w:t xml:space="preserve">The Vice-Chair opened the </w:t>
      </w:r>
      <w:r w:rsidR="00B77F75">
        <w:rPr>
          <w:bCs/>
        </w:rPr>
        <w:t>public hearing</w:t>
      </w:r>
      <w:r>
        <w:rPr>
          <w:bCs/>
        </w:rPr>
        <w:t xml:space="preserve"> </w:t>
      </w:r>
      <w:r w:rsidR="00B77F75">
        <w:rPr>
          <w:bCs/>
        </w:rPr>
        <w:t xml:space="preserve">to </w:t>
      </w:r>
      <w:r>
        <w:rPr>
          <w:bCs/>
        </w:rPr>
        <w:t>the public</w:t>
      </w:r>
      <w:r w:rsidR="00003B9B">
        <w:rPr>
          <w:bCs/>
        </w:rPr>
        <w:t xml:space="preserve"> for comment. </w:t>
      </w:r>
      <w:r w:rsidR="006A0D55">
        <w:rPr>
          <w:bCs/>
        </w:rPr>
        <w:t xml:space="preserve"> </w:t>
      </w:r>
      <w:r w:rsidR="002F2A80">
        <w:rPr>
          <w:bCs/>
        </w:rPr>
        <w:t xml:space="preserve">  </w:t>
      </w:r>
      <w:r w:rsidR="002F2A80" w:rsidRPr="002B1F01">
        <w:rPr>
          <w:b/>
          <w:color w:val="FF0000"/>
          <w:sz w:val="22"/>
          <w:szCs w:val="22"/>
        </w:rPr>
        <w:t>[time on DCAT</w:t>
      </w:r>
      <w:r w:rsidR="002F2A80">
        <w:rPr>
          <w:b/>
          <w:color w:val="FF0000"/>
          <w:sz w:val="22"/>
          <w:szCs w:val="22"/>
        </w:rPr>
        <w:t xml:space="preserve"> 2:22:</w:t>
      </w:r>
      <w:r w:rsidR="006A0D55">
        <w:rPr>
          <w:b/>
          <w:color w:val="FF0000"/>
          <w:sz w:val="22"/>
          <w:szCs w:val="22"/>
        </w:rPr>
        <w:t>22</w:t>
      </w:r>
      <w:r w:rsidR="003532A0">
        <w:rPr>
          <w:b/>
          <w:color w:val="FF0000"/>
          <w:sz w:val="22"/>
          <w:szCs w:val="22"/>
        </w:rPr>
        <w:t>)</w:t>
      </w:r>
    </w:p>
    <w:p w14:paraId="286632E6" w14:textId="77777777" w:rsidR="009C1E4B" w:rsidRDefault="009C1E4B" w:rsidP="0075539C">
      <w:pPr>
        <w:pStyle w:val="NoSpacing"/>
        <w:tabs>
          <w:tab w:val="left" w:pos="0"/>
        </w:tabs>
        <w:jc w:val="both"/>
        <w:rPr>
          <w:rFonts w:ascii="Arial" w:hAnsi="Arial" w:cs="Arial"/>
          <w:i/>
          <w:iCs/>
          <w:sz w:val="24"/>
          <w:szCs w:val="24"/>
          <w:u w:val="single"/>
        </w:rPr>
      </w:pPr>
    </w:p>
    <w:p w14:paraId="27FDE115" w14:textId="77777777" w:rsidR="00DD22C4" w:rsidRDefault="003532A0" w:rsidP="00EA7F3F">
      <w:pPr>
        <w:pStyle w:val="NoSpacing"/>
        <w:tabs>
          <w:tab w:val="left" w:pos="0"/>
        </w:tabs>
        <w:rPr>
          <w:rFonts w:ascii="Arial" w:hAnsi="Arial" w:cs="Arial"/>
          <w:sz w:val="24"/>
          <w:szCs w:val="24"/>
        </w:rPr>
      </w:pPr>
      <w:r>
        <w:rPr>
          <w:rFonts w:ascii="Arial" w:hAnsi="Arial" w:cs="Arial"/>
          <w:sz w:val="24"/>
          <w:szCs w:val="24"/>
        </w:rPr>
        <w:t xml:space="preserve">Mr. Thomas Morris, 5A South Street, stood to speak. </w:t>
      </w:r>
      <w:r w:rsidR="0089588D">
        <w:rPr>
          <w:rFonts w:ascii="Arial" w:hAnsi="Arial" w:cs="Arial"/>
          <w:sz w:val="24"/>
          <w:szCs w:val="24"/>
        </w:rPr>
        <w:t>This is his secon</w:t>
      </w:r>
      <w:r w:rsidR="00CF234C">
        <w:rPr>
          <w:rFonts w:ascii="Arial" w:hAnsi="Arial" w:cs="Arial"/>
          <w:sz w:val="24"/>
          <w:szCs w:val="24"/>
        </w:rPr>
        <w:t>d</w:t>
      </w:r>
      <w:r w:rsidR="0089588D">
        <w:rPr>
          <w:rFonts w:ascii="Arial" w:hAnsi="Arial" w:cs="Arial"/>
          <w:sz w:val="24"/>
          <w:szCs w:val="24"/>
        </w:rPr>
        <w:t xml:space="preserve"> time living in the area</w:t>
      </w:r>
      <w:r w:rsidR="00CF234C">
        <w:rPr>
          <w:rFonts w:ascii="Arial" w:hAnsi="Arial" w:cs="Arial"/>
          <w:sz w:val="24"/>
          <w:szCs w:val="24"/>
        </w:rPr>
        <w:t>.</w:t>
      </w:r>
      <w:r w:rsidR="0089588D">
        <w:rPr>
          <w:rFonts w:ascii="Arial" w:hAnsi="Arial" w:cs="Arial"/>
          <w:sz w:val="24"/>
          <w:szCs w:val="24"/>
        </w:rPr>
        <w:t xml:space="preserve"> </w:t>
      </w:r>
      <w:r w:rsidR="00CF234C">
        <w:rPr>
          <w:rFonts w:ascii="Arial" w:hAnsi="Arial" w:cs="Arial"/>
          <w:sz w:val="24"/>
          <w:szCs w:val="24"/>
        </w:rPr>
        <w:t xml:space="preserve">He is a teacher and can only afford to </w:t>
      </w:r>
      <w:r w:rsidR="00010203">
        <w:rPr>
          <w:rFonts w:ascii="Arial" w:hAnsi="Arial" w:cs="Arial"/>
          <w:sz w:val="24"/>
          <w:szCs w:val="24"/>
        </w:rPr>
        <w:t xml:space="preserve">continue to </w:t>
      </w:r>
      <w:r w:rsidR="00CF234C">
        <w:rPr>
          <w:rFonts w:ascii="Arial" w:hAnsi="Arial" w:cs="Arial"/>
          <w:sz w:val="24"/>
          <w:szCs w:val="24"/>
        </w:rPr>
        <w:t xml:space="preserve">live in Newmarket in an ADU. </w:t>
      </w:r>
      <w:r w:rsidR="00010203">
        <w:rPr>
          <w:rFonts w:ascii="Arial" w:hAnsi="Arial" w:cs="Arial"/>
          <w:sz w:val="24"/>
          <w:szCs w:val="24"/>
        </w:rPr>
        <w:t xml:space="preserve">He considers this issue very important for people who cannot afford to purchase a home. </w:t>
      </w:r>
      <w:r w:rsidR="00C02780">
        <w:rPr>
          <w:rFonts w:ascii="Arial" w:hAnsi="Arial" w:cs="Arial"/>
          <w:sz w:val="24"/>
          <w:szCs w:val="24"/>
        </w:rPr>
        <w:t xml:space="preserve">His entire statement may be heard on </w:t>
      </w:r>
      <w:r w:rsidR="00C02780" w:rsidRPr="00CB3030">
        <w:rPr>
          <w:rFonts w:ascii="Arial" w:hAnsi="Arial" w:cs="Arial"/>
          <w:b/>
          <w:bCs/>
          <w:color w:val="FF0000"/>
          <w:sz w:val="24"/>
          <w:szCs w:val="24"/>
        </w:rPr>
        <w:t>DCAT from 2:2</w:t>
      </w:r>
      <w:r w:rsidR="00DB64A0" w:rsidRPr="00CB3030">
        <w:rPr>
          <w:rFonts w:ascii="Arial" w:hAnsi="Arial" w:cs="Arial"/>
          <w:b/>
          <w:bCs/>
          <w:color w:val="FF0000"/>
          <w:sz w:val="24"/>
          <w:szCs w:val="24"/>
        </w:rPr>
        <w:t>2</w:t>
      </w:r>
      <w:r w:rsidR="00C02780" w:rsidRPr="00CB3030">
        <w:rPr>
          <w:rFonts w:ascii="Arial" w:hAnsi="Arial" w:cs="Arial"/>
          <w:b/>
          <w:bCs/>
          <w:color w:val="FF0000"/>
          <w:sz w:val="24"/>
          <w:szCs w:val="24"/>
        </w:rPr>
        <w:t>:</w:t>
      </w:r>
      <w:r w:rsidR="00DB64A0" w:rsidRPr="00CB3030">
        <w:rPr>
          <w:rFonts w:ascii="Arial" w:hAnsi="Arial" w:cs="Arial"/>
          <w:b/>
          <w:bCs/>
          <w:color w:val="FF0000"/>
          <w:sz w:val="24"/>
          <w:szCs w:val="24"/>
        </w:rPr>
        <w:t>22</w:t>
      </w:r>
      <w:r w:rsidR="003D1FD0" w:rsidRPr="00CB3030">
        <w:rPr>
          <w:rFonts w:ascii="Arial" w:hAnsi="Arial" w:cs="Arial"/>
          <w:b/>
          <w:bCs/>
          <w:color w:val="FF0000"/>
          <w:sz w:val="24"/>
          <w:szCs w:val="24"/>
        </w:rPr>
        <w:t xml:space="preserve">  to 2:</w:t>
      </w:r>
      <w:r w:rsidR="00646795" w:rsidRPr="00CB3030">
        <w:rPr>
          <w:rFonts w:ascii="Arial" w:hAnsi="Arial" w:cs="Arial"/>
          <w:b/>
          <w:bCs/>
          <w:color w:val="FF0000"/>
          <w:sz w:val="24"/>
          <w:szCs w:val="24"/>
        </w:rPr>
        <w:t>27:08</w:t>
      </w:r>
      <w:r w:rsidR="00DB64A0">
        <w:rPr>
          <w:rFonts w:ascii="Arial" w:hAnsi="Arial" w:cs="Arial"/>
          <w:sz w:val="24"/>
          <w:szCs w:val="24"/>
        </w:rPr>
        <w:t>. He also asked that members look at his Facebook page for additional comments.</w:t>
      </w:r>
      <w:r w:rsidR="00CB3030">
        <w:rPr>
          <w:rFonts w:ascii="Arial" w:hAnsi="Arial" w:cs="Arial"/>
          <w:sz w:val="24"/>
          <w:szCs w:val="24"/>
        </w:rPr>
        <w:t xml:space="preserve">  The Vice-Chair thank</w:t>
      </w:r>
      <w:r w:rsidR="00120EE2">
        <w:rPr>
          <w:rFonts w:ascii="Arial" w:hAnsi="Arial" w:cs="Arial"/>
          <w:sz w:val="24"/>
          <w:szCs w:val="24"/>
        </w:rPr>
        <w:t>ed</w:t>
      </w:r>
      <w:r w:rsidR="00CB3030">
        <w:rPr>
          <w:rFonts w:ascii="Arial" w:hAnsi="Arial" w:cs="Arial"/>
          <w:sz w:val="24"/>
          <w:szCs w:val="24"/>
        </w:rPr>
        <w:t xml:space="preserve"> Mr. Morris for attending the meeting this evening.</w:t>
      </w:r>
      <w:r w:rsidR="00120EE2">
        <w:rPr>
          <w:rFonts w:ascii="Arial" w:hAnsi="Arial" w:cs="Arial"/>
          <w:sz w:val="24"/>
          <w:szCs w:val="24"/>
        </w:rPr>
        <w:br/>
      </w:r>
      <w:r w:rsidR="00120EE2">
        <w:rPr>
          <w:rFonts w:ascii="Arial" w:hAnsi="Arial" w:cs="Arial"/>
          <w:b/>
          <w:bCs/>
          <w:sz w:val="24"/>
          <w:szCs w:val="24"/>
        </w:rPr>
        <w:br/>
        <w:t>Bart</w:t>
      </w:r>
      <w:r w:rsidR="00120EE2">
        <w:rPr>
          <w:rFonts w:ascii="Arial" w:hAnsi="Arial" w:cs="Arial"/>
          <w:sz w:val="24"/>
          <w:szCs w:val="24"/>
        </w:rPr>
        <w:t xml:space="preserve"> received a letter from Nick Taylor, </w:t>
      </w:r>
      <w:r w:rsidR="007165E8">
        <w:rPr>
          <w:rFonts w:ascii="Arial" w:hAnsi="Arial" w:cs="Arial"/>
          <w:sz w:val="24"/>
          <w:szCs w:val="24"/>
        </w:rPr>
        <w:t>Executive Director of  Workforce Housing Coalition of the Greater Seacoast</w:t>
      </w:r>
      <w:r w:rsidR="00A2442A">
        <w:rPr>
          <w:rFonts w:ascii="Arial" w:hAnsi="Arial" w:cs="Arial"/>
          <w:sz w:val="24"/>
          <w:szCs w:val="24"/>
        </w:rPr>
        <w:t xml:space="preserve"> dated September 13, 2022. </w:t>
      </w:r>
      <w:r w:rsidR="00EA7F3F">
        <w:rPr>
          <w:rFonts w:ascii="Arial" w:hAnsi="Arial" w:cs="Arial"/>
          <w:sz w:val="24"/>
          <w:szCs w:val="24"/>
        </w:rPr>
        <w:t xml:space="preserve">He read it into the record and it is attached as </w:t>
      </w:r>
      <w:r w:rsidR="008C033A">
        <w:rPr>
          <w:rFonts w:ascii="Arial" w:hAnsi="Arial" w:cs="Arial"/>
          <w:sz w:val="24"/>
          <w:szCs w:val="24"/>
        </w:rPr>
        <w:t xml:space="preserve">an </w:t>
      </w:r>
      <w:r w:rsidR="00EA7F3F" w:rsidRPr="00743FB8">
        <w:rPr>
          <w:rFonts w:ascii="Arial" w:hAnsi="Arial" w:cs="Arial"/>
          <w:sz w:val="24"/>
          <w:szCs w:val="24"/>
          <w:u w:val="single"/>
        </w:rPr>
        <w:t>Addendum</w:t>
      </w:r>
      <w:r w:rsidR="00EA7F3F">
        <w:rPr>
          <w:rFonts w:ascii="Arial" w:hAnsi="Arial" w:cs="Arial"/>
          <w:sz w:val="24"/>
          <w:szCs w:val="24"/>
        </w:rPr>
        <w:t xml:space="preserve"> </w:t>
      </w:r>
      <w:r w:rsidR="008C033A">
        <w:rPr>
          <w:rFonts w:ascii="Arial" w:hAnsi="Arial" w:cs="Arial"/>
          <w:sz w:val="24"/>
          <w:szCs w:val="24"/>
        </w:rPr>
        <w:t>at the end of these minutes</w:t>
      </w:r>
      <w:r w:rsidR="00065FB9">
        <w:rPr>
          <w:rFonts w:ascii="Arial" w:hAnsi="Arial" w:cs="Arial"/>
          <w:sz w:val="24"/>
          <w:szCs w:val="24"/>
        </w:rPr>
        <w:t>.</w:t>
      </w:r>
    </w:p>
    <w:p w14:paraId="16F4B212" w14:textId="77777777" w:rsidR="00DD22C4" w:rsidRDefault="00DD22C4" w:rsidP="00EA7F3F">
      <w:pPr>
        <w:pStyle w:val="NoSpacing"/>
        <w:tabs>
          <w:tab w:val="left" w:pos="0"/>
        </w:tabs>
        <w:rPr>
          <w:rFonts w:ascii="Arial" w:hAnsi="Arial" w:cs="Arial"/>
          <w:sz w:val="24"/>
          <w:szCs w:val="24"/>
        </w:rPr>
      </w:pPr>
    </w:p>
    <w:p w14:paraId="69C27DC3" w14:textId="7AD57AC9" w:rsidR="0063264E" w:rsidRDefault="00DD22C4" w:rsidP="00EA7F3F">
      <w:pPr>
        <w:pStyle w:val="NoSpacing"/>
        <w:tabs>
          <w:tab w:val="left" w:pos="0"/>
        </w:tabs>
        <w:rPr>
          <w:rFonts w:ascii="Arial" w:hAnsi="Arial" w:cs="Arial"/>
          <w:b/>
          <w:sz w:val="24"/>
          <w:szCs w:val="24"/>
        </w:rPr>
      </w:pPr>
      <w:r w:rsidRPr="00351A47">
        <w:rPr>
          <w:rFonts w:ascii="Arial" w:hAnsi="Arial" w:cs="Arial"/>
          <w:sz w:val="24"/>
          <w:szCs w:val="24"/>
        </w:rPr>
        <w:t xml:space="preserve">The members discussed the date of the next meeting scheduled for November 8. Although this is </w:t>
      </w:r>
      <w:r w:rsidR="005B4861">
        <w:rPr>
          <w:rFonts w:ascii="Arial" w:hAnsi="Arial" w:cs="Arial"/>
          <w:sz w:val="24"/>
          <w:szCs w:val="24"/>
        </w:rPr>
        <w:t>Election Day</w:t>
      </w:r>
      <w:r w:rsidRPr="00351A47">
        <w:rPr>
          <w:rFonts w:ascii="Arial" w:hAnsi="Arial" w:cs="Arial"/>
          <w:sz w:val="24"/>
          <w:szCs w:val="24"/>
        </w:rPr>
        <w:t xml:space="preserve">, the members had no issue with holding the meeting at 7:00 pm after the polls have closed. </w:t>
      </w:r>
      <w:r w:rsidR="00065FB9" w:rsidRPr="00351A47">
        <w:rPr>
          <w:rFonts w:ascii="Arial" w:hAnsi="Arial" w:cs="Arial"/>
          <w:sz w:val="24"/>
          <w:szCs w:val="24"/>
        </w:rPr>
        <w:br/>
      </w:r>
      <w:r w:rsidR="00065FB9" w:rsidRPr="00351A47">
        <w:rPr>
          <w:rFonts w:ascii="Arial" w:hAnsi="Arial" w:cs="Arial"/>
          <w:sz w:val="24"/>
          <w:szCs w:val="24"/>
        </w:rPr>
        <w:br/>
      </w:r>
      <w:r w:rsidR="00065FB9" w:rsidRPr="00351A47">
        <w:rPr>
          <w:rFonts w:ascii="Arial" w:hAnsi="Arial" w:cs="Arial"/>
          <w:b/>
          <w:sz w:val="24"/>
          <w:szCs w:val="24"/>
          <w:u w:val="single"/>
        </w:rPr>
        <w:t>Motion</w:t>
      </w:r>
      <w:r w:rsidR="00065FB9" w:rsidRPr="00351A47">
        <w:rPr>
          <w:rFonts w:ascii="Arial" w:hAnsi="Arial" w:cs="Arial"/>
          <w:b/>
          <w:sz w:val="24"/>
          <w:szCs w:val="24"/>
        </w:rPr>
        <w:t xml:space="preserve">:     </w:t>
      </w:r>
      <w:r w:rsidR="00743FB8">
        <w:rPr>
          <w:rFonts w:ascii="Arial" w:hAnsi="Arial" w:cs="Arial"/>
          <w:b/>
          <w:sz w:val="24"/>
          <w:szCs w:val="24"/>
        </w:rPr>
        <w:t xml:space="preserve">     </w:t>
      </w:r>
      <w:r w:rsidR="00DD2F8C" w:rsidRPr="00351A47">
        <w:rPr>
          <w:rFonts w:ascii="Arial" w:hAnsi="Arial" w:cs="Arial"/>
          <w:b/>
          <w:sz w:val="24"/>
          <w:szCs w:val="24"/>
        </w:rPr>
        <w:t>Tim Rossignol</w:t>
      </w:r>
      <w:r w:rsidR="00065FB9" w:rsidRPr="00351A47">
        <w:rPr>
          <w:rFonts w:ascii="Arial" w:hAnsi="Arial" w:cs="Arial"/>
          <w:b/>
          <w:sz w:val="24"/>
          <w:szCs w:val="24"/>
        </w:rPr>
        <w:t xml:space="preserve"> </w:t>
      </w:r>
      <w:r w:rsidR="00065FB9" w:rsidRPr="00351A47">
        <w:rPr>
          <w:rFonts w:ascii="Arial" w:hAnsi="Arial" w:cs="Arial"/>
          <w:sz w:val="24"/>
          <w:szCs w:val="24"/>
        </w:rPr>
        <w:t xml:space="preserve">moved to </w:t>
      </w:r>
      <w:r w:rsidR="00DD2F8C" w:rsidRPr="00C96DB9">
        <w:rPr>
          <w:rFonts w:ascii="Arial" w:hAnsi="Arial" w:cs="Arial"/>
          <w:sz w:val="24"/>
          <w:szCs w:val="24"/>
          <w:u w:val="single"/>
        </w:rPr>
        <w:t>continue the public hearing</w:t>
      </w:r>
      <w:r w:rsidR="00DD2F8C" w:rsidRPr="00351A47">
        <w:rPr>
          <w:rFonts w:ascii="Arial" w:hAnsi="Arial" w:cs="Arial"/>
          <w:sz w:val="24"/>
          <w:szCs w:val="24"/>
        </w:rPr>
        <w:t xml:space="preserve"> on </w:t>
      </w:r>
      <w:r w:rsidR="005D6485" w:rsidRPr="00351A47">
        <w:rPr>
          <w:rFonts w:ascii="Arial" w:hAnsi="Arial" w:cs="Arial"/>
          <w:sz w:val="24"/>
          <w:szCs w:val="24"/>
        </w:rPr>
        <w:t xml:space="preserve">§24-1 </w:t>
      </w:r>
      <w:r w:rsidR="005D6485" w:rsidRPr="00351A47">
        <w:rPr>
          <w:rFonts w:ascii="Arial" w:hAnsi="Arial" w:cs="Arial"/>
          <w:i/>
          <w:sz w:val="24"/>
          <w:szCs w:val="24"/>
        </w:rPr>
        <w:t>Zoning ordinance amendment procedures</w:t>
      </w:r>
      <w:r w:rsidR="005D6485" w:rsidRPr="00351A47">
        <w:rPr>
          <w:rFonts w:ascii="Arial" w:hAnsi="Arial" w:cs="Arial"/>
          <w:sz w:val="24"/>
          <w:szCs w:val="24"/>
        </w:rPr>
        <w:t>, of the Municipal Code of the Town of Newmarket, New Hampshire</w:t>
      </w:r>
      <w:r w:rsidR="000529BD" w:rsidRPr="00351A47">
        <w:rPr>
          <w:rFonts w:ascii="Arial" w:hAnsi="Arial" w:cs="Arial"/>
          <w:sz w:val="24"/>
          <w:szCs w:val="24"/>
        </w:rPr>
        <w:t xml:space="preserve"> to the next meeting on November 8, 2022.</w:t>
      </w:r>
      <w:r w:rsidR="00065FB9" w:rsidRPr="00351A47">
        <w:rPr>
          <w:rFonts w:ascii="Arial" w:hAnsi="Arial" w:cs="Arial"/>
          <w:sz w:val="24"/>
          <w:szCs w:val="24"/>
        </w:rPr>
        <w:t xml:space="preserve">               </w:t>
      </w:r>
      <w:r w:rsidR="00065FB9" w:rsidRPr="00351A47">
        <w:rPr>
          <w:rFonts w:ascii="Arial" w:hAnsi="Arial" w:cs="Arial"/>
          <w:b/>
          <w:sz w:val="24"/>
          <w:szCs w:val="24"/>
        </w:rPr>
        <w:br/>
      </w:r>
      <w:r w:rsidR="00065FB9" w:rsidRPr="00351A47">
        <w:rPr>
          <w:rFonts w:ascii="Arial" w:hAnsi="Arial" w:cs="Arial"/>
          <w:b/>
          <w:sz w:val="24"/>
          <w:szCs w:val="24"/>
          <w:u w:val="single"/>
        </w:rPr>
        <w:t>Second:</w:t>
      </w:r>
      <w:r w:rsidR="00417CA3" w:rsidRPr="00351A47">
        <w:rPr>
          <w:rFonts w:ascii="Arial" w:hAnsi="Arial" w:cs="Arial"/>
          <w:b/>
          <w:sz w:val="24"/>
          <w:szCs w:val="24"/>
        </w:rPr>
        <w:t xml:space="preserve">          </w:t>
      </w:r>
      <w:r w:rsidR="00351A47" w:rsidRPr="00351A47">
        <w:rPr>
          <w:rFonts w:ascii="Arial" w:hAnsi="Arial" w:cs="Arial"/>
          <w:b/>
          <w:sz w:val="24"/>
          <w:szCs w:val="24"/>
        </w:rPr>
        <w:t>Patrick Reynolds</w:t>
      </w:r>
      <w:r w:rsidR="00065FB9" w:rsidRPr="00351A47">
        <w:rPr>
          <w:rFonts w:ascii="Arial" w:hAnsi="Arial" w:cs="Arial"/>
          <w:b/>
          <w:sz w:val="24"/>
          <w:szCs w:val="24"/>
          <w:u w:val="single"/>
        </w:rPr>
        <w:br/>
        <w:t>Discussion</w:t>
      </w:r>
      <w:r w:rsidR="008E41DC">
        <w:rPr>
          <w:rFonts w:ascii="Arial" w:hAnsi="Arial" w:cs="Arial"/>
          <w:b/>
          <w:sz w:val="24"/>
          <w:szCs w:val="24"/>
        </w:rPr>
        <w:t>:</w:t>
      </w:r>
      <w:r w:rsidR="00065FB9" w:rsidRPr="00351A47">
        <w:rPr>
          <w:rFonts w:ascii="Arial" w:hAnsi="Arial" w:cs="Arial"/>
          <w:b/>
          <w:sz w:val="24"/>
          <w:szCs w:val="24"/>
        </w:rPr>
        <w:t xml:space="preserve">   </w:t>
      </w:r>
      <w:r w:rsidR="00417CA3" w:rsidRPr="00351A47">
        <w:rPr>
          <w:rFonts w:ascii="Arial" w:hAnsi="Arial" w:cs="Arial"/>
          <w:b/>
          <w:sz w:val="24"/>
          <w:szCs w:val="24"/>
        </w:rPr>
        <w:t xml:space="preserve"> </w:t>
      </w:r>
      <w:r w:rsidR="00065FB9" w:rsidRPr="00351A47">
        <w:rPr>
          <w:rFonts w:ascii="Arial" w:hAnsi="Arial" w:cs="Arial"/>
          <w:bCs/>
          <w:sz w:val="24"/>
          <w:szCs w:val="24"/>
        </w:rPr>
        <w:t>none</w:t>
      </w:r>
      <w:r w:rsidR="00065FB9" w:rsidRPr="00351A47">
        <w:rPr>
          <w:rFonts w:ascii="Arial" w:hAnsi="Arial" w:cs="Arial"/>
          <w:b/>
          <w:sz w:val="24"/>
          <w:szCs w:val="24"/>
        </w:rPr>
        <w:br/>
      </w:r>
      <w:r w:rsidR="00065FB9" w:rsidRPr="00351A47">
        <w:rPr>
          <w:rFonts w:ascii="Arial" w:hAnsi="Arial" w:cs="Arial"/>
          <w:b/>
          <w:sz w:val="24"/>
          <w:szCs w:val="24"/>
          <w:u w:val="single"/>
        </w:rPr>
        <w:t>Vote</w:t>
      </w:r>
      <w:r w:rsidR="00065FB9" w:rsidRPr="00351A47">
        <w:rPr>
          <w:rFonts w:ascii="Arial" w:hAnsi="Arial" w:cs="Arial"/>
          <w:b/>
          <w:sz w:val="24"/>
          <w:szCs w:val="24"/>
        </w:rPr>
        <w:t xml:space="preserve">:              </w:t>
      </w:r>
      <w:r w:rsidR="00743FB8">
        <w:rPr>
          <w:rFonts w:ascii="Arial" w:hAnsi="Arial" w:cs="Arial"/>
          <w:b/>
          <w:sz w:val="24"/>
          <w:szCs w:val="24"/>
        </w:rPr>
        <w:t xml:space="preserve"> </w:t>
      </w:r>
      <w:r w:rsidR="00065FB9" w:rsidRPr="00351A47">
        <w:rPr>
          <w:rFonts w:ascii="Arial" w:hAnsi="Arial" w:cs="Arial"/>
          <w:b/>
          <w:sz w:val="24"/>
          <w:szCs w:val="24"/>
        </w:rPr>
        <w:t>Approved Unanimously 6-0-0</w:t>
      </w:r>
    </w:p>
    <w:p w14:paraId="2AC256AA" w14:textId="77777777" w:rsidR="0063264E" w:rsidRDefault="0063264E" w:rsidP="00EA7F3F">
      <w:pPr>
        <w:pStyle w:val="NoSpacing"/>
        <w:tabs>
          <w:tab w:val="left" w:pos="0"/>
        </w:tabs>
        <w:rPr>
          <w:rFonts w:ascii="Arial" w:hAnsi="Arial" w:cs="Arial"/>
          <w:b/>
          <w:sz w:val="24"/>
          <w:szCs w:val="24"/>
        </w:rPr>
      </w:pPr>
    </w:p>
    <w:p w14:paraId="4D2B0E01" w14:textId="16B4B036" w:rsidR="00F9735D" w:rsidRPr="00F9735D" w:rsidRDefault="0063264E" w:rsidP="00850EB4">
      <w:pPr>
        <w:pStyle w:val="NoSpacing"/>
        <w:tabs>
          <w:tab w:val="left" w:pos="0"/>
        </w:tabs>
        <w:rPr>
          <w:rFonts w:ascii="Arial" w:hAnsi="Arial" w:cs="Arial"/>
          <w:b/>
          <w:bCs/>
          <w:color w:val="00B0F0"/>
          <w:sz w:val="24"/>
          <w:szCs w:val="24"/>
        </w:rPr>
      </w:pPr>
      <w:r>
        <w:rPr>
          <w:rFonts w:ascii="Arial" w:hAnsi="Arial" w:cs="Arial"/>
          <w:b/>
          <w:sz w:val="24"/>
          <w:szCs w:val="24"/>
        </w:rPr>
        <w:lastRenderedPageBreak/>
        <w:t>-------------------------------------------------------------------------------------------------------------------------</w:t>
      </w:r>
      <w:r w:rsidR="00065FB9" w:rsidRPr="00351A47">
        <w:rPr>
          <w:rFonts w:ascii="Arial" w:hAnsi="Arial" w:cs="Arial"/>
          <w:b/>
          <w:sz w:val="24"/>
          <w:szCs w:val="24"/>
        </w:rPr>
        <w:br/>
      </w:r>
      <w:r w:rsidR="00F9735D">
        <w:rPr>
          <w:rFonts w:ascii="Arial" w:hAnsi="Arial" w:cs="Arial"/>
          <w:sz w:val="24"/>
          <w:szCs w:val="24"/>
        </w:rPr>
        <w:t xml:space="preserve">e.  </w:t>
      </w:r>
      <w:r w:rsidR="003C6E09" w:rsidRPr="00F9735D">
        <w:rPr>
          <w:rFonts w:ascii="Arial" w:hAnsi="Arial" w:cs="Arial"/>
          <w:b/>
          <w:bCs/>
          <w:color w:val="00B0F0"/>
          <w:sz w:val="24"/>
          <w:szCs w:val="24"/>
        </w:rPr>
        <w:t xml:space="preserve">Pursuant to RSA 675:7, the Planning Board shall continue a public hearing to amend both the Site Plan and Subdivision Regulations of the Town of Newmarket, New Hampshire intending to modify Sec. 2.06 </w:t>
      </w:r>
      <w:r w:rsidR="003C6E09" w:rsidRPr="00F9735D">
        <w:rPr>
          <w:rFonts w:ascii="Arial" w:hAnsi="Arial" w:cs="Arial"/>
          <w:b/>
          <w:bCs/>
          <w:i/>
          <w:color w:val="00B0F0"/>
          <w:sz w:val="24"/>
          <w:szCs w:val="24"/>
        </w:rPr>
        <w:t>Fees</w:t>
      </w:r>
      <w:r w:rsidR="003C6E09" w:rsidRPr="00F9735D">
        <w:rPr>
          <w:rFonts w:ascii="Arial" w:hAnsi="Arial" w:cs="Arial"/>
          <w:b/>
          <w:bCs/>
          <w:color w:val="00B0F0"/>
          <w:sz w:val="24"/>
          <w:szCs w:val="24"/>
        </w:rPr>
        <w:t xml:space="preserve"> of Appendix A. - Subdivision and Sec. 2.05 </w:t>
      </w:r>
      <w:r w:rsidR="003C6E09" w:rsidRPr="00F9735D">
        <w:rPr>
          <w:rFonts w:ascii="Arial" w:hAnsi="Arial" w:cs="Arial"/>
          <w:b/>
          <w:bCs/>
          <w:i/>
          <w:color w:val="00B0F0"/>
          <w:sz w:val="24"/>
          <w:szCs w:val="24"/>
        </w:rPr>
        <w:t>Fees</w:t>
      </w:r>
      <w:r w:rsidR="003C6E09" w:rsidRPr="00F9735D">
        <w:rPr>
          <w:rFonts w:ascii="Arial" w:hAnsi="Arial" w:cs="Arial"/>
          <w:b/>
          <w:bCs/>
          <w:color w:val="00B0F0"/>
          <w:sz w:val="24"/>
          <w:szCs w:val="24"/>
        </w:rPr>
        <w:t xml:space="preserve"> of Appendix B. – </w:t>
      </w:r>
      <w:r w:rsidR="003C6E09" w:rsidRPr="00F9735D">
        <w:rPr>
          <w:rFonts w:ascii="Arial" w:hAnsi="Arial" w:cs="Arial"/>
          <w:b/>
          <w:bCs/>
          <w:i/>
          <w:color w:val="00B0F0"/>
          <w:sz w:val="24"/>
          <w:szCs w:val="24"/>
        </w:rPr>
        <w:t>Site Plan Review</w:t>
      </w:r>
      <w:r w:rsidR="003C6E09" w:rsidRPr="00F9735D">
        <w:rPr>
          <w:rFonts w:ascii="Arial" w:hAnsi="Arial" w:cs="Arial"/>
          <w:b/>
          <w:bCs/>
          <w:color w:val="00B0F0"/>
          <w:sz w:val="24"/>
          <w:szCs w:val="24"/>
        </w:rPr>
        <w:t>, or take any other action relative thereto.</w:t>
      </w:r>
    </w:p>
    <w:p w14:paraId="37E4F4CD" w14:textId="283BE39F" w:rsidR="00321322" w:rsidRPr="00850EB4" w:rsidRDefault="006A73E6" w:rsidP="00850EB4">
      <w:pPr>
        <w:widowControl/>
        <w:shd w:val="clear" w:color="auto" w:fill="FFFFFF"/>
        <w:autoSpaceDE/>
        <w:autoSpaceDN/>
        <w:rPr>
          <w:rFonts w:eastAsia="Times New Roman"/>
          <w:color w:val="202124"/>
          <w:sz w:val="24"/>
          <w:szCs w:val="24"/>
        </w:rPr>
      </w:pPr>
      <w:r>
        <w:rPr>
          <w:sz w:val="24"/>
          <w:szCs w:val="24"/>
        </w:rPr>
        <w:br/>
        <w:t>The Vice-Chair asked for a motion to continue the public hearing</w:t>
      </w:r>
      <w:r w:rsidR="00C96DB9">
        <w:rPr>
          <w:sz w:val="24"/>
          <w:szCs w:val="24"/>
        </w:rPr>
        <w:t xml:space="preserve"> </w:t>
      </w:r>
      <w:r w:rsidR="00BD7073">
        <w:rPr>
          <w:sz w:val="24"/>
          <w:szCs w:val="24"/>
        </w:rPr>
        <w:t>to</w:t>
      </w:r>
      <w:r w:rsidR="00C96DB9">
        <w:rPr>
          <w:sz w:val="24"/>
          <w:szCs w:val="24"/>
        </w:rPr>
        <w:t xml:space="preserve"> the next meeting.</w:t>
      </w:r>
      <w:r w:rsidR="008E41DC">
        <w:rPr>
          <w:sz w:val="24"/>
          <w:szCs w:val="24"/>
        </w:rPr>
        <w:br/>
      </w:r>
      <w:r w:rsidR="00C96DB9">
        <w:rPr>
          <w:sz w:val="24"/>
          <w:szCs w:val="24"/>
        </w:rPr>
        <w:br/>
      </w:r>
      <w:r w:rsidR="00203A9D">
        <w:rPr>
          <w:b/>
          <w:color w:val="FF0000"/>
        </w:rPr>
        <w:t xml:space="preserve">                                                                                                                       </w:t>
      </w:r>
      <w:r w:rsidR="00203A9D" w:rsidRPr="002B1F01">
        <w:rPr>
          <w:b/>
          <w:color w:val="FF0000"/>
        </w:rPr>
        <w:t>[time on DCAT</w:t>
      </w:r>
      <w:r w:rsidR="00203A9D">
        <w:rPr>
          <w:b/>
          <w:color w:val="FF0000"/>
        </w:rPr>
        <w:t xml:space="preserve"> 2:</w:t>
      </w:r>
      <w:r w:rsidR="005D180C">
        <w:rPr>
          <w:b/>
          <w:color w:val="FF0000"/>
        </w:rPr>
        <w:t>31</w:t>
      </w:r>
      <w:r w:rsidR="00203A9D">
        <w:rPr>
          <w:b/>
          <w:color w:val="FF0000"/>
        </w:rPr>
        <w:t>:</w:t>
      </w:r>
      <w:r w:rsidR="005D180C">
        <w:rPr>
          <w:b/>
          <w:color w:val="FF0000"/>
        </w:rPr>
        <w:t>04</w:t>
      </w:r>
      <w:r w:rsidR="00203A9D">
        <w:rPr>
          <w:b/>
          <w:color w:val="FF0000"/>
        </w:rPr>
        <w:t>)</w:t>
      </w:r>
      <w:r w:rsidR="00C96DB9">
        <w:rPr>
          <w:sz w:val="24"/>
          <w:szCs w:val="24"/>
        </w:rPr>
        <w:br/>
      </w:r>
      <w:r w:rsidR="00C96DB9" w:rsidRPr="00351A47">
        <w:rPr>
          <w:b/>
          <w:sz w:val="24"/>
          <w:szCs w:val="24"/>
          <w:u w:val="single"/>
        </w:rPr>
        <w:t>Motion</w:t>
      </w:r>
      <w:r w:rsidR="00C96DB9" w:rsidRPr="00351A47">
        <w:rPr>
          <w:b/>
          <w:sz w:val="24"/>
          <w:szCs w:val="24"/>
        </w:rPr>
        <w:t xml:space="preserve">:     </w:t>
      </w:r>
      <w:r w:rsidR="00C96DB9">
        <w:rPr>
          <w:b/>
          <w:sz w:val="24"/>
          <w:szCs w:val="24"/>
        </w:rPr>
        <w:t>Jeff Goldknopf</w:t>
      </w:r>
      <w:r w:rsidR="00C96DB9" w:rsidRPr="00351A47">
        <w:rPr>
          <w:b/>
          <w:sz w:val="24"/>
          <w:szCs w:val="24"/>
        </w:rPr>
        <w:t xml:space="preserve"> </w:t>
      </w:r>
      <w:r w:rsidR="00C96DB9" w:rsidRPr="00C96DB9">
        <w:rPr>
          <w:sz w:val="24"/>
          <w:szCs w:val="24"/>
        </w:rPr>
        <w:t xml:space="preserve">moved to </w:t>
      </w:r>
      <w:r w:rsidR="00C96DB9" w:rsidRPr="00C96DB9">
        <w:rPr>
          <w:sz w:val="24"/>
          <w:szCs w:val="24"/>
          <w:u w:val="single"/>
        </w:rPr>
        <w:t>continue the public hearing</w:t>
      </w:r>
      <w:r w:rsidR="00C96DB9" w:rsidRPr="00C96DB9">
        <w:rPr>
          <w:sz w:val="24"/>
          <w:szCs w:val="24"/>
        </w:rPr>
        <w:t xml:space="preserve"> to amend both the Site Plan and Subdivision Regulations of the Town of Newmarket, New Hampshire intending to modify Sec. 2.06 </w:t>
      </w:r>
      <w:r w:rsidR="00C96DB9" w:rsidRPr="00C96DB9">
        <w:rPr>
          <w:i/>
          <w:sz w:val="24"/>
          <w:szCs w:val="24"/>
        </w:rPr>
        <w:t>Fees</w:t>
      </w:r>
      <w:r w:rsidR="00C96DB9" w:rsidRPr="00C96DB9">
        <w:rPr>
          <w:sz w:val="24"/>
          <w:szCs w:val="24"/>
        </w:rPr>
        <w:t xml:space="preserve"> of Appendix A. - Subdivision and Sec. 2.05 </w:t>
      </w:r>
      <w:r w:rsidR="00C96DB9" w:rsidRPr="00C96DB9">
        <w:rPr>
          <w:i/>
          <w:sz w:val="24"/>
          <w:szCs w:val="24"/>
        </w:rPr>
        <w:t>Fees</w:t>
      </w:r>
      <w:r w:rsidR="00C96DB9" w:rsidRPr="00C96DB9">
        <w:rPr>
          <w:sz w:val="24"/>
          <w:szCs w:val="24"/>
        </w:rPr>
        <w:t xml:space="preserve"> of Appendix B. – </w:t>
      </w:r>
      <w:r w:rsidR="00C96DB9" w:rsidRPr="00C96DB9">
        <w:rPr>
          <w:i/>
          <w:sz w:val="24"/>
          <w:szCs w:val="24"/>
        </w:rPr>
        <w:t xml:space="preserve">Site Plan Review </w:t>
      </w:r>
      <w:r w:rsidR="00C96DB9" w:rsidRPr="00C96DB9">
        <w:rPr>
          <w:sz w:val="24"/>
          <w:szCs w:val="24"/>
        </w:rPr>
        <w:t xml:space="preserve"> to the next meeting on November 8, 2022.               </w:t>
      </w:r>
      <w:r w:rsidR="00C96DB9" w:rsidRPr="00351A47">
        <w:rPr>
          <w:b/>
          <w:sz w:val="24"/>
          <w:szCs w:val="24"/>
        </w:rPr>
        <w:br/>
      </w:r>
      <w:r w:rsidR="00C96DB9" w:rsidRPr="00351A47">
        <w:rPr>
          <w:b/>
          <w:sz w:val="24"/>
          <w:szCs w:val="24"/>
          <w:u w:val="single"/>
        </w:rPr>
        <w:t>Second:</w:t>
      </w:r>
      <w:r w:rsidR="00C96DB9" w:rsidRPr="00351A47">
        <w:rPr>
          <w:b/>
          <w:sz w:val="24"/>
          <w:szCs w:val="24"/>
        </w:rPr>
        <w:t xml:space="preserve">          </w:t>
      </w:r>
      <w:r w:rsidR="00C96DB9">
        <w:rPr>
          <w:b/>
          <w:sz w:val="24"/>
          <w:szCs w:val="24"/>
        </w:rPr>
        <w:t>Tim Rossignol</w:t>
      </w:r>
      <w:r w:rsidR="00C96DB9">
        <w:rPr>
          <w:b/>
          <w:sz w:val="24"/>
          <w:szCs w:val="24"/>
        </w:rPr>
        <w:br/>
      </w:r>
      <w:r w:rsidR="00C96DB9" w:rsidRPr="00351A47">
        <w:rPr>
          <w:b/>
          <w:sz w:val="24"/>
          <w:szCs w:val="24"/>
          <w:u w:val="single"/>
        </w:rPr>
        <w:t>Discussion:</w:t>
      </w:r>
      <w:r w:rsidR="00C96DB9" w:rsidRPr="00351A47">
        <w:rPr>
          <w:b/>
          <w:sz w:val="24"/>
          <w:szCs w:val="24"/>
        </w:rPr>
        <w:t xml:space="preserve">    </w:t>
      </w:r>
      <w:r w:rsidR="00C96DB9" w:rsidRPr="00351A47">
        <w:rPr>
          <w:bCs/>
          <w:sz w:val="24"/>
          <w:szCs w:val="24"/>
        </w:rPr>
        <w:t>none</w:t>
      </w:r>
      <w:r w:rsidR="00C96DB9" w:rsidRPr="00351A47">
        <w:rPr>
          <w:b/>
          <w:sz w:val="24"/>
          <w:szCs w:val="24"/>
        </w:rPr>
        <w:br/>
      </w:r>
      <w:r w:rsidR="00C96DB9" w:rsidRPr="00351A47">
        <w:rPr>
          <w:b/>
          <w:sz w:val="24"/>
          <w:szCs w:val="24"/>
          <w:u w:val="single"/>
        </w:rPr>
        <w:t>Vote</w:t>
      </w:r>
      <w:r w:rsidR="00C96DB9" w:rsidRPr="00351A47">
        <w:rPr>
          <w:b/>
          <w:sz w:val="24"/>
          <w:szCs w:val="24"/>
        </w:rPr>
        <w:t xml:space="preserve">:             </w:t>
      </w:r>
      <w:r w:rsidR="00C96DB9">
        <w:rPr>
          <w:b/>
          <w:sz w:val="24"/>
          <w:szCs w:val="24"/>
        </w:rPr>
        <w:t xml:space="preserve"> </w:t>
      </w:r>
      <w:r w:rsidR="00C96DB9" w:rsidRPr="00351A47">
        <w:rPr>
          <w:b/>
          <w:sz w:val="24"/>
          <w:szCs w:val="24"/>
        </w:rPr>
        <w:t xml:space="preserve"> Approved Unanimously 6-0-0</w:t>
      </w:r>
      <w:r w:rsidR="00CB425D">
        <w:rPr>
          <w:b/>
          <w:sz w:val="24"/>
          <w:szCs w:val="24"/>
        </w:rPr>
        <w:br/>
      </w:r>
      <w:r w:rsidR="00CB425D">
        <w:rPr>
          <w:b/>
          <w:sz w:val="24"/>
          <w:szCs w:val="24"/>
        </w:rPr>
        <w:br/>
        <w:t>------------------------------------------------------------------------------------------------------------------------</w:t>
      </w:r>
      <w:r w:rsidR="003C6E09" w:rsidRPr="00743FB8">
        <w:rPr>
          <w:b/>
          <w:sz w:val="24"/>
          <w:szCs w:val="24"/>
          <w:u w:val="single"/>
        </w:rPr>
        <w:t>Agenda Item #5 - New/Old Business</w:t>
      </w:r>
      <w:r w:rsidR="001B571F">
        <w:rPr>
          <w:b/>
          <w:sz w:val="24"/>
          <w:szCs w:val="24"/>
        </w:rPr>
        <w:t xml:space="preserve">                                                 </w:t>
      </w:r>
      <w:r w:rsidR="008E41DC">
        <w:rPr>
          <w:b/>
          <w:color w:val="FF0000"/>
        </w:rPr>
        <w:t>[</w:t>
      </w:r>
      <w:r w:rsidR="00EC322C">
        <w:rPr>
          <w:b/>
          <w:color w:val="FF0000"/>
        </w:rPr>
        <w:t>t</w:t>
      </w:r>
      <w:r w:rsidR="001B571F" w:rsidRPr="002B1F01">
        <w:rPr>
          <w:b/>
          <w:color w:val="FF0000"/>
        </w:rPr>
        <w:t>ime on DCAT</w:t>
      </w:r>
      <w:r w:rsidR="00CF71F8">
        <w:rPr>
          <w:b/>
          <w:color w:val="FF0000"/>
        </w:rPr>
        <w:t xml:space="preserve"> 2:</w:t>
      </w:r>
      <w:r w:rsidR="005304DA">
        <w:rPr>
          <w:b/>
          <w:color w:val="FF0000"/>
        </w:rPr>
        <w:t>30:52</w:t>
      </w:r>
      <w:r w:rsidR="001B571F" w:rsidRPr="002B1F01">
        <w:rPr>
          <w:b/>
          <w:color w:val="FF0000"/>
        </w:rPr>
        <w:t>]</w:t>
      </w:r>
      <w:r w:rsidR="001B571F">
        <w:rPr>
          <w:b/>
          <w:sz w:val="24"/>
          <w:szCs w:val="24"/>
        </w:rPr>
        <w:br/>
      </w:r>
      <w:r w:rsidR="001B571F" w:rsidRPr="00743FB8">
        <w:rPr>
          <w:b/>
          <w:bCs/>
          <w:i/>
          <w:sz w:val="24"/>
          <w:szCs w:val="24"/>
          <w:u w:val="single"/>
        </w:rPr>
        <w:t>Chairman’s Report</w:t>
      </w:r>
      <w:r w:rsidR="001B571F">
        <w:rPr>
          <w:bCs/>
          <w:sz w:val="24"/>
          <w:szCs w:val="24"/>
        </w:rPr>
        <w:t xml:space="preserve">: The Chair had not submitted a report </w:t>
      </w:r>
      <w:r w:rsidR="00EA4E09">
        <w:rPr>
          <w:bCs/>
          <w:sz w:val="24"/>
          <w:szCs w:val="24"/>
        </w:rPr>
        <w:t xml:space="preserve">to the Vice-Chair </w:t>
      </w:r>
      <w:r w:rsidR="001B571F">
        <w:rPr>
          <w:bCs/>
          <w:sz w:val="24"/>
          <w:szCs w:val="24"/>
        </w:rPr>
        <w:t>for this evening.</w:t>
      </w:r>
      <w:r w:rsidR="00814EF4">
        <w:rPr>
          <w:bCs/>
          <w:sz w:val="24"/>
          <w:szCs w:val="24"/>
        </w:rPr>
        <w:br/>
      </w:r>
      <w:r w:rsidR="00814EF4">
        <w:rPr>
          <w:bCs/>
          <w:sz w:val="24"/>
          <w:szCs w:val="24"/>
        </w:rPr>
        <w:br/>
        <w:t>The Town</w:t>
      </w:r>
      <w:r w:rsidR="00EC322C">
        <w:rPr>
          <w:bCs/>
          <w:sz w:val="24"/>
          <w:szCs w:val="24"/>
        </w:rPr>
        <w:t xml:space="preserve"> Council</w:t>
      </w:r>
      <w:r w:rsidR="00814EF4">
        <w:rPr>
          <w:bCs/>
          <w:sz w:val="24"/>
          <w:szCs w:val="24"/>
        </w:rPr>
        <w:t xml:space="preserve"> has asked the Planning Board to appoint a member to serve on the </w:t>
      </w:r>
      <w:r w:rsidR="000C20F1">
        <w:rPr>
          <w:bCs/>
          <w:sz w:val="24"/>
          <w:szCs w:val="24"/>
        </w:rPr>
        <w:t xml:space="preserve">Energy and Environment Advisory Committee. </w:t>
      </w:r>
      <w:r w:rsidR="00BD7073" w:rsidRPr="00BD7073">
        <w:rPr>
          <w:b/>
          <w:sz w:val="24"/>
          <w:szCs w:val="24"/>
        </w:rPr>
        <w:t>Patrick</w:t>
      </w:r>
      <w:r w:rsidR="00BD7073">
        <w:rPr>
          <w:bCs/>
          <w:sz w:val="24"/>
          <w:szCs w:val="24"/>
        </w:rPr>
        <w:t xml:space="preserve"> </w:t>
      </w:r>
      <w:r w:rsidR="00BD7073" w:rsidRPr="00BD7073">
        <w:rPr>
          <w:b/>
          <w:sz w:val="24"/>
          <w:szCs w:val="24"/>
        </w:rPr>
        <w:t>Reynolds</w:t>
      </w:r>
      <w:r w:rsidR="00BD7073">
        <w:rPr>
          <w:bCs/>
          <w:sz w:val="24"/>
          <w:szCs w:val="24"/>
        </w:rPr>
        <w:t xml:space="preserve"> </w:t>
      </w:r>
      <w:r w:rsidR="005B4861">
        <w:rPr>
          <w:bCs/>
          <w:sz w:val="24"/>
          <w:szCs w:val="24"/>
        </w:rPr>
        <w:t>is</w:t>
      </w:r>
      <w:r w:rsidR="00BD7073">
        <w:rPr>
          <w:bCs/>
          <w:sz w:val="24"/>
          <w:szCs w:val="24"/>
        </w:rPr>
        <w:t xml:space="preserve"> willing to serve.</w:t>
      </w:r>
      <w:r w:rsidR="00BD7073">
        <w:rPr>
          <w:bCs/>
          <w:sz w:val="24"/>
          <w:szCs w:val="24"/>
        </w:rPr>
        <w:br/>
      </w:r>
      <w:r w:rsidR="00BD7073">
        <w:rPr>
          <w:bCs/>
          <w:sz w:val="24"/>
          <w:szCs w:val="24"/>
        </w:rPr>
        <w:br/>
      </w:r>
      <w:r w:rsidR="00BD7073" w:rsidRPr="005304DA">
        <w:rPr>
          <w:b/>
          <w:sz w:val="24"/>
          <w:szCs w:val="24"/>
          <w:u w:val="single"/>
        </w:rPr>
        <w:t>Motion</w:t>
      </w:r>
      <w:r w:rsidR="00BD7073" w:rsidRPr="005304DA">
        <w:rPr>
          <w:b/>
          <w:sz w:val="24"/>
          <w:szCs w:val="24"/>
        </w:rPr>
        <w:t xml:space="preserve">:           Jeff Goldknopf </w:t>
      </w:r>
      <w:r w:rsidR="00BD7073" w:rsidRPr="005304DA">
        <w:rPr>
          <w:bCs/>
          <w:sz w:val="24"/>
          <w:szCs w:val="24"/>
        </w:rPr>
        <w:t>nominated</w:t>
      </w:r>
      <w:r w:rsidR="00BD7073" w:rsidRPr="005304DA">
        <w:rPr>
          <w:b/>
          <w:sz w:val="24"/>
          <w:szCs w:val="24"/>
        </w:rPr>
        <w:t xml:space="preserve"> Patrick Reynolds </w:t>
      </w:r>
      <w:r w:rsidR="00BD7073" w:rsidRPr="005304DA">
        <w:rPr>
          <w:bCs/>
          <w:sz w:val="24"/>
          <w:szCs w:val="24"/>
        </w:rPr>
        <w:t>to serve as the Planning Board representative to the Energy and Environment</w:t>
      </w:r>
      <w:r w:rsidR="001B1B62" w:rsidRPr="005304DA">
        <w:rPr>
          <w:bCs/>
          <w:sz w:val="24"/>
          <w:szCs w:val="24"/>
        </w:rPr>
        <w:t xml:space="preserve"> Advisory </w:t>
      </w:r>
      <w:r w:rsidR="00BD7073" w:rsidRPr="005304DA">
        <w:rPr>
          <w:bCs/>
          <w:sz w:val="24"/>
          <w:szCs w:val="24"/>
        </w:rPr>
        <w:t>Committee.</w:t>
      </w:r>
      <w:r w:rsidR="00BD7073" w:rsidRPr="005304DA">
        <w:rPr>
          <w:b/>
          <w:sz w:val="24"/>
          <w:szCs w:val="24"/>
        </w:rPr>
        <w:t xml:space="preserve"> </w:t>
      </w:r>
      <w:r w:rsidR="00BD7073" w:rsidRPr="005304DA">
        <w:rPr>
          <w:b/>
          <w:sz w:val="24"/>
          <w:szCs w:val="24"/>
        </w:rPr>
        <w:br/>
      </w:r>
      <w:r w:rsidR="00BD7073" w:rsidRPr="005304DA">
        <w:rPr>
          <w:b/>
          <w:sz w:val="24"/>
          <w:szCs w:val="24"/>
          <w:u w:val="single"/>
        </w:rPr>
        <w:t xml:space="preserve">Second: </w:t>
      </w:r>
      <w:r w:rsidR="00BD7073" w:rsidRPr="005304DA">
        <w:rPr>
          <w:b/>
          <w:sz w:val="24"/>
          <w:szCs w:val="24"/>
        </w:rPr>
        <w:tab/>
        <w:t xml:space="preserve"> </w:t>
      </w:r>
      <w:r w:rsidR="00401E2A">
        <w:rPr>
          <w:b/>
          <w:sz w:val="24"/>
          <w:szCs w:val="24"/>
        </w:rPr>
        <w:t xml:space="preserve">  </w:t>
      </w:r>
      <w:r w:rsidR="00BD7073" w:rsidRPr="005304DA">
        <w:rPr>
          <w:b/>
          <w:sz w:val="24"/>
          <w:szCs w:val="24"/>
        </w:rPr>
        <w:t xml:space="preserve">Jane Ford      </w:t>
      </w:r>
      <w:r w:rsidR="00BD7073" w:rsidRPr="005304DA">
        <w:rPr>
          <w:b/>
          <w:sz w:val="24"/>
          <w:szCs w:val="24"/>
          <w:u w:val="single"/>
        </w:rPr>
        <w:br/>
        <w:t>Discussion:</w:t>
      </w:r>
      <w:r w:rsidR="00BD7073" w:rsidRPr="005304DA">
        <w:rPr>
          <w:b/>
          <w:sz w:val="24"/>
          <w:szCs w:val="24"/>
        </w:rPr>
        <w:t xml:space="preserve">  </w:t>
      </w:r>
      <w:r w:rsidR="00743FB8" w:rsidRPr="005304DA">
        <w:rPr>
          <w:b/>
          <w:sz w:val="24"/>
          <w:szCs w:val="24"/>
        </w:rPr>
        <w:t xml:space="preserve">  </w:t>
      </w:r>
      <w:r w:rsidR="00401E2A">
        <w:rPr>
          <w:bCs/>
          <w:sz w:val="24"/>
          <w:szCs w:val="24"/>
        </w:rPr>
        <w:t>The Chair asked if there were other nominations. There were none and nominations were closed.</w:t>
      </w:r>
      <w:r w:rsidR="00BD7073" w:rsidRPr="005304DA">
        <w:rPr>
          <w:b/>
          <w:sz w:val="24"/>
          <w:szCs w:val="24"/>
        </w:rPr>
        <w:br/>
      </w:r>
      <w:r w:rsidR="00BD7073" w:rsidRPr="005304DA">
        <w:rPr>
          <w:b/>
          <w:sz w:val="24"/>
          <w:szCs w:val="24"/>
          <w:u w:val="single"/>
        </w:rPr>
        <w:t>Vote</w:t>
      </w:r>
      <w:r w:rsidR="00BD7073" w:rsidRPr="005304DA">
        <w:rPr>
          <w:b/>
          <w:sz w:val="24"/>
          <w:szCs w:val="24"/>
        </w:rPr>
        <w:t xml:space="preserve">:              </w:t>
      </w:r>
      <w:r w:rsidR="00743FB8" w:rsidRPr="005304DA">
        <w:rPr>
          <w:b/>
          <w:sz w:val="24"/>
          <w:szCs w:val="24"/>
        </w:rPr>
        <w:t xml:space="preserve">  </w:t>
      </w:r>
      <w:r w:rsidR="00BD7073" w:rsidRPr="005304DA">
        <w:rPr>
          <w:b/>
          <w:sz w:val="24"/>
          <w:szCs w:val="24"/>
        </w:rPr>
        <w:t>Approved Unanimously 6-0-0</w:t>
      </w:r>
      <w:r w:rsidR="00BD7073">
        <w:rPr>
          <w:b/>
        </w:rPr>
        <w:br/>
      </w:r>
      <w:r w:rsidR="00BD7073">
        <w:rPr>
          <w:bCs/>
          <w:sz w:val="24"/>
          <w:szCs w:val="24"/>
        </w:rPr>
        <w:br/>
      </w:r>
      <w:r w:rsidR="001B571F" w:rsidRPr="00142C45">
        <w:rPr>
          <w:b/>
          <w:i/>
          <w:iCs/>
          <w:sz w:val="24"/>
          <w:szCs w:val="24"/>
          <w:u w:val="single"/>
        </w:rPr>
        <w:t>Committee Reports</w:t>
      </w:r>
      <w:r w:rsidR="001B571F">
        <w:rPr>
          <w:b/>
          <w:i/>
          <w:iCs/>
          <w:sz w:val="24"/>
          <w:szCs w:val="24"/>
        </w:rPr>
        <w:t>:</w:t>
      </w:r>
      <w:r w:rsidR="00A1358D">
        <w:rPr>
          <w:b/>
          <w:i/>
          <w:iCs/>
          <w:sz w:val="24"/>
          <w:szCs w:val="24"/>
        </w:rPr>
        <w:br/>
      </w:r>
      <w:r w:rsidR="00A1358D" w:rsidRPr="00142C45">
        <w:rPr>
          <w:b/>
          <w:i/>
          <w:iCs/>
          <w:sz w:val="24"/>
          <w:szCs w:val="24"/>
          <w:u w:val="single"/>
        </w:rPr>
        <w:t>Energy and Environment Advisory Committee:</w:t>
      </w:r>
      <w:r w:rsidR="00A1358D">
        <w:rPr>
          <w:bCs/>
          <w:sz w:val="24"/>
          <w:szCs w:val="24"/>
        </w:rPr>
        <w:t xml:space="preserve"> </w:t>
      </w:r>
      <w:r w:rsidR="00A1358D">
        <w:rPr>
          <w:b/>
          <w:sz w:val="24"/>
          <w:szCs w:val="24"/>
        </w:rPr>
        <w:t xml:space="preserve">Patrick Reynolds </w:t>
      </w:r>
      <w:r w:rsidR="00A1358D">
        <w:rPr>
          <w:bCs/>
          <w:sz w:val="24"/>
          <w:szCs w:val="24"/>
        </w:rPr>
        <w:t xml:space="preserve">attended the meeting on </w:t>
      </w:r>
      <w:r w:rsidR="00C01F9C">
        <w:rPr>
          <w:bCs/>
          <w:sz w:val="24"/>
          <w:szCs w:val="24"/>
        </w:rPr>
        <w:t>September 28</w:t>
      </w:r>
      <w:r w:rsidR="00401E2A">
        <w:rPr>
          <w:bCs/>
          <w:sz w:val="24"/>
          <w:szCs w:val="24"/>
        </w:rPr>
        <w:t xml:space="preserve"> </w:t>
      </w:r>
      <w:r w:rsidR="00054AFB">
        <w:rPr>
          <w:bCs/>
          <w:sz w:val="24"/>
          <w:szCs w:val="24"/>
        </w:rPr>
        <w:t>where the committee was working on the</w:t>
      </w:r>
      <w:r w:rsidR="00390F0C">
        <w:rPr>
          <w:bCs/>
          <w:sz w:val="24"/>
          <w:szCs w:val="24"/>
        </w:rPr>
        <w:t>ir</w:t>
      </w:r>
      <w:r w:rsidR="00054AFB">
        <w:rPr>
          <w:bCs/>
          <w:sz w:val="24"/>
          <w:szCs w:val="24"/>
        </w:rPr>
        <w:t xml:space="preserve"> Energy Aggregation Plan.</w:t>
      </w:r>
      <w:r w:rsidR="00A97750">
        <w:rPr>
          <w:bCs/>
          <w:sz w:val="24"/>
          <w:szCs w:val="24"/>
        </w:rPr>
        <w:t xml:space="preserve"> They</w:t>
      </w:r>
      <w:r w:rsidR="00390F0C">
        <w:rPr>
          <w:bCs/>
          <w:sz w:val="24"/>
          <w:szCs w:val="24"/>
        </w:rPr>
        <w:t xml:space="preserve"> also</w:t>
      </w:r>
      <w:r w:rsidR="00A97750">
        <w:rPr>
          <w:bCs/>
          <w:sz w:val="24"/>
          <w:szCs w:val="24"/>
        </w:rPr>
        <w:t xml:space="preserve"> hoped to suggest </w:t>
      </w:r>
      <w:r w:rsidR="00117F8C">
        <w:rPr>
          <w:bCs/>
          <w:sz w:val="24"/>
          <w:szCs w:val="24"/>
        </w:rPr>
        <w:t>changes</w:t>
      </w:r>
      <w:r w:rsidR="00A97750">
        <w:rPr>
          <w:bCs/>
          <w:sz w:val="24"/>
          <w:szCs w:val="24"/>
        </w:rPr>
        <w:t xml:space="preserve"> to </w:t>
      </w:r>
      <w:r w:rsidR="00117F8C">
        <w:rPr>
          <w:bCs/>
          <w:sz w:val="24"/>
          <w:szCs w:val="24"/>
        </w:rPr>
        <w:t xml:space="preserve">the </w:t>
      </w:r>
      <w:r w:rsidR="00A97750">
        <w:rPr>
          <w:bCs/>
          <w:sz w:val="24"/>
          <w:szCs w:val="24"/>
        </w:rPr>
        <w:t xml:space="preserve">Master Plan. </w:t>
      </w:r>
      <w:r w:rsidR="00A97750" w:rsidRPr="005B49DE">
        <w:rPr>
          <w:b/>
          <w:sz w:val="24"/>
          <w:szCs w:val="24"/>
        </w:rPr>
        <w:t>Patrick</w:t>
      </w:r>
      <w:r w:rsidR="00A97750">
        <w:rPr>
          <w:bCs/>
          <w:sz w:val="24"/>
          <w:szCs w:val="24"/>
        </w:rPr>
        <w:t xml:space="preserve"> suggested that</w:t>
      </w:r>
      <w:r w:rsidR="005B49DE">
        <w:rPr>
          <w:bCs/>
          <w:sz w:val="24"/>
          <w:szCs w:val="24"/>
        </w:rPr>
        <w:t xml:space="preserve">, as </w:t>
      </w:r>
      <w:r w:rsidR="00A97750">
        <w:rPr>
          <w:bCs/>
          <w:sz w:val="24"/>
          <w:szCs w:val="24"/>
        </w:rPr>
        <w:t>the Master Plan is the p</w:t>
      </w:r>
      <w:r w:rsidR="00A70438">
        <w:rPr>
          <w:bCs/>
          <w:sz w:val="24"/>
          <w:szCs w:val="24"/>
        </w:rPr>
        <w:t>urview</w:t>
      </w:r>
      <w:r w:rsidR="00A97750">
        <w:rPr>
          <w:bCs/>
          <w:sz w:val="24"/>
          <w:szCs w:val="24"/>
        </w:rPr>
        <w:t xml:space="preserve"> of the Planning Board</w:t>
      </w:r>
      <w:r w:rsidR="005B49DE">
        <w:rPr>
          <w:bCs/>
          <w:sz w:val="24"/>
          <w:szCs w:val="24"/>
        </w:rPr>
        <w:t>,</w:t>
      </w:r>
      <w:r w:rsidR="00A97750">
        <w:rPr>
          <w:bCs/>
          <w:sz w:val="24"/>
          <w:szCs w:val="24"/>
        </w:rPr>
        <w:t xml:space="preserve"> they should </w:t>
      </w:r>
      <w:r w:rsidR="00286FF7">
        <w:rPr>
          <w:bCs/>
          <w:sz w:val="24"/>
          <w:szCs w:val="24"/>
        </w:rPr>
        <w:t xml:space="preserve">consider </w:t>
      </w:r>
      <w:r w:rsidR="00F857A8">
        <w:rPr>
          <w:bCs/>
          <w:sz w:val="24"/>
          <w:szCs w:val="24"/>
        </w:rPr>
        <w:t xml:space="preserve">first </w:t>
      </w:r>
      <w:r w:rsidR="00A97750">
        <w:rPr>
          <w:bCs/>
          <w:sz w:val="24"/>
          <w:szCs w:val="24"/>
        </w:rPr>
        <w:t>w</w:t>
      </w:r>
      <w:r w:rsidR="008F660D">
        <w:rPr>
          <w:bCs/>
          <w:sz w:val="24"/>
          <w:szCs w:val="24"/>
        </w:rPr>
        <w:t>orking to</w:t>
      </w:r>
      <w:r w:rsidR="00A97750">
        <w:rPr>
          <w:bCs/>
          <w:sz w:val="24"/>
          <w:szCs w:val="24"/>
        </w:rPr>
        <w:t xml:space="preserve"> complet</w:t>
      </w:r>
      <w:r w:rsidR="00C90580">
        <w:rPr>
          <w:bCs/>
          <w:sz w:val="24"/>
          <w:szCs w:val="24"/>
        </w:rPr>
        <w:t>e</w:t>
      </w:r>
      <w:r w:rsidR="00A97750">
        <w:rPr>
          <w:bCs/>
          <w:sz w:val="24"/>
          <w:szCs w:val="24"/>
        </w:rPr>
        <w:t xml:space="preserve"> their Energy Aggregation Plan for submission to the Town Council</w:t>
      </w:r>
      <w:r w:rsidR="005B49DE">
        <w:rPr>
          <w:bCs/>
          <w:sz w:val="24"/>
          <w:szCs w:val="24"/>
        </w:rPr>
        <w:t xml:space="preserve">. </w:t>
      </w:r>
      <w:r w:rsidR="00A1358D">
        <w:rPr>
          <w:bCs/>
          <w:sz w:val="24"/>
          <w:szCs w:val="24"/>
        </w:rPr>
        <w:t xml:space="preserve"> </w:t>
      </w:r>
      <w:r w:rsidR="00D819E9">
        <w:rPr>
          <w:bCs/>
          <w:sz w:val="24"/>
          <w:szCs w:val="24"/>
        </w:rPr>
        <w:t xml:space="preserve">They </w:t>
      </w:r>
      <w:r w:rsidR="00060F0D">
        <w:rPr>
          <w:bCs/>
          <w:sz w:val="24"/>
          <w:szCs w:val="24"/>
        </w:rPr>
        <w:t xml:space="preserve">hope to have a public </w:t>
      </w:r>
      <w:r w:rsidR="00FD38BF">
        <w:rPr>
          <w:bCs/>
          <w:sz w:val="24"/>
          <w:szCs w:val="24"/>
        </w:rPr>
        <w:t>meeting/</w:t>
      </w:r>
      <w:r w:rsidR="00060F0D">
        <w:rPr>
          <w:bCs/>
          <w:sz w:val="24"/>
          <w:szCs w:val="24"/>
        </w:rPr>
        <w:t>hearing</w:t>
      </w:r>
      <w:r w:rsidR="00A47D0A">
        <w:rPr>
          <w:bCs/>
          <w:sz w:val="24"/>
          <w:szCs w:val="24"/>
        </w:rPr>
        <w:t xml:space="preserve"> on November 9</w:t>
      </w:r>
      <w:r w:rsidR="00FD38BF">
        <w:rPr>
          <w:bCs/>
          <w:sz w:val="24"/>
          <w:szCs w:val="24"/>
        </w:rPr>
        <w:t xml:space="preserve"> about the Energy Aggregation Plan.</w:t>
      </w:r>
      <w:r w:rsidR="00113E6A">
        <w:rPr>
          <w:bCs/>
          <w:sz w:val="24"/>
          <w:szCs w:val="24"/>
        </w:rPr>
        <w:br/>
      </w:r>
      <w:r w:rsidR="00113E6A" w:rsidRPr="00142C45">
        <w:rPr>
          <w:b/>
          <w:i/>
          <w:iCs/>
          <w:sz w:val="24"/>
          <w:szCs w:val="24"/>
          <w:u w:val="single"/>
        </w:rPr>
        <w:t>Conservation Commission</w:t>
      </w:r>
      <w:r w:rsidR="00113E6A">
        <w:rPr>
          <w:bCs/>
          <w:sz w:val="24"/>
          <w:szCs w:val="24"/>
        </w:rPr>
        <w:t xml:space="preserve">: </w:t>
      </w:r>
      <w:r w:rsidR="00AE6E6A">
        <w:rPr>
          <w:b/>
          <w:sz w:val="24"/>
          <w:szCs w:val="24"/>
        </w:rPr>
        <w:t xml:space="preserve">Jeff Goldknopf </w:t>
      </w:r>
      <w:r w:rsidR="00AE6E6A">
        <w:rPr>
          <w:bCs/>
          <w:sz w:val="24"/>
          <w:szCs w:val="24"/>
        </w:rPr>
        <w:t xml:space="preserve">reported that the ConCom will be meeting this next Thursday and will be </w:t>
      </w:r>
      <w:r w:rsidR="00AE6E6A" w:rsidRPr="00AE6E6A">
        <w:rPr>
          <w:bCs/>
          <w:sz w:val="24"/>
          <w:szCs w:val="24"/>
        </w:rPr>
        <w:t xml:space="preserve">discussing </w:t>
      </w:r>
      <w:r w:rsidR="00AE6E6A" w:rsidRPr="00AE6E6A">
        <w:t xml:space="preserve">§24-1 </w:t>
      </w:r>
      <w:r w:rsidR="00AE6E6A" w:rsidRPr="00AE6E6A">
        <w:rPr>
          <w:i/>
        </w:rPr>
        <w:t>Zoning ordinance amendment procedures</w:t>
      </w:r>
      <w:r w:rsidR="00AE6E6A" w:rsidRPr="00AE6E6A">
        <w:t>, of the Municipal Code of the Town of Newmarket, New Hampshire</w:t>
      </w:r>
      <w:r w:rsidR="00A47D0A" w:rsidRPr="00AE6E6A">
        <w:rPr>
          <w:bCs/>
          <w:sz w:val="24"/>
          <w:szCs w:val="24"/>
        </w:rPr>
        <w:t xml:space="preserve"> </w:t>
      </w:r>
      <w:r w:rsidR="00AE6E6A">
        <w:rPr>
          <w:bCs/>
          <w:sz w:val="24"/>
          <w:szCs w:val="24"/>
        </w:rPr>
        <w:t xml:space="preserve">from a ConCom perspective. </w:t>
      </w:r>
      <w:r w:rsidR="00060F0D" w:rsidRPr="00AE6E6A">
        <w:rPr>
          <w:bCs/>
          <w:sz w:val="24"/>
          <w:szCs w:val="24"/>
        </w:rPr>
        <w:t xml:space="preserve"> </w:t>
      </w:r>
      <w:r w:rsidR="001B571F">
        <w:rPr>
          <w:bCs/>
          <w:sz w:val="24"/>
          <w:szCs w:val="24"/>
        </w:rPr>
        <w:br/>
      </w:r>
      <w:r w:rsidR="007A4F3F" w:rsidRPr="00142C45">
        <w:rPr>
          <w:b/>
          <w:i/>
          <w:iCs/>
          <w:sz w:val="24"/>
          <w:szCs w:val="24"/>
          <w:u w:val="single"/>
        </w:rPr>
        <w:t>CIP</w:t>
      </w:r>
      <w:r w:rsidR="007A4F3F">
        <w:rPr>
          <w:b/>
          <w:i/>
          <w:iCs/>
          <w:sz w:val="24"/>
          <w:szCs w:val="24"/>
        </w:rPr>
        <w:t>:</w:t>
      </w:r>
      <w:r w:rsidR="007A4F3F">
        <w:rPr>
          <w:bCs/>
          <w:i/>
          <w:iCs/>
          <w:sz w:val="24"/>
          <w:szCs w:val="24"/>
        </w:rPr>
        <w:t xml:space="preserve"> </w:t>
      </w:r>
      <w:r w:rsidR="007A4F3F">
        <w:rPr>
          <w:b/>
          <w:sz w:val="24"/>
          <w:szCs w:val="24"/>
        </w:rPr>
        <w:t xml:space="preserve">Jane Ford </w:t>
      </w:r>
      <w:r w:rsidR="007A4F3F">
        <w:rPr>
          <w:bCs/>
          <w:sz w:val="24"/>
          <w:szCs w:val="24"/>
        </w:rPr>
        <w:t xml:space="preserve">missed the last meeting, so </w:t>
      </w:r>
      <w:r w:rsidR="007A4F3F">
        <w:rPr>
          <w:b/>
          <w:sz w:val="24"/>
          <w:szCs w:val="24"/>
        </w:rPr>
        <w:t xml:space="preserve">Bart </w:t>
      </w:r>
      <w:r w:rsidR="007A4F3F">
        <w:rPr>
          <w:bCs/>
          <w:sz w:val="24"/>
          <w:szCs w:val="24"/>
        </w:rPr>
        <w:t xml:space="preserve">recapped </w:t>
      </w:r>
      <w:r w:rsidR="00C44A82">
        <w:rPr>
          <w:bCs/>
          <w:sz w:val="24"/>
          <w:szCs w:val="24"/>
        </w:rPr>
        <w:t>the last meeting. The CIP has voted on all Department</w:t>
      </w:r>
      <w:r w:rsidR="00760831">
        <w:rPr>
          <w:bCs/>
          <w:sz w:val="24"/>
          <w:szCs w:val="24"/>
        </w:rPr>
        <w:t>/Commission</w:t>
      </w:r>
      <w:r w:rsidR="00C44A82">
        <w:rPr>
          <w:bCs/>
          <w:sz w:val="24"/>
          <w:szCs w:val="24"/>
        </w:rPr>
        <w:t xml:space="preserve"> requests for the Town and </w:t>
      </w:r>
      <w:r w:rsidR="005B4861">
        <w:rPr>
          <w:bCs/>
          <w:sz w:val="24"/>
          <w:szCs w:val="24"/>
        </w:rPr>
        <w:t>Bart has submitted them to the t</w:t>
      </w:r>
      <w:r w:rsidR="00C44A82">
        <w:rPr>
          <w:bCs/>
          <w:sz w:val="24"/>
          <w:szCs w:val="24"/>
        </w:rPr>
        <w:t xml:space="preserve">o the Town Administrator. The CIP will be having a meeting </w:t>
      </w:r>
      <w:r w:rsidR="005B4861">
        <w:rPr>
          <w:bCs/>
          <w:sz w:val="24"/>
          <w:szCs w:val="24"/>
        </w:rPr>
        <w:t>shortly regarding</w:t>
      </w:r>
      <w:r w:rsidR="00C44A82">
        <w:rPr>
          <w:bCs/>
          <w:sz w:val="24"/>
          <w:szCs w:val="24"/>
        </w:rPr>
        <w:t xml:space="preserve"> the school </w:t>
      </w:r>
      <w:r w:rsidR="005B4861">
        <w:rPr>
          <w:bCs/>
          <w:sz w:val="24"/>
          <w:szCs w:val="24"/>
        </w:rPr>
        <w:t>requests</w:t>
      </w:r>
      <w:r w:rsidR="00760831">
        <w:rPr>
          <w:bCs/>
          <w:sz w:val="24"/>
          <w:szCs w:val="24"/>
        </w:rPr>
        <w:t xml:space="preserve">. The CIP will continue meeting during the year to work on a better process </w:t>
      </w:r>
      <w:r w:rsidR="0086164D">
        <w:rPr>
          <w:bCs/>
          <w:sz w:val="24"/>
          <w:szCs w:val="24"/>
        </w:rPr>
        <w:t>and to meet with Department Heads to gather information on their needs.</w:t>
      </w:r>
      <w:r w:rsidR="00463FE2">
        <w:rPr>
          <w:bCs/>
          <w:sz w:val="24"/>
          <w:szCs w:val="24"/>
        </w:rPr>
        <w:br/>
      </w:r>
      <w:r w:rsidR="00463FE2" w:rsidRPr="00142C45">
        <w:rPr>
          <w:b/>
          <w:i/>
          <w:iCs/>
          <w:sz w:val="24"/>
          <w:szCs w:val="24"/>
          <w:u w:val="single"/>
        </w:rPr>
        <w:t>Town Council</w:t>
      </w:r>
      <w:r w:rsidR="00463FE2">
        <w:rPr>
          <w:b/>
          <w:i/>
          <w:iCs/>
          <w:sz w:val="24"/>
          <w:szCs w:val="24"/>
        </w:rPr>
        <w:t>:</w:t>
      </w:r>
      <w:r w:rsidR="00463FE2">
        <w:rPr>
          <w:b/>
          <w:sz w:val="24"/>
          <w:szCs w:val="24"/>
        </w:rPr>
        <w:t xml:space="preserve"> Scott Blackstone</w:t>
      </w:r>
      <w:r w:rsidR="00463FE2">
        <w:rPr>
          <w:bCs/>
          <w:sz w:val="24"/>
          <w:szCs w:val="24"/>
        </w:rPr>
        <w:t xml:space="preserve"> reported on the last meeting of the Town Council</w:t>
      </w:r>
      <w:r w:rsidR="00D51735">
        <w:rPr>
          <w:bCs/>
          <w:sz w:val="24"/>
          <w:szCs w:val="24"/>
        </w:rPr>
        <w:t xml:space="preserve"> wher</w:t>
      </w:r>
      <w:r w:rsidR="00BD056F">
        <w:rPr>
          <w:bCs/>
          <w:sz w:val="24"/>
          <w:szCs w:val="24"/>
        </w:rPr>
        <w:t xml:space="preserve">e </w:t>
      </w:r>
      <w:r w:rsidR="00736721">
        <w:rPr>
          <w:bCs/>
          <w:sz w:val="24"/>
          <w:szCs w:val="24"/>
        </w:rPr>
        <w:lastRenderedPageBreak/>
        <w:t xml:space="preserve">they approved </w:t>
      </w:r>
      <w:r w:rsidR="00603328">
        <w:rPr>
          <w:bCs/>
          <w:sz w:val="24"/>
          <w:szCs w:val="24"/>
        </w:rPr>
        <w:t>the conditions for applying</w:t>
      </w:r>
      <w:r w:rsidR="00736721">
        <w:rPr>
          <w:bCs/>
          <w:sz w:val="24"/>
          <w:szCs w:val="24"/>
        </w:rPr>
        <w:t xml:space="preserve"> </w:t>
      </w:r>
      <w:r w:rsidR="00603328">
        <w:rPr>
          <w:bCs/>
          <w:sz w:val="24"/>
          <w:szCs w:val="24"/>
        </w:rPr>
        <w:t xml:space="preserve">for </w:t>
      </w:r>
      <w:r w:rsidR="00736721">
        <w:rPr>
          <w:bCs/>
          <w:sz w:val="24"/>
          <w:szCs w:val="24"/>
        </w:rPr>
        <w:t xml:space="preserve">money from the </w:t>
      </w:r>
      <w:r w:rsidR="00BD056F">
        <w:rPr>
          <w:bCs/>
          <w:sz w:val="24"/>
          <w:szCs w:val="24"/>
        </w:rPr>
        <w:t>American Rescue Plan Funds</w:t>
      </w:r>
      <w:r w:rsidR="00736721">
        <w:rPr>
          <w:bCs/>
          <w:sz w:val="24"/>
          <w:szCs w:val="24"/>
        </w:rPr>
        <w:t xml:space="preserve"> (ARPA)</w:t>
      </w:r>
      <w:r w:rsidR="00BD056F">
        <w:rPr>
          <w:bCs/>
          <w:sz w:val="24"/>
          <w:szCs w:val="24"/>
        </w:rPr>
        <w:t xml:space="preserve"> for the Sewer Department grant and Sean Grieg came to </w:t>
      </w:r>
      <w:r w:rsidR="005B4861">
        <w:rPr>
          <w:bCs/>
          <w:sz w:val="24"/>
          <w:szCs w:val="24"/>
        </w:rPr>
        <w:t xml:space="preserve">make a </w:t>
      </w:r>
      <w:r w:rsidR="00BD056F">
        <w:rPr>
          <w:bCs/>
          <w:sz w:val="24"/>
          <w:szCs w:val="24"/>
        </w:rPr>
        <w:t xml:space="preserve">brief </w:t>
      </w:r>
      <w:r w:rsidR="00736721">
        <w:rPr>
          <w:bCs/>
          <w:sz w:val="24"/>
          <w:szCs w:val="24"/>
        </w:rPr>
        <w:t>present</w:t>
      </w:r>
      <w:r w:rsidR="005B4861">
        <w:rPr>
          <w:bCs/>
          <w:sz w:val="24"/>
          <w:szCs w:val="24"/>
        </w:rPr>
        <w:t>ation</w:t>
      </w:r>
      <w:r w:rsidR="00736721">
        <w:rPr>
          <w:bCs/>
          <w:sz w:val="24"/>
          <w:szCs w:val="24"/>
        </w:rPr>
        <w:t xml:space="preserve"> </w:t>
      </w:r>
      <w:r w:rsidR="00BD056F">
        <w:rPr>
          <w:bCs/>
          <w:sz w:val="24"/>
          <w:szCs w:val="24"/>
        </w:rPr>
        <w:t>on the grant</w:t>
      </w:r>
      <w:r w:rsidR="00736721">
        <w:rPr>
          <w:bCs/>
          <w:sz w:val="24"/>
          <w:szCs w:val="24"/>
        </w:rPr>
        <w:t xml:space="preserve"> application.</w:t>
      </w:r>
      <w:r w:rsidR="008F7EDB">
        <w:rPr>
          <w:b/>
          <w:i/>
          <w:iCs/>
          <w:sz w:val="24"/>
          <w:szCs w:val="24"/>
        </w:rPr>
        <w:br/>
      </w:r>
      <w:r w:rsidR="008F7EDB" w:rsidRPr="00142C45">
        <w:rPr>
          <w:b/>
          <w:i/>
          <w:iCs/>
          <w:sz w:val="24"/>
          <w:szCs w:val="24"/>
          <w:u w:val="single"/>
        </w:rPr>
        <w:t>Planner’s Report</w:t>
      </w:r>
      <w:r w:rsidR="008F7EDB">
        <w:rPr>
          <w:b/>
          <w:i/>
          <w:iCs/>
          <w:sz w:val="24"/>
          <w:szCs w:val="24"/>
        </w:rPr>
        <w:t>:</w:t>
      </w:r>
      <w:r w:rsidR="0086047C">
        <w:rPr>
          <w:b/>
          <w:i/>
          <w:iCs/>
          <w:sz w:val="24"/>
          <w:szCs w:val="24"/>
        </w:rPr>
        <w:t xml:space="preserve"> </w:t>
      </w:r>
      <w:r w:rsidR="0086047C">
        <w:rPr>
          <w:b/>
          <w:sz w:val="24"/>
          <w:szCs w:val="24"/>
        </w:rPr>
        <w:t xml:space="preserve">Bart </w:t>
      </w:r>
      <w:r w:rsidR="0086047C">
        <w:rPr>
          <w:bCs/>
          <w:sz w:val="24"/>
          <w:szCs w:val="24"/>
        </w:rPr>
        <w:t>reported that he has completed three grant applications:</w:t>
      </w:r>
      <w:r w:rsidR="007A4F3F">
        <w:rPr>
          <w:bCs/>
          <w:sz w:val="24"/>
          <w:szCs w:val="24"/>
        </w:rPr>
        <w:t xml:space="preserve"> </w:t>
      </w:r>
      <w:r w:rsidR="002F618D">
        <w:rPr>
          <w:bCs/>
          <w:sz w:val="24"/>
          <w:szCs w:val="24"/>
        </w:rPr>
        <w:t xml:space="preserve">1) to Invest NH for </w:t>
      </w:r>
      <w:r w:rsidR="00F076A3">
        <w:rPr>
          <w:bCs/>
          <w:sz w:val="24"/>
          <w:szCs w:val="24"/>
        </w:rPr>
        <w:t xml:space="preserve">$100,000 for </w:t>
      </w:r>
      <w:r w:rsidR="002F618D">
        <w:rPr>
          <w:bCs/>
          <w:sz w:val="24"/>
          <w:szCs w:val="24"/>
        </w:rPr>
        <w:t xml:space="preserve">rezoning efforts, 2) </w:t>
      </w:r>
      <w:r w:rsidR="00F076A3">
        <w:rPr>
          <w:bCs/>
          <w:sz w:val="24"/>
          <w:szCs w:val="24"/>
        </w:rPr>
        <w:t>he is</w:t>
      </w:r>
      <w:r w:rsidR="00603328">
        <w:rPr>
          <w:bCs/>
          <w:sz w:val="24"/>
          <w:szCs w:val="24"/>
        </w:rPr>
        <w:t xml:space="preserve"> also</w:t>
      </w:r>
      <w:r w:rsidR="00F076A3">
        <w:rPr>
          <w:bCs/>
          <w:sz w:val="24"/>
          <w:szCs w:val="24"/>
        </w:rPr>
        <w:t xml:space="preserve"> targeting $25,000 for </w:t>
      </w:r>
      <w:r w:rsidR="007128C9">
        <w:rPr>
          <w:bCs/>
          <w:sz w:val="24"/>
          <w:szCs w:val="24"/>
        </w:rPr>
        <w:t xml:space="preserve">the Master Plan </w:t>
      </w:r>
      <w:r w:rsidR="00603328">
        <w:rPr>
          <w:bCs/>
          <w:sz w:val="24"/>
          <w:szCs w:val="24"/>
        </w:rPr>
        <w:t>budget</w:t>
      </w:r>
      <w:r w:rsidR="007128C9">
        <w:rPr>
          <w:bCs/>
          <w:sz w:val="24"/>
          <w:szCs w:val="24"/>
        </w:rPr>
        <w:t xml:space="preserve">, and 3) </w:t>
      </w:r>
      <w:r w:rsidR="003633A8">
        <w:rPr>
          <w:bCs/>
          <w:sz w:val="24"/>
          <w:szCs w:val="24"/>
        </w:rPr>
        <w:t>he is seeking funds for a design ch</w:t>
      </w:r>
      <w:r w:rsidR="00E265F2">
        <w:rPr>
          <w:bCs/>
          <w:sz w:val="24"/>
          <w:szCs w:val="24"/>
        </w:rPr>
        <w:t>a</w:t>
      </w:r>
      <w:r w:rsidR="003633A8">
        <w:rPr>
          <w:bCs/>
          <w:sz w:val="24"/>
          <w:szCs w:val="24"/>
        </w:rPr>
        <w:t>rrette for the downtown area. He requires support</w:t>
      </w:r>
      <w:r w:rsidR="00850EB4">
        <w:rPr>
          <w:bCs/>
          <w:sz w:val="24"/>
          <w:szCs w:val="24"/>
        </w:rPr>
        <w:t>ing</w:t>
      </w:r>
      <w:r w:rsidR="003633A8">
        <w:rPr>
          <w:bCs/>
          <w:sz w:val="24"/>
          <w:szCs w:val="24"/>
        </w:rPr>
        <w:t xml:space="preserve"> letters from the </w:t>
      </w:r>
      <w:r w:rsidR="00D05DEB">
        <w:rPr>
          <w:bCs/>
          <w:sz w:val="24"/>
          <w:szCs w:val="24"/>
        </w:rPr>
        <w:t xml:space="preserve">Planning Board </w:t>
      </w:r>
      <w:r w:rsidR="00174060">
        <w:rPr>
          <w:bCs/>
          <w:sz w:val="24"/>
          <w:szCs w:val="24"/>
        </w:rPr>
        <w:t>to</w:t>
      </w:r>
      <w:r w:rsidR="00142C45">
        <w:rPr>
          <w:bCs/>
          <w:sz w:val="24"/>
          <w:szCs w:val="24"/>
        </w:rPr>
        <w:t xml:space="preserve"> move </w:t>
      </w:r>
      <w:r w:rsidR="00174060">
        <w:rPr>
          <w:bCs/>
          <w:sz w:val="24"/>
          <w:szCs w:val="24"/>
        </w:rPr>
        <w:t>forward</w:t>
      </w:r>
      <w:r w:rsidR="00142C45">
        <w:rPr>
          <w:bCs/>
          <w:sz w:val="24"/>
          <w:szCs w:val="24"/>
        </w:rPr>
        <w:t xml:space="preserve"> and submit as part of the packages.</w:t>
      </w:r>
      <w:r w:rsidR="00174060">
        <w:rPr>
          <w:bCs/>
          <w:sz w:val="24"/>
          <w:szCs w:val="24"/>
        </w:rPr>
        <w:br/>
      </w:r>
      <w:r w:rsidR="00174060">
        <w:rPr>
          <w:bCs/>
          <w:sz w:val="24"/>
          <w:szCs w:val="24"/>
        </w:rPr>
        <w:br/>
      </w:r>
      <w:r w:rsidR="00174060" w:rsidRPr="005304DA">
        <w:rPr>
          <w:b/>
          <w:sz w:val="24"/>
          <w:szCs w:val="24"/>
          <w:u w:val="single"/>
        </w:rPr>
        <w:t>Motion</w:t>
      </w:r>
      <w:r w:rsidR="00174060" w:rsidRPr="005304DA">
        <w:rPr>
          <w:b/>
          <w:sz w:val="24"/>
          <w:szCs w:val="24"/>
        </w:rPr>
        <w:t xml:space="preserve">:           </w:t>
      </w:r>
      <w:r w:rsidR="000C5A22">
        <w:rPr>
          <w:b/>
          <w:sz w:val="24"/>
          <w:szCs w:val="24"/>
        </w:rPr>
        <w:t xml:space="preserve">Val Shelton </w:t>
      </w:r>
      <w:r w:rsidR="000C5A22">
        <w:rPr>
          <w:bCs/>
          <w:sz w:val="24"/>
          <w:szCs w:val="24"/>
        </w:rPr>
        <w:t xml:space="preserve">made a motion to authorize the Chair </w:t>
      </w:r>
      <w:r w:rsidR="00D05DEB">
        <w:rPr>
          <w:bCs/>
          <w:sz w:val="24"/>
          <w:szCs w:val="24"/>
        </w:rPr>
        <w:t xml:space="preserve">of the Planning Board </w:t>
      </w:r>
      <w:r w:rsidR="000C5A22">
        <w:rPr>
          <w:bCs/>
          <w:sz w:val="24"/>
          <w:szCs w:val="24"/>
        </w:rPr>
        <w:t xml:space="preserve">to write letters of support for the </w:t>
      </w:r>
      <w:r w:rsidR="00B133A8">
        <w:rPr>
          <w:bCs/>
          <w:sz w:val="24"/>
          <w:szCs w:val="24"/>
        </w:rPr>
        <w:t xml:space="preserve">Town </w:t>
      </w:r>
      <w:r w:rsidR="000C5A22">
        <w:rPr>
          <w:bCs/>
          <w:sz w:val="24"/>
          <w:szCs w:val="24"/>
        </w:rPr>
        <w:t>Planner</w:t>
      </w:r>
      <w:r w:rsidR="00B133A8">
        <w:rPr>
          <w:bCs/>
          <w:sz w:val="24"/>
          <w:szCs w:val="24"/>
        </w:rPr>
        <w:t xml:space="preserve"> to apply for </w:t>
      </w:r>
      <w:r w:rsidR="000C5A22">
        <w:rPr>
          <w:bCs/>
          <w:sz w:val="24"/>
          <w:szCs w:val="24"/>
        </w:rPr>
        <w:t>grant</w:t>
      </w:r>
      <w:r w:rsidR="00B133A8">
        <w:rPr>
          <w:bCs/>
          <w:sz w:val="24"/>
          <w:szCs w:val="24"/>
        </w:rPr>
        <w:t>s.</w:t>
      </w:r>
      <w:r w:rsidR="00174060" w:rsidRPr="005304DA">
        <w:rPr>
          <w:b/>
          <w:sz w:val="24"/>
          <w:szCs w:val="24"/>
        </w:rPr>
        <w:br/>
      </w:r>
      <w:r w:rsidR="00174060" w:rsidRPr="005304DA">
        <w:rPr>
          <w:b/>
          <w:sz w:val="24"/>
          <w:szCs w:val="24"/>
          <w:u w:val="single"/>
        </w:rPr>
        <w:t xml:space="preserve">Second: </w:t>
      </w:r>
      <w:r w:rsidR="00174060" w:rsidRPr="005304DA">
        <w:rPr>
          <w:b/>
          <w:sz w:val="24"/>
          <w:szCs w:val="24"/>
        </w:rPr>
        <w:tab/>
        <w:t xml:space="preserve"> </w:t>
      </w:r>
      <w:r w:rsidR="00174060">
        <w:rPr>
          <w:b/>
          <w:sz w:val="24"/>
          <w:szCs w:val="24"/>
        </w:rPr>
        <w:t xml:space="preserve">  </w:t>
      </w:r>
      <w:r w:rsidR="000C5A22">
        <w:rPr>
          <w:b/>
          <w:sz w:val="24"/>
          <w:szCs w:val="24"/>
        </w:rPr>
        <w:t>Jeff Goldknopf</w:t>
      </w:r>
      <w:r w:rsidR="00174060" w:rsidRPr="005304DA">
        <w:rPr>
          <w:b/>
          <w:sz w:val="24"/>
          <w:szCs w:val="24"/>
        </w:rPr>
        <w:t xml:space="preserve">      </w:t>
      </w:r>
      <w:r w:rsidR="00174060" w:rsidRPr="005304DA">
        <w:rPr>
          <w:b/>
          <w:sz w:val="24"/>
          <w:szCs w:val="24"/>
          <w:u w:val="single"/>
        </w:rPr>
        <w:br/>
        <w:t>Discussion:</w:t>
      </w:r>
      <w:r w:rsidR="00174060" w:rsidRPr="005304DA">
        <w:rPr>
          <w:b/>
          <w:sz w:val="24"/>
          <w:szCs w:val="24"/>
        </w:rPr>
        <w:t xml:space="preserve">    </w:t>
      </w:r>
      <w:r w:rsidR="00B36116">
        <w:rPr>
          <w:b/>
          <w:sz w:val="24"/>
          <w:szCs w:val="24"/>
        </w:rPr>
        <w:t xml:space="preserve"> </w:t>
      </w:r>
      <w:r w:rsidR="00D75B88">
        <w:rPr>
          <w:bCs/>
          <w:sz w:val="24"/>
          <w:szCs w:val="24"/>
        </w:rPr>
        <w:t>none</w:t>
      </w:r>
      <w:r w:rsidR="00B36116">
        <w:rPr>
          <w:bCs/>
          <w:sz w:val="24"/>
          <w:szCs w:val="24"/>
        </w:rPr>
        <w:br/>
      </w:r>
      <w:r w:rsidR="00174060" w:rsidRPr="005304DA">
        <w:rPr>
          <w:b/>
          <w:sz w:val="24"/>
          <w:szCs w:val="24"/>
          <w:u w:val="single"/>
        </w:rPr>
        <w:t>Vote</w:t>
      </w:r>
      <w:r w:rsidR="00174060" w:rsidRPr="005304DA">
        <w:rPr>
          <w:b/>
          <w:sz w:val="24"/>
          <w:szCs w:val="24"/>
        </w:rPr>
        <w:t>:                Approved Unanimously 6-0-0</w:t>
      </w:r>
      <w:r w:rsidR="00B133A8">
        <w:rPr>
          <w:b/>
          <w:sz w:val="24"/>
          <w:szCs w:val="24"/>
        </w:rPr>
        <w:br/>
      </w:r>
      <w:r w:rsidR="00B133A8">
        <w:rPr>
          <w:b/>
          <w:sz w:val="24"/>
          <w:szCs w:val="24"/>
        </w:rPr>
        <w:br/>
      </w:r>
      <w:r w:rsidR="00B80504" w:rsidRPr="00850EB4">
        <w:rPr>
          <w:bCs/>
          <w:sz w:val="24"/>
          <w:szCs w:val="24"/>
        </w:rPr>
        <w:t xml:space="preserve">The Planner also reported that he will be </w:t>
      </w:r>
      <w:r w:rsidR="00321322" w:rsidRPr="00850EB4">
        <w:rPr>
          <w:bCs/>
          <w:sz w:val="24"/>
          <w:szCs w:val="24"/>
        </w:rPr>
        <w:t xml:space="preserve">moderating a </w:t>
      </w:r>
      <w:r w:rsidR="001F7D51">
        <w:rPr>
          <w:bCs/>
          <w:sz w:val="24"/>
          <w:szCs w:val="24"/>
        </w:rPr>
        <w:t>panel</w:t>
      </w:r>
      <w:r w:rsidR="00321322" w:rsidRPr="00850EB4">
        <w:rPr>
          <w:bCs/>
          <w:sz w:val="24"/>
          <w:szCs w:val="24"/>
        </w:rPr>
        <w:t xml:space="preserve"> at the </w:t>
      </w:r>
      <w:r w:rsidR="001F7D51">
        <w:rPr>
          <w:bCs/>
          <w:sz w:val="24"/>
          <w:szCs w:val="24"/>
        </w:rPr>
        <w:t xml:space="preserve">Newmarket </w:t>
      </w:r>
      <w:r w:rsidR="00321322" w:rsidRPr="00850EB4">
        <w:rPr>
          <w:bCs/>
          <w:sz w:val="24"/>
          <w:szCs w:val="24"/>
        </w:rPr>
        <w:t>Library</w:t>
      </w:r>
      <w:r w:rsidR="001F7D51">
        <w:rPr>
          <w:bCs/>
          <w:sz w:val="24"/>
          <w:szCs w:val="24"/>
        </w:rPr>
        <w:t xml:space="preserve"> as part of the Oyster River </w:t>
      </w:r>
      <w:r w:rsidR="00603328">
        <w:rPr>
          <w:bCs/>
          <w:sz w:val="24"/>
          <w:szCs w:val="24"/>
        </w:rPr>
        <w:t xml:space="preserve">Community </w:t>
      </w:r>
      <w:r w:rsidR="001F7D51">
        <w:rPr>
          <w:bCs/>
          <w:sz w:val="24"/>
          <w:szCs w:val="24"/>
        </w:rPr>
        <w:t>Read program (ORCRead.org)</w:t>
      </w:r>
      <w:r w:rsidR="00850EB4">
        <w:rPr>
          <w:bCs/>
          <w:sz w:val="24"/>
          <w:szCs w:val="24"/>
        </w:rPr>
        <w:t>:</w:t>
      </w:r>
      <w:r w:rsidR="00850EB4">
        <w:rPr>
          <w:bCs/>
          <w:sz w:val="24"/>
          <w:szCs w:val="24"/>
        </w:rPr>
        <w:br/>
      </w:r>
      <w:r w:rsidR="00797300">
        <w:rPr>
          <w:rFonts w:eastAsia="Times New Roman"/>
          <w:b/>
          <w:bCs/>
          <w:color w:val="202124"/>
          <w:sz w:val="24"/>
          <w:szCs w:val="24"/>
        </w:rPr>
        <w:t>“</w:t>
      </w:r>
      <w:r w:rsidR="00321322" w:rsidRPr="00850EB4">
        <w:rPr>
          <w:rFonts w:eastAsia="Times New Roman"/>
          <w:b/>
          <w:bCs/>
          <w:color w:val="202124"/>
          <w:sz w:val="24"/>
          <w:szCs w:val="24"/>
        </w:rPr>
        <w:t>Communities and Consequences: How Housing Decisions Impact Community Life</w:t>
      </w:r>
      <w:r w:rsidR="00383106">
        <w:rPr>
          <w:rFonts w:eastAsia="Times New Roman"/>
          <w:b/>
          <w:bCs/>
          <w:color w:val="202124"/>
          <w:sz w:val="24"/>
          <w:szCs w:val="24"/>
        </w:rPr>
        <w:t>”</w:t>
      </w:r>
    </w:p>
    <w:p w14:paraId="659020BB" w14:textId="77777777" w:rsidR="00321322" w:rsidRPr="00321322" w:rsidRDefault="00321322" w:rsidP="00321322">
      <w:pPr>
        <w:widowControl/>
        <w:shd w:val="clear" w:color="auto" w:fill="FFFFFF"/>
        <w:autoSpaceDE/>
        <w:autoSpaceDN/>
        <w:spacing w:line="300" w:lineRule="atLeast"/>
        <w:rPr>
          <w:rFonts w:eastAsia="Times New Roman"/>
          <w:color w:val="202124"/>
          <w:sz w:val="24"/>
          <w:szCs w:val="24"/>
        </w:rPr>
      </w:pPr>
      <w:r w:rsidRPr="00321322">
        <w:rPr>
          <w:rFonts w:eastAsia="Times New Roman"/>
          <w:color w:val="202124"/>
          <w:sz w:val="24"/>
          <w:szCs w:val="24"/>
        </w:rPr>
        <w:t>Monday, October 17th at 6:30pm</w:t>
      </w:r>
    </w:p>
    <w:p w14:paraId="654491FA" w14:textId="77777777" w:rsidR="00321322" w:rsidRPr="00321322" w:rsidRDefault="00321322" w:rsidP="00321322">
      <w:pPr>
        <w:widowControl/>
        <w:shd w:val="clear" w:color="auto" w:fill="FFFFFF"/>
        <w:autoSpaceDE/>
        <w:autoSpaceDN/>
        <w:spacing w:line="300" w:lineRule="atLeast"/>
        <w:rPr>
          <w:rFonts w:eastAsia="Times New Roman"/>
          <w:color w:val="202124"/>
          <w:sz w:val="24"/>
          <w:szCs w:val="24"/>
        </w:rPr>
      </w:pPr>
      <w:r w:rsidRPr="00321322">
        <w:rPr>
          <w:rFonts w:eastAsia="Times New Roman"/>
          <w:color w:val="202124"/>
          <w:sz w:val="24"/>
          <w:szCs w:val="24"/>
        </w:rPr>
        <w:t>Newmarket Town Planner Bart McDonough will moderate a discussion between Nick Taylor, Executive Director of the Workforce Housing Coalition and Senator Rebecca Perkins Kwoka. </w:t>
      </w:r>
    </w:p>
    <w:p w14:paraId="12A1212E" w14:textId="3671D74B" w:rsidR="00321322" w:rsidRPr="00321322" w:rsidRDefault="00603328" w:rsidP="00321322">
      <w:pPr>
        <w:widowControl/>
        <w:shd w:val="clear" w:color="auto" w:fill="FFFFFF"/>
        <w:autoSpaceDE/>
        <w:autoSpaceDN/>
        <w:spacing w:line="300" w:lineRule="atLeast"/>
        <w:rPr>
          <w:rFonts w:eastAsia="Times New Roman"/>
          <w:color w:val="202124"/>
          <w:sz w:val="24"/>
          <w:szCs w:val="24"/>
        </w:rPr>
      </w:pPr>
      <w:r>
        <w:rPr>
          <w:rFonts w:eastAsia="Times New Roman"/>
          <w:color w:val="202124"/>
          <w:sz w:val="24"/>
          <w:szCs w:val="24"/>
        </w:rPr>
        <w:t xml:space="preserve">Place: </w:t>
      </w:r>
      <w:r w:rsidR="00321322" w:rsidRPr="00321322">
        <w:rPr>
          <w:rFonts w:eastAsia="Times New Roman"/>
          <w:color w:val="202124"/>
          <w:sz w:val="24"/>
          <w:szCs w:val="24"/>
        </w:rPr>
        <w:t>Newmarket Public Library, 1 Elm Street, Newmarket</w:t>
      </w:r>
    </w:p>
    <w:p w14:paraId="33C36409" w14:textId="1F3E2042" w:rsidR="0010501B" w:rsidRPr="00B4090F" w:rsidRDefault="00321322" w:rsidP="0010501B">
      <w:pPr>
        <w:widowControl/>
        <w:shd w:val="clear" w:color="auto" w:fill="FFFFFF"/>
        <w:autoSpaceDE/>
        <w:autoSpaceDN/>
        <w:spacing w:line="300" w:lineRule="atLeast"/>
        <w:rPr>
          <w:bCs/>
          <w:sz w:val="24"/>
          <w:szCs w:val="24"/>
        </w:rPr>
      </w:pPr>
      <w:r w:rsidRPr="00321322">
        <w:rPr>
          <w:rFonts w:eastAsia="Times New Roman"/>
          <w:color w:val="202124"/>
          <w:sz w:val="24"/>
          <w:szCs w:val="24"/>
        </w:rPr>
        <w:t xml:space="preserve">Participants are encouraged to view </w:t>
      </w:r>
      <w:hyperlink r:id="rId8" w:history="1">
        <w:r w:rsidR="005409E3">
          <w:rPr>
            <w:rStyle w:val="Hyperlink"/>
          </w:rPr>
          <w:t>Communities and Consequences II (nhpbs.org)</w:t>
        </w:r>
      </w:hyperlink>
      <w:r w:rsidRPr="00321322">
        <w:rPr>
          <w:rFonts w:eastAsia="Times New Roman"/>
          <w:color w:val="202124"/>
          <w:sz w:val="24"/>
          <w:szCs w:val="24"/>
        </w:rPr>
        <w:t xml:space="preserve"> prior to the program. </w:t>
      </w:r>
      <w:r w:rsidR="005B42E7">
        <w:rPr>
          <w:rFonts w:eastAsia="Times New Roman"/>
          <w:color w:val="202124"/>
          <w:sz w:val="24"/>
          <w:szCs w:val="24"/>
        </w:rPr>
        <w:t xml:space="preserve">You can come in person, watch on DCAT, or zoom. </w:t>
      </w:r>
      <w:r w:rsidR="00375FFF">
        <w:rPr>
          <w:rFonts w:eastAsia="Times New Roman"/>
          <w:color w:val="202124"/>
          <w:sz w:val="24"/>
          <w:szCs w:val="24"/>
        </w:rPr>
        <w:t xml:space="preserve">You may register at: </w:t>
      </w:r>
      <w:hyperlink r:id="rId9" w:history="1">
        <w:r w:rsidR="00375FFF">
          <w:rPr>
            <w:rStyle w:val="Hyperlink"/>
          </w:rPr>
          <w:t>Communities and Consequences: How Housing Decisions Impact Community Life (google.com)</w:t>
        </w:r>
      </w:hyperlink>
      <w:r w:rsidR="00375FFF">
        <w:t>.</w:t>
      </w:r>
      <w:r w:rsidR="00013C84">
        <w:rPr>
          <w:rFonts w:eastAsia="Times New Roman"/>
          <w:color w:val="202124"/>
          <w:sz w:val="24"/>
          <w:szCs w:val="24"/>
        </w:rPr>
        <w:t xml:space="preserve"> </w:t>
      </w:r>
      <w:r w:rsidR="001F7D51">
        <w:rPr>
          <w:rFonts w:eastAsia="Times New Roman"/>
          <w:color w:val="202124"/>
          <w:sz w:val="24"/>
          <w:szCs w:val="24"/>
        </w:rPr>
        <w:br/>
      </w:r>
      <w:r w:rsidR="001F7D51">
        <w:rPr>
          <w:rFonts w:eastAsia="Times New Roman"/>
          <w:color w:val="202124"/>
          <w:sz w:val="24"/>
          <w:szCs w:val="24"/>
        </w:rPr>
        <w:br/>
      </w:r>
      <w:r w:rsidR="0005723F" w:rsidRPr="0029786C">
        <w:rPr>
          <w:b/>
          <w:bCs/>
          <w:sz w:val="24"/>
          <w:szCs w:val="24"/>
          <w:u w:val="single"/>
        </w:rPr>
        <w:t xml:space="preserve">Agenda Item #6 </w:t>
      </w:r>
      <w:r w:rsidR="006B1019">
        <w:rPr>
          <w:b/>
          <w:bCs/>
          <w:sz w:val="24"/>
          <w:szCs w:val="24"/>
          <w:u w:val="single"/>
        </w:rPr>
        <w:t>–</w:t>
      </w:r>
      <w:r w:rsidR="0005723F" w:rsidRPr="0029786C">
        <w:rPr>
          <w:b/>
          <w:bCs/>
          <w:sz w:val="24"/>
          <w:szCs w:val="24"/>
          <w:u w:val="single"/>
        </w:rPr>
        <w:t xml:space="preserve"> Adjourn</w:t>
      </w:r>
      <w:r w:rsidR="0010501B">
        <w:rPr>
          <w:b/>
          <w:bCs/>
          <w:sz w:val="24"/>
          <w:szCs w:val="24"/>
          <w:u w:val="single"/>
        </w:rPr>
        <w:t xml:space="preserve">   </w:t>
      </w:r>
      <w:r w:rsidR="0010501B">
        <w:rPr>
          <w:sz w:val="24"/>
          <w:szCs w:val="24"/>
        </w:rPr>
        <w:t xml:space="preserve">                                                </w:t>
      </w:r>
      <w:r w:rsidR="0010501B" w:rsidRPr="002B1F01">
        <w:rPr>
          <w:b/>
          <w:color w:val="FF0000"/>
        </w:rPr>
        <w:t>[time on DCAT</w:t>
      </w:r>
      <w:r w:rsidR="005B6A82">
        <w:rPr>
          <w:b/>
          <w:color w:val="FF0000"/>
        </w:rPr>
        <w:t xml:space="preserve"> </w:t>
      </w:r>
      <w:r w:rsidR="00C16C06">
        <w:rPr>
          <w:b/>
          <w:color w:val="FF0000"/>
        </w:rPr>
        <w:t>2:39:08</w:t>
      </w:r>
      <w:r w:rsidR="0010501B" w:rsidRPr="002B1F01">
        <w:rPr>
          <w:b/>
          <w:color w:val="FF0000"/>
        </w:rPr>
        <w:t>]</w:t>
      </w:r>
    </w:p>
    <w:p w14:paraId="63B28E49" w14:textId="3B1A0131" w:rsidR="0010501B" w:rsidRDefault="0010501B" w:rsidP="0010501B">
      <w:pPr>
        <w:tabs>
          <w:tab w:val="left" w:pos="720"/>
          <w:tab w:val="left" w:pos="1440"/>
          <w:tab w:val="left" w:pos="9300"/>
          <w:tab w:val="right" w:pos="9360"/>
        </w:tabs>
        <w:rPr>
          <w:sz w:val="24"/>
          <w:szCs w:val="24"/>
        </w:rPr>
      </w:pPr>
      <w:r>
        <w:rPr>
          <w:b/>
          <w:bCs/>
          <w:sz w:val="24"/>
          <w:szCs w:val="24"/>
          <w:u w:val="single"/>
        </w:rPr>
        <w:t xml:space="preserve">                                                   </w:t>
      </w:r>
      <w:r w:rsidR="006B1019">
        <w:rPr>
          <w:b/>
          <w:bCs/>
          <w:sz w:val="24"/>
          <w:szCs w:val="24"/>
          <w:u w:val="single"/>
        </w:rPr>
        <w:br/>
      </w:r>
      <w:r w:rsidRPr="00303D8C">
        <w:rPr>
          <w:b/>
          <w:sz w:val="24"/>
          <w:szCs w:val="24"/>
          <w:u w:val="single"/>
        </w:rPr>
        <w:t>Motion</w:t>
      </w:r>
      <w:r w:rsidRPr="00303D8C">
        <w:rPr>
          <w:b/>
          <w:sz w:val="24"/>
          <w:szCs w:val="24"/>
        </w:rPr>
        <w:t xml:space="preserve">:         </w:t>
      </w:r>
      <w:r w:rsidR="005B6A82">
        <w:rPr>
          <w:b/>
          <w:sz w:val="24"/>
          <w:szCs w:val="24"/>
        </w:rPr>
        <w:t>Tim Rossignol</w:t>
      </w:r>
      <w:r>
        <w:rPr>
          <w:b/>
          <w:sz w:val="24"/>
          <w:szCs w:val="24"/>
        </w:rPr>
        <w:t xml:space="preserve"> </w:t>
      </w:r>
      <w:r>
        <w:rPr>
          <w:sz w:val="24"/>
          <w:szCs w:val="24"/>
        </w:rPr>
        <w:t>moved to adjourn at 9:3</w:t>
      </w:r>
      <w:r w:rsidR="005B6A82">
        <w:rPr>
          <w:sz w:val="24"/>
          <w:szCs w:val="24"/>
        </w:rPr>
        <w:t>2</w:t>
      </w:r>
      <w:r>
        <w:rPr>
          <w:sz w:val="24"/>
          <w:szCs w:val="24"/>
        </w:rPr>
        <w:t xml:space="preserve"> </w:t>
      </w:r>
      <w:r w:rsidRPr="00303D8C">
        <w:rPr>
          <w:sz w:val="24"/>
          <w:szCs w:val="24"/>
        </w:rPr>
        <w:t>PM.</w:t>
      </w:r>
      <w:r w:rsidRPr="00303D8C">
        <w:rPr>
          <w:b/>
          <w:sz w:val="24"/>
          <w:szCs w:val="24"/>
        </w:rPr>
        <w:br/>
      </w:r>
      <w:r w:rsidRPr="00303D8C">
        <w:rPr>
          <w:b/>
          <w:sz w:val="24"/>
          <w:szCs w:val="24"/>
          <w:u w:val="single"/>
        </w:rPr>
        <w:t>Second:</w:t>
      </w:r>
      <w:r w:rsidRPr="00303D8C">
        <w:rPr>
          <w:b/>
          <w:sz w:val="24"/>
          <w:szCs w:val="24"/>
        </w:rPr>
        <w:t xml:space="preserve">        </w:t>
      </w:r>
      <w:r w:rsidR="005B6A82">
        <w:rPr>
          <w:b/>
          <w:sz w:val="24"/>
          <w:szCs w:val="24"/>
        </w:rPr>
        <w:t>Jane Ford</w:t>
      </w:r>
      <w:r w:rsidRPr="00303D8C">
        <w:rPr>
          <w:b/>
          <w:sz w:val="24"/>
          <w:szCs w:val="24"/>
          <w:u w:val="single"/>
        </w:rPr>
        <w:br/>
        <w:t>Discussion:</w:t>
      </w:r>
      <w:r w:rsidRPr="00303D8C">
        <w:rPr>
          <w:b/>
          <w:sz w:val="24"/>
          <w:szCs w:val="24"/>
        </w:rPr>
        <w:t xml:space="preserve">  </w:t>
      </w:r>
      <w:r>
        <w:rPr>
          <w:b/>
          <w:sz w:val="24"/>
          <w:szCs w:val="24"/>
        </w:rPr>
        <w:t xml:space="preserve"> </w:t>
      </w:r>
      <w:r>
        <w:rPr>
          <w:sz w:val="24"/>
          <w:szCs w:val="24"/>
        </w:rPr>
        <w:t>n</w:t>
      </w:r>
      <w:r w:rsidRPr="00303D8C">
        <w:rPr>
          <w:sz w:val="24"/>
          <w:szCs w:val="24"/>
        </w:rPr>
        <w:t>one</w:t>
      </w:r>
      <w:r w:rsidRPr="00303D8C">
        <w:rPr>
          <w:b/>
          <w:sz w:val="24"/>
          <w:szCs w:val="24"/>
          <w:u w:val="single"/>
        </w:rPr>
        <w:br/>
        <w:t>Vote</w:t>
      </w:r>
      <w:r w:rsidRPr="00303D8C">
        <w:rPr>
          <w:b/>
          <w:sz w:val="24"/>
          <w:szCs w:val="24"/>
        </w:rPr>
        <w:t xml:space="preserve">:              </w:t>
      </w:r>
      <w:r>
        <w:rPr>
          <w:b/>
          <w:sz w:val="24"/>
          <w:szCs w:val="24"/>
        </w:rPr>
        <w:t>Approved 6-0-0</w:t>
      </w:r>
      <w:r>
        <w:rPr>
          <w:b/>
          <w:sz w:val="24"/>
          <w:szCs w:val="24"/>
        </w:rPr>
        <w:br/>
      </w:r>
      <w:r>
        <w:rPr>
          <w:b/>
          <w:sz w:val="24"/>
          <w:szCs w:val="24"/>
        </w:rPr>
        <w:br/>
      </w:r>
      <w:r w:rsidRPr="00303D8C">
        <w:rPr>
          <w:b/>
          <w:sz w:val="24"/>
          <w:szCs w:val="24"/>
          <w:u w:val="single"/>
        </w:rPr>
        <w:br/>
      </w:r>
      <w:r w:rsidRPr="00303D8C">
        <w:rPr>
          <w:sz w:val="24"/>
          <w:szCs w:val="24"/>
        </w:rPr>
        <w:t>Respectfully submitted,</w:t>
      </w:r>
      <w:r>
        <w:rPr>
          <w:sz w:val="24"/>
          <w:szCs w:val="24"/>
        </w:rPr>
        <w:br/>
      </w:r>
      <w:r w:rsidRPr="00303D8C">
        <w:rPr>
          <w:sz w:val="24"/>
          <w:szCs w:val="24"/>
        </w:rPr>
        <w:t xml:space="preserve"> </w:t>
      </w:r>
      <w:r w:rsidRPr="00303D8C">
        <w:rPr>
          <w:sz w:val="24"/>
          <w:szCs w:val="24"/>
        </w:rPr>
        <w:br/>
      </w:r>
      <w:r>
        <w:rPr>
          <w:sz w:val="24"/>
          <w:szCs w:val="24"/>
        </w:rPr>
        <w:t>Sue Frick</w:t>
      </w:r>
    </w:p>
    <w:p w14:paraId="7682F60E" w14:textId="2CCAA3FD" w:rsidR="0005723F" w:rsidRPr="00B4090F" w:rsidRDefault="0010501B" w:rsidP="0010501B">
      <w:pPr>
        <w:widowControl/>
        <w:shd w:val="clear" w:color="auto" w:fill="FFFFFF"/>
        <w:autoSpaceDE/>
        <w:autoSpaceDN/>
        <w:spacing w:line="300" w:lineRule="atLeast"/>
        <w:rPr>
          <w:bCs/>
          <w:sz w:val="24"/>
          <w:szCs w:val="24"/>
        </w:rPr>
      </w:pPr>
      <w:r w:rsidRPr="00303D8C">
        <w:rPr>
          <w:sz w:val="24"/>
          <w:szCs w:val="24"/>
        </w:rPr>
        <w:t>Recording Secretary</w:t>
      </w:r>
      <w:r w:rsidRPr="00303D8C">
        <w:rPr>
          <w:sz w:val="24"/>
          <w:szCs w:val="24"/>
        </w:rPr>
        <w:br/>
      </w:r>
      <w:r w:rsidRPr="00303D8C">
        <w:rPr>
          <w:sz w:val="24"/>
          <w:szCs w:val="24"/>
        </w:rPr>
        <w:br/>
      </w:r>
      <w:r w:rsidR="0005723F">
        <w:rPr>
          <w:b/>
          <w:bCs/>
          <w:sz w:val="24"/>
          <w:szCs w:val="24"/>
        </w:rPr>
        <w:t xml:space="preserve">                                                  </w:t>
      </w:r>
      <w:r w:rsidR="002B1F01">
        <w:rPr>
          <w:b/>
          <w:bCs/>
          <w:sz w:val="24"/>
          <w:szCs w:val="24"/>
        </w:rPr>
        <w:t xml:space="preserve">       </w:t>
      </w:r>
      <w:r w:rsidR="00904569">
        <w:rPr>
          <w:b/>
          <w:bCs/>
          <w:sz w:val="24"/>
          <w:szCs w:val="24"/>
        </w:rPr>
        <w:t xml:space="preserve">         </w:t>
      </w:r>
      <w:r w:rsidR="002B1F01">
        <w:rPr>
          <w:b/>
          <w:bCs/>
          <w:sz w:val="24"/>
          <w:szCs w:val="24"/>
        </w:rPr>
        <w:t xml:space="preserve"> </w:t>
      </w:r>
      <w:r w:rsidR="0005723F">
        <w:rPr>
          <w:b/>
          <w:bCs/>
          <w:sz w:val="24"/>
          <w:szCs w:val="24"/>
        </w:rPr>
        <w:t xml:space="preserve"> </w:t>
      </w:r>
    </w:p>
    <w:p w14:paraId="192677AA" w14:textId="1066E1AB" w:rsidR="0005723F" w:rsidRDefault="0005723F" w:rsidP="0005723F">
      <w:pPr>
        <w:tabs>
          <w:tab w:val="left" w:pos="720"/>
          <w:tab w:val="left" w:pos="1440"/>
          <w:tab w:val="left" w:pos="9300"/>
          <w:tab w:val="right" w:pos="9360"/>
        </w:tabs>
        <w:rPr>
          <w:sz w:val="24"/>
          <w:szCs w:val="24"/>
        </w:rPr>
      </w:pPr>
    </w:p>
    <w:p w14:paraId="14AFE96F" w14:textId="77777777" w:rsidR="0005723F" w:rsidRPr="00AF6511" w:rsidRDefault="0005723F" w:rsidP="0005723F">
      <w:pPr>
        <w:pBdr>
          <w:top w:val="single" w:sz="4" w:space="1" w:color="auto"/>
          <w:left w:val="single" w:sz="4" w:space="4" w:color="auto"/>
          <w:bottom w:val="single" w:sz="4" w:space="1" w:color="auto"/>
          <w:right w:val="single" w:sz="4" w:space="4" w:color="auto"/>
        </w:pBdr>
        <w:tabs>
          <w:tab w:val="left" w:pos="5130"/>
        </w:tabs>
        <w:rPr>
          <w:b/>
          <w:color w:val="0000FF"/>
          <w:u w:val="single"/>
        </w:rPr>
      </w:pPr>
      <w:r w:rsidRPr="00AF6511">
        <w:rPr>
          <w:b/>
          <w:color w:val="FF0000"/>
        </w:rPr>
        <w:t>DCAT:</w:t>
      </w:r>
      <w:r w:rsidRPr="00AF6511">
        <w:rPr>
          <w:b/>
          <w:color w:val="FF0000"/>
        </w:rPr>
        <w:br/>
      </w:r>
      <w:r w:rsidRPr="00AF6511">
        <w:rPr>
          <w:rStyle w:val="Hyperlink"/>
          <w:b/>
        </w:rPr>
        <w:t>https://videoplayer.telvue.com/player/XSekkdEeRsk0JHQVHAvKJVka7_5VjxKP/videos</w:t>
      </w:r>
      <w:r w:rsidRPr="00AF6511">
        <w:rPr>
          <w:rStyle w:val="Hyperlink"/>
          <w:b/>
        </w:rPr>
        <w:br/>
      </w:r>
    </w:p>
    <w:p w14:paraId="62B2D3C8" w14:textId="54AA1796" w:rsidR="00C16C06" w:rsidRPr="006C7B03" w:rsidRDefault="00603328" w:rsidP="00174702">
      <w:pPr>
        <w:rPr>
          <w:b/>
          <w:bCs/>
        </w:rPr>
      </w:pPr>
      <w:r>
        <w:rPr>
          <w:b/>
          <w:bCs/>
        </w:rPr>
        <w:br/>
      </w:r>
      <w:r>
        <w:rPr>
          <w:b/>
          <w:bCs/>
        </w:rPr>
        <w:br/>
      </w:r>
      <w:r w:rsidR="00A80EE6">
        <w:rPr>
          <w:b/>
          <w:bCs/>
        </w:rPr>
        <w:lastRenderedPageBreak/>
        <w:t xml:space="preserve"> bn</w:t>
      </w:r>
      <w:r w:rsidR="00263FB3">
        <w:rPr>
          <w:b/>
          <w:bCs/>
        </w:rPr>
        <w:t>00000000000000</w:t>
      </w:r>
      <w:r w:rsidR="006C7B03" w:rsidRPr="006C7B03">
        <w:rPr>
          <w:b/>
          <w:bCs/>
        </w:rPr>
        <w:t>Addendum</w:t>
      </w:r>
      <w:r w:rsidR="00093CA1">
        <w:rPr>
          <w:b/>
          <w:bCs/>
        </w:rPr>
        <w:br/>
      </w:r>
      <w:r w:rsidR="00093CA1">
        <w:rPr>
          <w:noProof/>
        </w:rPr>
        <w:drawing>
          <wp:inline distT="0" distB="0" distL="0" distR="0" wp14:anchorId="55190107" wp14:editId="14401712">
            <wp:extent cx="6343650" cy="77457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43650" cy="7745730"/>
                    </a:xfrm>
                    <a:prstGeom prst="rect">
                      <a:avLst/>
                    </a:prstGeom>
                    <a:noFill/>
                    <a:ln>
                      <a:noFill/>
                    </a:ln>
                  </pic:spPr>
                </pic:pic>
              </a:graphicData>
            </a:graphic>
          </wp:inline>
        </w:drawing>
      </w:r>
    </w:p>
    <w:sectPr w:rsidR="00C16C06" w:rsidRPr="006C7B03" w:rsidSect="005E54B5">
      <w:headerReference w:type="default" r:id="rId11"/>
      <w:footerReference w:type="default" r:id="rId12"/>
      <w:pgSz w:w="12240" w:h="15840"/>
      <w:pgMar w:top="1440" w:right="1170" w:bottom="1440" w:left="108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9E09" w14:textId="77777777" w:rsidR="00F93E0A" w:rsidRDefault="00F93E0A" w:rsidP="00174702">
      <w:r>
        <w:separator/>
      </w:r>
    </w:p>
  </w:endnote>
  <w:endnote w:type="continuationSeparator" w:id="0">
    <w:p w14:paraId="2ECC8962" w14:textId="77777777" w:rsidR="00F93E0A" w:rsidRDefault="00F93E0A" w:rsidP="0017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7C9F" w14:textId="716C6B7B" w:rsidR="006D1725" w:rsidRPr="005D37B7" w:rsidRDefault="006D1725" w:rsidP="00CA5D9C">
    <w:pPr>
      <w:spacing w:before="12"/>
      <w:rPr>
        <w:sz w:val="24"/>
      </w:rPr>
    </w:pPr>
    <w:r w:rsidRPr="005D37B7">
      <w:rPr>
        <w:sz w:val="24"/>
      </w:rPr>
      <w:t>Town Hall, 186 Main Street,</w:t>
    </w:r>
    <w:r w:rsidRPr="005D37B7">
      <w:rPr>
        <w:spacing w:val="-3"/>
        <w:sz w:val="24"/>
      </w:rPr>
      <w:t xml:space="preserve"> </w:t>
    </w:r>
    <w:r w:rsidRPr="005D37B7">
      <w:rPr>
        <w:sz w:val="24"/>
      </w:rPr>
      <w:t>Newmarket, NH</w:t>
    </w:r>
    <w:r w:rsidRPr="005D37B7">
      <w:rPr>
        <w:spacing w:val="-2"/>
        <w:sz w:val="24"/>
      </w:rPr>
      <w:t xml:space="preserve">              </w:t>
    </w:r>
    <w:r w:rsidR="00E4056C">
      <w:rPr>
        <w:spacing w:val="-2"/>
        <w:sz w:val="24"/>
      </w:rPr>
      <w:t xml:space="preserve">  </w:t>
    </w:r>
    <w:r w:rsidRPr="005D37B7">
      <w:rPr>
        <w:spacing w:val="-2"/>
        <w:sz w:val="24"/>
      </w:rPr>
      <w:t xml:space="preserve">                                10/11/2022</w:t>
    </w:r>
  </w:p>
  <w:p w14:paraId="4C74AE3E" w14:textId="56CBBCBF" w:rsidR="006D1725" w:rsidRPr="004454CF" w:rsidRDefault="006D1725" w:rsidP="006D1725">
    <w:pPr>
      <w:spacing w:before="12"/>
      <w:ind w:left="20"/>
      <w:rPr>
        <w:b/>
        <w:bCs/>
        <w:sz w:val="24"/>
      </w:rPr>
    </w:pPr>
    <w:r w:rsidRPr="004454CF">
      <w:rPr>
        <w:b/>
        <w:bCs/>
        <w:spacing w:val="-2"/>
        <w:sz w:val="24"/>
      </w:rPr>
      <w:t xml:space="preserve">                       </w:t>
    </w:r>
  </w:p>
  <w:p w14:paraId="1DE61661" w14:textId="77777777" w:rsidR="006D1725" w:rsidRPr="006D1725" w:rsidRDefault="006D1725" w:rsidP="006D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F8FF" w14:textId="77777777" w:rsidR="00F93E0A" w:rsidRDefault="00F93E0A" w:rsidP="00174702">
      <w:r>
        <w:separator/>
      </w:r>
    </w:p>
  </w:footnote>
  <w:footnote w:type="continuationSeparator" w:id="0">
    <w:p w14:paraId="138E5B79" w14:textId="77777777" w:rsidR="00F93E0A" w:rsidRDefault="00F93E0A" w:rsidP="0017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537761"/>
      <w:docPartObj>
        <w:docPartGallery w:val="Page Numbers (Top of Page)"/>
        <w:docPartUnique/>
      </w:docPartObj>
    </w:sdtPr>
    <w:sdtEndPr>
      <w:rPr>
        <w:noProof/>
      </w:rPr>
    </w:sdtEndPr>
    <w:sdtContent>
      <w:p w14:paraId="340C8507" w14:textId="53D638DB" w:rsidR="003F041A" w:rsidRDefault="003F04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D30850" w14:textId="77777777" w:rsidR="00174702" w:rsidRDefault="00174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A0A7C"/>
    <w:multiLevelType w:val="hybridMultilevel"/>
    <w:tmpl w:val="1FFC4E88"/>
    <w:lvl w:ilvl="0" w:tplc="BA1A2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1402B"/>
    <w:multiLevelType w:val="hybridMultilevel"/>
    <w:tmpl w:val="C2409C9A"/>
    <w:lvl w:ilvl="0" w:tplc="BA1A2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1768D"/>
    <w:multiLevelType w:val="hybridMultilevel"/>
    <w:tmpl w:val="9B42A9C8"/>
    <w:lvl w:ilvl="0" w:tplc="BA1A2F1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3445403">
    <w:abstractNumId w:val="2"/>
  </w:num>
  <w:num w:numId="2" w16cid:durableId="309990227">
    <w:abstractNumId w:val="0"/>
  </w:num>
  <w:num w:numId="3" w16cid:durableId="260334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8F"/>
    <w:rsid w:val="00003B9B"/>
    <w:rsid w:val="00006BFC"/>
    <w:rsid w:val="00010203"/>
    <w:rsid w:val="00013C84"/>
    <w:rsid w:val="00014E54"/>
    <w:rsid w:val="00015BCD"/>
    <w:rsid w:val="00031F67"/>
    <w:rsid w:val="00036D99"/>
    <w:rsid w:val="00037104"/>
    <w:rsid w:val="00037F70"/>
    <w:rsid w:val="000415A2"/>
    <w:rsid w:val="0004170F"/>
    <w:rsid w:val="000529BD"/>
    <w:rsid w:val="0005426B"/>
    <w:rsid w:val="00054AFB"/>
    <w:rsid w:val="0005723F"/>
    <w:rsid w:val="00060F0D"/>
    <w:rsid w:val="00061CF9"/>
    <w:rsid w:val="00065FB9"/>
    <w:rsid w:val="0008380F"/>
    <w:rsid w:val="00093CA1"/>
    <w:rsid w:val="000A13BB"/>
    <w:rsid w:val="000A2393"/>
    <w:rsid w:val="000A32BB"/>
    <w:rsid w:val="000A42CE"/>
    <w:rsid w:val="000B0D22"/>
    <w:rsid w:val="000B790C"/>
    <w:rsid w:val="000C20F1"/>
    <w:rsid w:val="000C4ED9"/>
    <w:rsid w:val="000C5A22"/>
    <w:rsid w:val="000E36E0"/>
    <w:rsid w:val="000F24A1"/>
    <w:rsid w:val="000F37EE"/>
    <w:rsid w:val="0010501B"/>
    <w:rsid w:val="001100EA"/>
    <w:rsid w:val="00112A73"/>
    <w:rsid w:val="00113E6A"/>
    <w:rsid w:val="00117F8C"/>
    <w:rsid w:val="00120EE2"/>
    <w:rsid w:val="001428C2"/>
    <w:rsid w:val="00142C45"/>
    <w:rsid w:val="00151B74"/>
    <w:rsid w:val="00165D01"/>
    <w:rsid w:val="00166F42"/>
    <w:rsid w:val="00174060"/>
    <w:rsid w:val="00174702"/>
    <w:rsid w:val="00187573"/>
    <w:rsid w:val="001A3BF7"/>
    <w:rsid w:val="001A416D"/>
    <w:rsid w:val="001B1B62"/>
    <w:rsid w:val="001B3461"/>
    <w:rsid w:val="001B571F"/>
    <w:rsid w:val="001B66F3"/>
    <w:rsid w:val="001C34FE"/>
    <w:rsid w:val="001D6F62"/>
    <w:rsid w:val="001F1823"/>
    <w:rsid w:val="001F7D51"/>
    <w:rsid w:val="00202A06"/>
    <w:rsid w:val="00203A9D"/>
    <w:rsid w:val="00212280"/>
    <w:rsid w:val="00217E61"/>
    <w:rsid w:val="002272C7"/>
    <w:rsid w:val="0024155B"/>
    <w:rsid w:val="002447A1"/>
    <w:rsid w:val="002506E2"/>
    <w:rsid w:val="00262A37"/>
    <w:rsid w:val="00263FB3"/>
    <w:rsid w:val="00275C62"/>
    <w:rsid w:val="00277A8F"/>
    <w:rsid w:val="00282FB3"/>
    <w:rsid w:val="00286FF7"/>
    <w:rsid w:val="00297559"/>
    <w:rsid w:val="002B1F01"/>
    <w:rsid w:val="002C76D0"/>
    <w:rsid w:val="002D64F4"/>
    <w:rsid w:val="002F25B7"/>
    <w:rsid w:val="002F2A80"/>
    <w:rsid w:val="002F618D"/>
    <w:rsid w:val="00302B64"/>
    <w:rsid w:val="0031686C"/>
    <w:rsid w:val="00321322"/>
    <w:rsid w:val="003227AD"/>
    <w:rsid w:val="00323D40"/>
    <w:rsid w:val="00351A47"/>
    <w:rsid w:val="003532A0"/>
    <w:rsid w:val="00363291"/>
    <w:rsid w:val="003633A8"/>
    <w:rsid w:val="00375FFF"/>
    <w:rsid w:val="00383106"/>
    <w:rsid w:val="00390F0C"/>
    <w:rsid w:val="00392535"/>
    <w:rsid w:val="003A7F35"/>
    <w:rsid w:val="003C6E09"/>
    <w:rsid w:val="003D0944"/>
    <w:rsid w:val="003D1FD0"/>
    <w:rsid w:val="003D50DF"/>
    <w:rsid w:val="003D5543"/>
    <w:rsid w:val="003F041A"/>
    <w:rsid w:val="003F1108"/>
    <w:rsid w:val="003F286D"/>
    <w:rsid w:val="00401E2A"/>
    <w:rsid w:val="00403641"/>
    <w:rsid w:val="004039E5"/>
    <w:rsid w:val="004162FB"/>
    <w:rsid w:val="00417482"/>
    <w:rsid w:val="00417CA3"/>
    <w:rsid w:val="00453FD4"/>
    <w:rsid w:val="00457E74"/>
    <w:rsid w:val="00463FE2"/>
    <w:rsid w:val="004700C3"/>
    <w:rsid w:val="00476E7C"/>
    <w:rsid w:val="0048368A"/>
    <w:rsid w:val="00491672"/>
    <w:rsid w:val="004B395C"/>
    <w:rsid w:val="004B3C13"/>
    <w:rsid w:val="004F3E5A"/>
    <w:rsid w:val="00510161"/>
    <w:rsid w:val="005304DA"/>
    <w:rsid w:val="00536C44"/>
    <w:rsid w:val="005409E3"/>
    <w:rsid w:val="00563B46"/>
    <w:rsid w:val="0057507C"/>
    <w:rsid w:val="005956FD"/>
    <w:rsid w:val="00595BB3"/>
    <w:rsid w:val="005A4FA5"/>
    <w:rsid w:val="005B42E7"/>
    <w:rsid w:val="005B4861"/>
    <w:rsid w:val="005B49DE"/>
    <w:rsid w:val="005B6A82"/>
    <w:rsid w:val="005B6E4C"/>
    <w:rsid w:val="005D180C"/>
    <w:rsid w:val="005D37B7"/>
    <w:rsid w:val="005D6485"/>
    <w:rsid w:val="005E549E"/>
    <w:rsid w:val="005E54B5"/>
    <w:rsid w:val="005E610A"/>
    <w:rsid w:val="005F3E9C"/>
    <w:rsid w:val="005F58AE"/>
    <w:rsid w:val="00601A8F"/>
    <w:rsid w:val="00603328"/>
    <w:rsid w:val="00604F41"/>
    <w:rsid w:val="006058E5"/>
    <w:rsid w:val="00606D27"/>
    <w:rsid w:val="0062657B"/>
    <w:rsid w:val="0063264E"/>
    <w:rsid w:val="00637116"/>
    <w:rsid w:val="00646795"/>
    <w:rsid w:val="00660EB7"/>
    <w:rsid w:val="00662CF3"/>
    <w:rsid w:val="006728A7"/>
    <w:rsid w:val="00675184"/>
    <w:rsid w:val="00675F58"/>
    <w:rsid w:val="00677565"/>
    <w:rsid w:val="0068088B"/>
    <w:rsid w:val="006A0D55"/>
    <w:rsid w:val="006A4946"/>
    <w:rsid w:val="006A5581"/>
    <w:rsid w:val="006A73E6"/>
    <w:rsid w:val="006B1019"/>
    <w:rsid w:val="006B1798"/>
    <w:rsid w:val="006B22C5"/>
    <w:rsid w:val="006C7B03"/>
    <w:rsid w:val="006D1725"/>
    <w:rsid w:val="006D5F95"/>
    <w:rsid w:val="0070315B"/>
    <w:rsid w:val="00703B02"/>
    <w:rsid w:val="0070478F"/>
    <w:rsid w:val="00710329"/>
    <w:rsid w:val="007128C9"/>
    <w:rsid w:val="007165E8"/>
    <w:rsid w:val="00732F6E"/>
    <w:rsid w:val="007357DA"/>
    <w:rsid w:val="00736721"/>
    <w:rsid w:val="007371F3"/>
    <w:rsid w:val="00743FB8"/>
    <w:rsid w:val="0075539C"/>
    <w:rsid w:val="00760831"/>
    <w:rsid w:val="00761FC3"/>
    <w:rsid w:val="0077754F"/>
    <w:rsid w:val="00782CAD"/>
    <w:rsid w:val="00797300"/>
    <w:rsid w:val="007A3431"/>
    <w:rsid w:val="007A4F3F"/>
    <w:rsid w:val="007D692B"/>
    <w:rsid w:val="00810994"/>
    <w:rsid w:val="00814EF4"/>
    <w:rsid w:val="0083710B"/>
    <w:rsid w:val="0084402B"/>
    <w:rsid w:val="008500CA"/>
    <w:rsid w:val="00850EB4"/>
    <w:rsid w:val="00852D48"/>
    <w:rsid w:val="0086047C"/>
    <w:rsid w:val="0086164D"/>
    <w:rsid w:val="00870054"/>
    <w:rsid w:val="008703E3"/>
    <w:rsid w:val="00875AEC"/>
    <w:rsid w:val="0089588D"/>
    <w:rsid w:val="008B4B73"/>
    <w:rsid w:val="008B5594"/>
    <w:rsid w:val="008C033A"/>
    <w:rsid w:val="008C2515"/>
    <w:rsid w:val="008E391B"/>
    <w:rsid w:val="008E41DC"/>
    <w:rsid w:val="008F660D"/>
    <w:rsid w:val="008F7EDB"/>
    <w:rsid w:val="00903B70"/>
    <w:rsid w:val="00904569"/>
    <w:rsid w:val="0094539E"/>
    <w:rsid w:val="00953EAC"/>
    <w:rsid w:val="00960223"/>
    <w:rsid w:val="009602EC"/>
    <w:rsid w:val="00964CA4"/>
    <w:rsid w:val="0096722C"/>
    <w:rsid w:val="00970E09"/>
    <w:rsid w:val="00986860"/>
    <w:rsid w:val="00996DE9"/>
    <w:rsid w:val="009B203E"/>
    <w:rsid w:val="009C1E4B"/>
    <w:rsid w:val="009C3B60"/>
    <w:rsid w:val="009F712D"/>
    <w:rsid w:val="00A01429"/>
    <w:rsid w:val="00A03B1B"/>
    <w:rsid w:val="00A1076E"/>
    <w:rsid w:val="00A1358D"/>
    <w:rsid w:val="00A2442A"/>
    <w:rsid w:val="00A26605"/>
    <w:rsid w:val="00A36A6D"/>
    <w:rsid w:val="00A41973"/>
    <w:rsid w:val="00A455DA"/>
    <w:rsid w:val="00A47D0A"/>
    <w:rsid w:val="00A556D9"/>
    <w:rsid w:val="00A60A0C"/>
    <w:rsid w:val="00A60F62"/>
    <w:rsid w:val="00A70438"/>
    <w:rsid w:val="00A7249B"/>
    <w:rsid w:val="00A74862"/>
    <w:rsid w:val="00A75F6E"/>
    <w:rsid w:val="00A80EE6"/>
    <w:rsid w:val="00A87339"/>
    <w:rsid w:val="00A97750"/>
    <w:rsid w:val="00AA1032"/>
    <w:rsid w:val="00AB091A"/>
    <w:rsid w:val="00AB7D7A"/>
    <w:rsid w:val="00AC1B56"/>
    <w:rsid w:val="00AD2A7A"/>
    <w:rsid w:val="00AD642B"/>
    <w:rsid w:val="00AE6E6A"/>
    <w:rsid w:val="00AF3905"/>
    <w:rsid w:val="00AF6511"/>
    <w:rsid w:val="00AF6946"/>
    <w:rsid w:val="00B05A41"/>
    <w:rsid w:val="00B133A8"/>
    <w:rsid w:val="00B253FE"/>
    <w:rsid w:val="00B36116"/>
    <w:rsid w:val="00B41977"/>
    <w:rsid w:val="00B470C6"/>
    <w:rsid w:val="00B6039F"/>
    <w:rsid w:val="00B7218B"/>
    <w:rsid w:val="00B72E19"/>
    <w:rsid w:val="00B752A1"/>
    <w:rsid w:val="00B77F75"/>
    <w:rsid w:val="00B80504"/>
    <w:rsid w:val="00B806D2"/>
    <w:rsid w:val="00B92416"/>
    <w:rsid w:val="00BA1745"/>
    <w:rsid w:val="00BA20D2"/>
    <w:rsid w:val="00BA6174"/>
    <w:rsid w:val="00BB0448"/>
    <w:rsid w:val="00BB6587"/>
    <w:rsid w:val="00BB7730"/>
    <w:rsid w:val="00BC1664"/>
    <w:rsid w:val="00BC5814"/>
    <w:rsid w:val="00BD056F"/>
    <w:rsid w:val="00BD7073"/>
    <w:rsid w:val="00BE2966"/>
    <w:rsid w:val="00C01F9C"/>
    <w:rsid w:val="00C02780"/>
    <w:rsid w:val="00C10FC1"/>
    <w:rsid w:val="00C16C06"/>
    <w:rsid w:val="00C253B0"/>
    <w:rsid w:val="00C30859"/>
    <w:rsid w:val="00C33D89"/>
    <w:rsid w:val="00C3450B"/>
    <w:rsid w:val="00C44A82"/>
    <w:rsid w:val="00C56A0B"/>
    <w:rsid w:val="00C60D62"/>
    <w:rsid w:val="00C6116A"/>
    <w:rsid w:val="00C66396"/>
    <w:rsid w:val="00C75009"/>
    <w:rsid w:val="00C823E9"/>
    <w:rsid w:val="00C86B9A"/>
    <w:rsid w:val="00C87812"/>
    <w:rsid w:val="00C90580"/>
    <w:rsid w:val="00C95DC4"/>
    <w:rsid w:val="00C96DB9"/>
    <w:rsid w:val="00C97B4D"/>
    <w:rsid w:val="00CA00D8"/>
    <w:rsid w:val="00CA5D9C"/>
    <w:rsid w:val="00CB006F"/>
    <w:rsid w:val="00CB3030"/>
    <w:rsid w:val="00CB425D"/>
    <w:rsid w:val="00CC6A23"/>
    <w:rsid w:val="00CE6365"/>
    <w:rsid w:val="00CF234C"/>
    <w:rsid w:val="00CF71F8"/>
    <w:rsid w:val="00D015A4"/>
    <w:rsid w:val="00D05DEB"/>
    <w:rsid w:val="00D13424"/>
    <w:rsid w:val="00D31E61"/>
    <w:rsid w:val="00D32E32"/>
    <w:rsid w:val="00D51735"/>
    <w:rsid w:val="00D63C7B"/>
    <w:rsid w:val="00D673B5"/>
    <w:rsid w:val="00D75B88"/>
    <w:rsid w:val="00D7626D"/>
    <w:rsid w:val="00D819E9"/>
    <w:rsid w:val="00D90372"/>
    <w:rsid w:val="00D91CEC"/>
    <w:rsid w:val="00DB541F"/>
    <w:rsid w:val="00DB625E"/>
    <w:rsid w:val="00DB64A0"/>
    <w:rsid w:val="00DC72B0"/>
    <w:rsid w:val="00DD22C4"/>
    <w:rsid w:val="00DD2F8C"/>
    <w:rsid w:val="00DD4A1F"/>
    <w:rsid w:val="00DD7E93"/>
    <w:rsid w:val="00DF23A1"/>
    <w:rsid w:val="00E0053D"/>
    <w:rsid w:val="00E12D5D"/>
    <w:rsid w:val="00E2415C"/>
    <w:rsid w:val="00E24DD8"/>
    <w:rsid w:val="00E265F2"/>
    <w:rsid w:val="00E4056C"/>
    <w:rsid w:val="00E53A65"/>
    <w:rsid w:val="00E62042"/>
    <w:rsid w:val="00E70068"/>
    <w:rsid w:val="00E75553"/>
    <w:rsid w:val="00E83A29"/>
    <w:rsid w:val="00E85936"/>
    <w:rsid w:val="00E86CE2"/>
    <w:rsid w:val="00E9397B"/>
    <w:rsid w:val="00E95359"/>
    <w:rsid w:val="00E97074"/>
    <w:rsid w:val="00EA4E09"/>
    <w:rsid w:val="00EA7F3F"/>
    <w:rsid w:val="00EB793A"/>
    <w:rsid w:val="00EC322C"/>
    <w:rsid w:val="00ED2D95"/>
    <w:rsid w:val="00EF7982"/>
    <w:rsid w:val="00F01006"/>
    <w:rsid w:val="00F076A3"/>
    <w:rsid w:val="00F14767"/>
    <w:rsid w:val="00F15AAB"/>
    <w:rsid w:val="00F234D4"/>
    <w:rsid w:val="00F240A8"/>
    <w:rsid w:val="00F332E3"/>
    <w:rsid w:val="00F50592"/>
    <w:rsid w:val="00F52ECC"/>
    <w:rsid w:val="00F574F7"/>
    <w:rsid w:val="00F653D0"/>
    <w:rsid w:val="00F857A8"/>
    <w:rsid w:val="00F93E0A"/>
    <w:rsid w:val="00F95881"/>
    <w:rsid w:val="00F9735D"/>
    <w:rsid w:val="00FA02C5"/>
    <w:rsid w:val="00FA12A5"/>
    <w:rsid w:val="00FA56E1"/>
    <w:rsid w:val="00FB2874"/>
    <w:rsid w:val="00FB6264"/>
    <w:rsid w:val="00FD38BF"/>
    <w:rsid w:val="00FE0964"/>
    <w:rsid w:val="00FE3292"/>
    <w:rsid w:val="00FE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DE88F"/>
  <w15:chartTrackingRefBased/>
  <w15:docId w15:val="{0D8571CC-AD68-4C76-B77E-22A263A9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702"/>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4702"/>
    <w:rPr>
      <w:sz w:val="18"/>
      <w:szCs w:val="18"/>
    </w:rPr>
  </w:style>
  <w:style w:type="character" w:customStyle="1" w:styleId="BodyTextChar">
    <w:name w:val="Body Text Char"/>
    <w:basedOn w:val="DefaultParagraphFont"/>
    <w:link w:val="BodyText"/>
    <w:uiPriority w:val="1"/>
    <w:rsid w:val="00174702"/>
    <w:rPr>
      <w:rFonts w:ascii="Arial" w:eastAsia="Arial" w:hAnsi="Arial" w:cs="Arial"/>
      <w:sz w:val="18"/>
      <w:szCs w:val="18"/>
    </w:rPr>
  </w:style>
  <w:style w:type="paragraph" w:styleId="Title">
    <w:name w:val="Title"/>
    <w:basedOn w:val="Normal"/>
    <w:link w:val="TitleChar"/>
    <w:uiPriority w:val="10"/>
    <w:qFormat/>
    <w:rsid w:val="00174702"/>
    <w:pPr>
      <w:spacing w:before="258"/>
      <w:ind w:left="2389" w:right="2381"/>
      <w:jc w:val="center"/>
    </w:pPr>
    <w:rPr>
      <w:b/>
      <w:bCs/>
      <w:sz w:val="36"/>
      <w:szCs w:val="36"/>
    </w:rPr>
  </w:style>
  <w:style w:type="character" w:customStyle="1" w:styleId="TitleChar">
    <w:name w:val="Title Char"/>
    <w:basedOn w:val="DefaultParagraphFont"/>
    <w:link w:val="Title"/>
    <w:uiPriority w:val="10"/>
    <w:rsid w:val="00174702"/>
    <w:rPr>
      <w:rFonts w:ascii="Arial" w:eastAsia="Arial" w:hAnsi="Arial" w:cs="Arial"/>
      <w:b/>
      <w:bCs/>
      <w:sz w:val="36"/>
      <w:szCs w:val="36"/>
    </w:rPr>
  </w:style>
  <w:style w:type="paragraph" w:styleId="Header">
    <w:name w:val="header"/>
    <w:basedOn w:val="Normal"/>
    <w:link w:val="HeaderChar"/>
    <w:uiPriority w:val="99"/>
    <w:unhideWhenUsed/>
    <w:rsid w:val="003F041A"/>
    <w:pPr>
      <w:tabs>
        <w:tab w:val="center" w:pos="4680"/>
        <w:tab w:val="right" w:pos="9360"/>
      </w:tabs>
    </w:pPr>
  </w:style>
  <w:style w:type="character" w:customStyle="1" w:styleId="HeaderChar">
    <w:name w:val="Header Char"/>
    <w:basedOn w:val="DefaultParagraphFont"/>
    <w:link w:val="Header"/>
    <w:uiPriority w:val="99"/>
    <w:rsid w:val="003F041A"/>
    <w:rPr>
      <w:rFonts w:ascii="Arial" w:eastAsia="Arial" w:hAnsi="Arial" w:cs="Arial"/>
    </w:rPr>
  </w:style>
  <w:style w:type="paragraph" w:styleId="Footer">
    <w:name w:val="footer"/>
    <w:basedOn w:val="Normal"/>
    <w:link w:val="FooterChar"/>
    <w:uiPriority w:val="99"/>
    <w:unhideWhenUsed/>
    <w:rsid w:val="003F041A"/>
    <w:pPr>
      <w:tabs>
        <w:tab w:val="center" w:pos="4680"/>
        <w:tab w:val="right" w:pos="9360"/>
      </w:tabs>
    </w:pPr>
  </w:style>
  <w:style w:type="character" w:customStyle="1" w:styleId="FooterChar">
    <w:name w:val="Footer Char"/>
    <w:basedOn w:val="DefaultParagraphFont"/>
    <w:link w:val="Footer"/>
    <w:uiPriority w:val="99"/>
    <w:rsid w:val="003F041A"/>
    <w:rPr>
      <w:rFonts w:ascii="Arial" w:eastAsia="Arial" w:hAnsi="Arial" w:cs="Arial"/>
    </w:rPr>
  </w:style>
  <w:style w:type="character" w:styleId="LineNumber">
    <w:name w:val="line number"/>
    <w:basedOn w:val="DefaultParagraphFont"/>
    <w:uiPriority w:val="99"/>
    <w:semiHidden/>
    <w:unhideWhenUsed/>
    <w:rsid w:val="00CA5D9C"/>
  </w:style>
  <w:style w:type="character" w:styleId="Hyperlink">
    <w:name w:val="Hyperlink"/>
    <w:basedOn w:val="DefaultParagraphFont"/>
    <w:uiPriority w:val="99"/>
    <w:unhideWhenUsed/>
    <w:rsid w:val="0005723F"/>
    <w:rPr>
      <w:color w:val="0000FF"/>
      <w:u w:val="single"/>
    </w:rPr>
  </w:style>
  <w:style w:type="paragraph" w:styleId="ListParagraph">
    <w:name w:val="List Paragraph"/>
    <w:basedOn w:val="Normal"/>
    <w:uiPriority w:val="34"/>
    <w:qFormat/>
    <w:rsid w:val="00D90372"/>
    <w:pPr>
      <w:spacing w:before="110"/>
      <w:ind w:left="848" w:hanging="678"/>
    </w:pPr>
  </w:style>
  <w:style w:type="paragraph" w:styleId="NoSpacing">
    <w:name w:val="No Spacing"/>
    <w:uiPriority w:val="1"/>
    <w:qFormat/>
    <w:rsid w:val="00D90372"/>
    <w:pPr>
      <w:spacing w:after="0" w:line="240" w:lineRule="auto"/>
    </w:pPr>
    <w:rPr>
      <w:rFonts w:ascii="Times New Roman" w:hAnsi="Times New Roman"/>
    </w:rPr>
  </w:style>
  <w:style w:type="paragraph" w:customStyle="1" w:styleId="Default">
    <w:name w:val="Default"/>
    <w:rsid w:val="00B603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738924">
      <w:bodyDiv w:val="1"/>
      <w:marLeft w:val="0"/>
      <w:marRight w:val="0"/>
      <w:marTop w:val="0"/>
      <w:marBottom w:val="0"/>
      <w:divBdr>
        <w:top w:val="none" w:sz="0" w:space="0" w:color="auto"/>
        <w:left w:val="none" w:sz="0" w:space="0" w:color="auto"/>
        <w:bottom w:val="none" w:sz="0" w:space="0" w:color="auto"/>
        <w:right w:val="none" w:sz="0" w:space="0" w:color="auto"/>
      </w:divBdr>
      <w:divsChild>
        <w:div w:id="760106055">
          <w:marLeft w:val="0"/>
          <w:marRight w:val="0"/>
          <w:marTop w:val="0"/>
          <w:marBottom w:val="0"/>
          <w:divBdr>
            <w:top w:val="none" w:sz="0" w:space="0" w:color="auto"/>
            <w:left w:val="none" w:sz="0" w:space="0" w:color="auto"/>
            <w:bottom w:val="none" w:sz="0" w:space="0" w:color="auto"/>
            <w:right w:val="none" w:sz="0" w:space="0" w:color="auto"/>
          </w:divBdr>
          <w:divsChild>
            <w:div w:id="1914703584">
              <w:marLeft w:val="0"/>
              <w:marRight w:val="0"/>
              <w:marTop w:val="0"/>
              <w:marBottom w:val="0"/>
              <w:divBdr>
                <w:top w:val="none" w:sz="0" w:space="0" w:color="auto"/>
                <w:left w:val="none" w:sz="0" w:space="0" w:color="auto"/>
                <w:bottom w:val="none" w:sz="0" w:space="0" w:color="auto"/>
                <w:right w:val="none" w:sz="0" w:space="0" w:color="auto"/>
              </w:divBdr>
            </w:div>
          </w:divsChild>
        </w:div>
        <w:div w:id="666053695">
          <w:marLeft w:val="0"/>
          <w:marRight w:val="0"/>
          <w:marTop w:val="180"/>
          <w:marBottom w:val="0"/>
          <w:divBdr>
            <w:top w:val="none" w:sz="0" w:space="0" w:color="auto"/>
            <w:left w:val="none" w:sz="0" w:space="0" w:color="auto"/>
            <w:bottom w:val="none" w:sz="0" w:space="0" w:color="auto"/>
            <w:right w:val="none" w:sz="0" w:space="0" w:color="auto"/>
          </w:divBdr>
          <w:divsChild>
            <w:div w:id="2000620339">
              <w:marLeft w:val="0"/>
              <w:marRight w:val="0"/>
              <w:marTop w:val="0"/>
              <w:marBottom w:val="0"/>
              <w:divBdr>
                <w:top w:val="none" w:sz="0" w:space="0" w:color="auto"/>
                <w:left w:val="none" w:sz="0" w:space="0" w:color="auto"/>
                <w:bottom w:val="none" w:sz="0" w:space="0" w:color="auto"/>
                <w:right w:val="none" w:sz="0" w:space="0" w:color="auto"/>
              </w:divBdr>
              <w:divsChild>
                <w:div w:id="1700929064">
                  <w:marLeft w:val="0"/>
                  <w:marRight w:val="0"/>
                  <w:marTop w:val="0"/>
                  <w:marBottom w:val="0"/>
                  <w:divBdr>
                    <w:top w:val="none" w:sz="0" w:space="0" w:color="auto"/>
                    <w:left w:val="none" w:sz="0" w:space="0" w:color="auto"/>
                    <w:bottom w:val="none" w:sz="0" w:space="0" w:color="auto"/>
                    <w:right w:val="none" w:sz="0" w:space="0" w:color="auto"/>
                  </w:divBdr>
                </w:div>
                <w:div w:id="41365430">
                  <w:marLeft w:val="0"/>
                  <w:marRight w:val="0"/>
                  <w:marTop w:val="0"/>
                  <w:marBottom w:val="0"/>
                  <w:divBdr>
                    <w:top w:val="none" w:sz="0" w:space="0" w:color="auto"/>
                    <w:left w:val="none" w:sz="0" w:space="0" w:color="auto"/>
                    <w:bottom w:val="none" w:sz="0" w:space="0" w:color="auto"/>
                    <w:right w:val="none" w:sz="0" w:space="0" w:color="auto"/>
                  </w:divBdr>
                </w:div>
                <w:div w:id="20030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pbs.org/communitiesandconsequen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ocs.google.com/forms/d/e/1FAIpQLSf-QheFz0bKh9583yKGm2gJcGwh5w766vv-OXRR1QJBW8U2rA/view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2022-10-16T22:08:00Z</cp:lastPrinted>
  <dcterms:created xsi:type="dcterms:W3CDTF">2022-11-09T02:51:00Z</dcterms:created>
  <dcterms:modified xsi:type="dcterms:W3CDTF">2022-11-09T02:51:00Z</dcterms:modified>
</cp:coreProperties>
</file>