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31FD0" w:rsidRPr="0030232B" w:rsidRDefault="0030232B" w:rsidP="0030232B">
      <w:pPr>
        <w:pStyle w:val="Header"/>
        <w:tabs>
          <w:tab w:val="left" w:pos="1608"/>
        </w:tabs>
        <w:jc w:val="center"/>
        <w:rPr>
          <w:color w:val="FF0000"/>
          <w:sz w:val="18"/>
          <w:szCs w:val="24"/>
        </w:rPr>
      </w:pPr>
      <w:r w:rsidRPr="0030232B">
        <w:rPr>
          <w:color w:val="FF0000"/>
          <w:sz w:val="18"/>
          <w:szCs w:val="24"/>
        </w:rPr>
        <w:object w:dxaOrig="17482" w:dyaOrig="1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filled="t">
            <v:fill color2="black"/>
            <v:imagedata r:id="rId8" o:title=""/>
          </v:shape>
          <o:OLEObject Type="Embed" ProgID="Microsoft" ShapeID="_x0000_i1025" DrawAspect="Content" ObjectID="_1690346794" r:id="rId9"/>
        </w:object>
      </w:r>
    </w:p>
    <w:p w:rsidR="00C31FD0" w:rsidRPr="0026247C" w:rsidRDefault="00C31FD0" w:rsidP="00C31FD0">
      <w:pPr>
        <w:pStyle w:val="Header"/>
        <w:tabs>
          <w:tab w:val="left" w:pos="2064"/>
        </w:tabs>
        <w:rPr>
          <w:color w:val="FF0000"/>
          <w:sz w:val="24"/>
          <w:szCs w:val="24"/>
        </w:rPr>
      </w:pPr>
    </w:p>
    <w:p w:rsidR="00384836" w:rsidRPr="0026247C" w:rsidRDefault="00C31FD0" w:rsidP="00C31FD0">
      <w:pPr>
        <w:pStyle w:val="Header"/>
        <w:tabs>
          <w:tab w:val="left" w:pos="1608"/>
        </w:tabs>
        <w:jc w:val="center"/>
        <w:rPr>
          <w:rFonts w:eastAsia="Times New Roman" w:cs="Times New Roman"/>
          <w:sz w:val="24"/>
          <w:szCs w:val="24"/>
        </w:rPr>
      </w:pPr>
      <w:r w:rsidRPr="0026247C">
        <w:rPr>
          <w:rFonts w:eastAsia="Times New Roman" w:cs="Times New Roman"/>
          <w:caps/>
          <w:sz w:val="24"/>
          <w:szCs w:val="24"/>
        </w:rPr>
        <w:t>NEWMARKET PLANNING BOARD</w:t>
      </w:r>
      <w:r w:rsidRPr="0026247C">
        <w:rPr>
          <w:rFonts w:eastAsia="Times New Roman" w:cs="Times New Roman"/>
          <w:caps/>
          <w:sz w:val="24"/>
          <w:szCs w:val="24"/>
        </w:rPr>
        <w:br/>
        <w:t>Tuesday, July 13, 2021</w:t>
      </w:r>
      <w:r w:rsidRPr="0026247C">
        <w:rPr>
          <w:rFonts w:eastAsia="Times New Roman" w:cs="Times New Roman"/>
          <w:caps/>
          <w:sz w:val="24"/>
          <w:szCs w:val="24"/>
        </w:rPr>
        <w:br/>
      </w:r>
      <w:r w:rsidRPr="0026247C">
        <w:rPr>
          <w:rFonts w:eastAsia="Times New Roman" w:cs="Times New Roman"/>
          <w:b/>
          <w:bCs/>
          <w:caps/>
          <w:sz w:val="24"/>
          <w:szCs w:val="24"/>
        </w:rPr>
        <w:t>Town Council Chambers</w:t>
      </w:r>
      <w:r w:rsidRPr="0026247C">
        <w:rPr>
          <w:rFonts w:eastAsia="Times New Roman" w:cs="Times New Roman"/>
          <w:caps/>
          <w:sz w:val="24"/>
          <w:szCs w:val="24"/>
        </w:rPr>
        <w:br/>
      </w:r>
      <w:r w:rsidR="00AA18C7" w:rsidRPr="0026247C">
        <w:rPr>
          <w:rFonts w:eastAsia="Times New Roman" w:cs="Times New Roman"/>
          <w:sz w:val="24"/>
          <w:szCs w:val="24"/>
        </w:rPr>
        <w:t>7:00 PM</w:t>
      </w:r>
      <w:r w:rsidR="00AA18C7" w:rsidRPr="0026247C">
        <w:rPr>
          <w:rFonts w:eastAsia="Times New Roman" w:cs="Times New Roman"/>
          <w:sz w:val="24"/>
          <w:szCs w:val="24"/>
        </w:rPr>
        <w:br/>
      </w:r>
    </w:p>
    <w:p w:rsidR="001549F3" w:rsidRDefault="009E528C" w:rsidP="009E528C">
      <w:pPr>
        <w:rPr>
          <w:rFonts w:eastAsia="Times New Roman" w:cs="Times New Roman"/>
          <w:b/>
          <w:sz w:val="24"/>
          <w:szCs w:val="24"/>
        </w:rPr>
      </w:pPr>
      <w:r w:rsidRPr="0026247C">
        <w:rPr>
          <w:rFonts w:eastAsia="Times New Roman" w:cs="Times New Roman"/>
          <w:b/>
          <w:sz w:val="24"/>
          <w:szCs w:val="24"/>
        </w:rPr>
        <w:t xml:space="preserve">Present:  </w:t>
      </w:r>
      <w:r w:rsidRPr="0026247C">
        <w:rPr>
          <w:rFonts w:eastAsia="Times New Roman" w:cs="Times New Roman"/>
          <w:sz w:val="24"/>
          <w:szCs w:val="24"/>
        </w:rPr>
        <w:t>Eric Botterman (Chair),  Val Sh</w:t>
      </w:r>
      <w:r w:rsidR="009D1B7C">
        <w:rPr>
          <w:rFonts w:eastAsia="Times New Roman" w:cs="Times New Roman"/>
          <w:sz w:val="24"/>
          <w:szCs w:val="24"/>
        </w:rPr>
        <w:t>elton (Vice Chair), Diane Hardy</w:t>
      </w:r>
      <w:r w:rsidRPr="0026247C">
        <w:rPr>
          <w:rFonts w:eastAsia="Times New Roman" w:cs="Times New Roman"/>
          <w:sz w:val="24"/>
          <w:szCs w:val="24"/>
        </w:rPr>
        <w:t xml:space="preserve"> (Town Planner), </w:t>
      </w:r>
      <w:r w:rsidRPr="0026247C">
        <w:rPr>
          <w:rFonts w:eastAsia="Times New Roman" w:cs="Times New Roman"/>
          <w:sz w:val="24"/>
          <w:szCs w:val="24"/>
        </w:rPr>
        <w:br/>
        <w:t>Bill Doucet, Jane Ford, Michael Zahorik (Alternate), and Scott Blackstone (Town Council ex officio.)</w:t>
      </w:r>
      <w:r w:rsidR="009D1B7C">
        <w:rPr>
          <w:rFonts w:eastAsia="Times New Roman" w:cs="Times New Roman"/>
          <w:sz w:val="24"/>
          <w:szCs w:val="24"/>
        </w:rPr>
        <w:br/>
      </w:r>
      <w:r w:rsidRPr="0026247C">
        <w:rPr>
          <w:rFonts w:eastAsia="Times New Roman" w:cs="Times New Roman"/>
          <w:sz w:val="24"/>
          <w:szCs w:val="24"/>
        </w:rPr>
        <w:br/>
        <w:t>Chair Botterm</w:t>
      </w:r>
      <w:r w:rsidR="009D1B7C">
        <w:rPr>
          <w:rFonts w:eastAsia="Times New Roman" w:cs="Times New Roman"/>
          <w:sz w:val="24"/>
          <w:szCs w:val="24"/>
        </w:rPr>
        <w:t>an opened the meeting at 7.00 PM</w:t>
      </w:r>
      <w:r w:rsidRPr="0026247C">
        <w:rPr>
          <w:rFonts w:eastAsia="Times New Roman" w:cs="Times New Roman"/>
          <w:sz w:val="24"/>
          <w:szCs w:val="24"/>
        </w:rPr>
        <w:t xml:space="preserve">. The Chair stated that both Jeff Goldknopf and Timothy Rossignol have approved absences this evening. Alternate Michal Zahorik was appointed </w:t>
      </w:r>
      <w:r w:rsidR="009D1B7C">
        <w:rPr>
          <w:rFonts w:eastAsia="Times New Roman" w:cs="Times New Roman"/>
          <w:sz w:val="24"/>
          <w:szCs w:val="24"/>
        </w:rPr>
        <w:t>as a voting member</w:t>
      </w:r>
      <w:r w:rsidRPr="0026247C">
        <w:rPr>
          <w:rFonts w:eastAsia="Times New Roman" w:cs="Times New Roman"/>
          <w:sz w:val="24"/>
          <w:szCs w:val="24"/>
        </w:rPr>
        <w:t xml:space="preserve"> this evening</w:t>
      </w:r>
      <w:r w:rsidR="001549F3">
        <w:rPr>
          <w:rFonts w:eastAsia="Times New Roman" w:cs="Times New Roman"/>
          <w:sz w:val="24"/>
          <w:szCs w:val="24"/>
        </w:rPr>
        <w:t>.</w:t>
      </w:r>
      <w:r w:rsidRPr="0026247C">
        <w:rPr>
          <w:rFonts w:eastAsia="Times New Roman" w:cs="Times New Roman"/>
          <w:sz w:val="24"/>
          <w:szCs w:val="24"/>
        </w:rPr>
        <w:br/>
      </w:r>
      <w:r w:rsidR="00AF52EA" w:rsidRPr="0026247C">
        <w:rPr>
          <w:rFonts w:eastAsia="Times New Roman" w:cs="Times New Roman"/>
          <w:sz w:val="24"/>
          <w:szCs w:val="24"/>
        </w:rPr>
        <w:br/>
      </w:r>
      <w:r w:rsidR="00AF52EA" w:rsidRPr="0026247C">
        <w:rPr>
          <w:rFonts w:eastAsia="Times New Roman" w:cs="Times New Roman"/>
          <w:b/>
          <w:sz w:val="24"/>
          <w:szCs w:val="24"/>
        </w:rPr>
        <w:t xml:space="preserve">1. </w:t>
      </w:r>
      <w:r w:rsidR="00AF52EA" w:rsidRPr="0026247C">
        <w:rPr>
          <w:rFonts w:eastAsia="Times New Roman" w:cs="Times New Roman"/>
          <w:b/>
          <w:sz w:val="24"/>
          <w:szCs w:val="24"/>
        </w:rPr>
        <w:tab/>
        <w:t>Pledge of Allegiance</w:t>
      </w:r>
      <w:r w:rsidR="00AF52EA" w:rsidRPr="0026247C">
        <w:rPr>
          <w:rFonts w:eastAsia="Times New Roman" w:cs="Times New Roman"/>
          <w:b/>
          <w:sz w:val="24"/>
          <w:szCs w:val="24"/>
        </w:rPr>
        <w:br/>
      </w:r>
      <w:r w:rsidR="00AF52EA" w:rsidRPr="0026247C">
        <w:rPr>
          <w:rFonts w:eastAsia="Times New Roman" w:cs="Times New Roman"/>
          <w:b/>
          <w:sz w:val="24"/>
          <w:szCs w:val="24"/>
        </w:rPr>
        <w:br/>
        <w:t>2.</w:t>
      </w:r>
      <w:r w:rsidR="00AF52EA" w:rsidRPr="0026247C">
        <w:rPr>
          <w:rFonts w:eastAsia="Times New Roman" w:cs="Times New Roman"/>
          <w:b/>
          <w:sz w:val="24"/>
          <w:szCs w:val="24"/>
        </w:rPr>
        <w:tab/>
      </w:r>
      <w:r w:rsidR="002C0AF7" w:rsidRPr="0026247C">
        <w:rPr>
          <w:rFonts w:eastAsia="Times New Roman" w:cs="Times New Roman"/>
          <w:b/>
          <w:sz w:val="24"/>
          <w:szCs w:val="24"/>
        </w:rPr>
        <w:t>Public Comments</w:t>
      </w:r>
    </w:p>
    <w:p w:rsidR="002C0AF7" w:rsidRPr="0026247C" w:rsidRDefault="009E528C" w:rsidP="009E528C">
      <w:pPr>
        <w:rPr>
          <w:rFonts w:eastAsia="Times New Roman" w:cs="Times New Roman"/>
          <w:b/>
          <w:sz w:val="24"/>
          <w:szCs w:val="24"/>
        </w:rPr>
      </w:pPr>
      <w:r w:rsidRPr="0026247C">
        <w:rPr>
          <w:rFonts w:eastAsia="Times New Roman" w:cs="Times New Roman"/>
          <w:b/>
          <w:sz w:val="24"/>
          <w:szCs w:val="24"/>
        </w:rPr>
        <w:br/>
      </w:r>
      <w:r w:rsidRPr="0026247C">
        <w:rPr>
          <w:rFonts w:eastAsia="Times New Roman" w:cs="Times New Roman"/>
          <w:sz w:val="24"/>
          <w:szCs w:val="24"/>
        </w:rPr>
        <w:t xml:space="preserve">            No public comments</w:t>
      </w:r>
      <w:r w:rsidR="00075EFC">
        <w:rPr>
          <w:rFonts w:eastAsia="Times New Roman" w:cs="Times New Roman"/>
          <w:sz w:val="24"/>
          <w:szCs w:val="24"/>
        </w:rPr>
        <w:t xml:space="preserve"> this evening</w:t>
      </w:r>
      <w:r w:rsidRPr="0026247C">
        <w:rPr>
          <w:rFonts w:eastAsia="Times New Roman" w:cs="Times New Roman"/>
          <w:sz w:val="24"/>
          <w:szCs w:val="24"/>
        </w:rPr>
        <w:t xml:space="preserve">. </w:t>
      </w:r>
      <w:r w:rsidR="009D1B7C">
        <w:rPr>
          <w:rFonts w:eastAsia="Times New Roman" w:cs="Times New Roman"/>
          <w:sz w:val="24"/>
          <w:szCs w:val="24"/>
        </w:rPr>
        <w:t>The Chair</w:t>
      </w:r>
      <w:r w:rsidRPr="0026247C">
        <w:rPr>
          <w:rFonts w:eastAsia="Times New Roman" w:cs="Times New Roman"/>
          <w:sz w:val="24"/>
          <w:szCs w:val="24"/>
        </w:rPr>
        <w:t xml:space="preserve"> </w:t>
      </w:r>
      <w:r w:rsidR="0091159F" w:rsidRPr="0026247C">
        <w:rPr>
          <w:rFonts w:eastAsia="Times New Roman" w:cs="Times New Roman"/>
          <w:sz w:val="24"/>
          <w:szCs w:val="24"/>
        </w:rPr>
        <w:t xml:space="preserve">closed </w:t>
      </w:r>
      <w:r w:rsidR="0091159F">
        <w:rPr>
          <w:rFonts w:eastAsia="Times New Roman" w:cs="Times New Roman"/>
          <w:sz w:val="24"/>
          <w:szCs w:val="24"/>
        </w:rPr>
        <w:t>public</w:t>
      </w:r>
      <w:r w:rsidR="009D1B7C">
        <w:rPr>
          <w:rFonts w:eastAsia="Times New Roman" w:cs="Times New Roman"/>
          <w:sz w:val="24"/>
          <w:szCs w:val="24"/>
        </w:rPr>
        <w:t xml:space="preserve"> comments </w:t>
      </w:r>
      <w:r w:rsidRPr="0026247C">
        <w:rPr>
          <w:rFonts w:eastAsia="Times New Roman" w:cs="Times New Roman"/>
          <w:sz w:val="24"/>
          <w:szCs w:val="24"/>
        </w:rPr>
        <w:t>at 7:01 pm.</w:t>
      </w:r>
      <w:r w:rsidRPr="0026247C">
        <w:rPr>
          <w:rFonts w:eastAsia="Times New Roman" w:cs="Times New Roman"/>
          <w:sz w:val="24"/>
          <w:szCs w:val="24"/>
        </w:rPr>
        <w:br/>
      </w:r>
      <w:r w:rsidR="002C0AF7" w:rsidRPr="0026247C">
        <w:rPr>
          <w:rFonts w:eastAsia="Times New Roman" w:cs="Times New Roman"/>
          <w:b/>
          <w:sz w:val="24"/>
          <w:szCs w:val="24"/>
        </w:rPr>
        <w:br/>
        <w:t>3.</w:t>
      </w:r>
      <w:r w:rsidR="002C0AF7" w:rsidRPr="0026247C">
        <w:rPr>
          <w:rFonts w:eastAsia="Times New Roman" w:cs="Times New Roman"/>
          <w:b/>
          <w:sz w:val="24"/>
          <w:szCs w:val="24"/>
        </w:rPr>
        <w:tab/>
        <w:t>Review and Approval of Minutes</w:t>
      </w:r>
      <w:r w:rsidR="002C0AF7" w:rsidRPr="0026247C">
        <w:rPr>
          <w:rFonts w:eastAsia="Times New Roman" w:cs="Times New Roman"/>
          <w:b/>
          <w:sz w:val="24"/>
          <w:szCs w:val="24"/>
        </w:rPr>
        <w:tab/>
      </w:r>
    </w:p>
    <w:p w:rsidR="00075EFC" w:rsidRPr="0026247C" w:rsidRDefault="009E528C" w:rsidP="00075EFC">
      <w:pPr>
        <w:pStyle w:val="NoSpacing"/>
        <w:ind w:left="720"/>
        <w:rPr>
          <w:b/>
        </w:rPr>
      </w:pPr>
      <w:r w:rsidRPr="0026247C">
        <w:rPr>
          <w:b/>
        </w:rPr>
        <w:t>M</w:t>
      </w:r>
      <w:r w:rsidR="00C846E3" w:rsidRPr="0026247C">
        <w:rPr>
          <w:b/>
        </w:rPr>
        <w:t>otion</w:t>
      </w:r>
      <w:r w:rsidR="00C846E3" w:rsidRPr="0026247C">
        <w:t>:       Valerie Shelton made a m</w:t>
      </w:r>
      <w:r w:rsidR="00075EFC">
        <w:t>otion to approve the minutes of 06-08-2021.</w:t>
      </w:r>
      <w:r w:rsidR="00075EFC">
        <w:br/>
      </w:r>
    </w:p>
    <w:p w:rsidR="00C846E3" w:rsidRDefault="00C846E3" w:rsidP="009E528C">
      <w:pPr>
        <w:pStyle w:val="NoSpacing"/>
        <w:ind w:left="720"/>
      </w:pPr>
      <w:r w:rsidRPr="0026247C">
        <w:rPr>
          <w:b/>
        </w:rPr>
        <w:t>Second</w:t>
      </w:r>
      <w:r w:rsidRPr="0026247C">
        <w:t>:       Jane Ford</w:t>
      </w:r>
      <w:r w:rsidRPr="0026247C">
        <w:br/>
      </w:r>
      <w:r w:rsidR="003E2803" w:rsidRPr="0026247C">
        <w:rPr>
          <w:b/>
        </w:rPr>
        <w:br/>
      </w:r>
      <w:r w:rsidRPr="0026247C">
        <w:rPr>
          <w:b/>
        </w:rPr>
        <w:t>Discussion</w:t>
      </w:r>
      <w:r w:rsidRPr="0026247C">
        <w:t>: Valerie Shelton had a question about page 7 line 18-19 “The Town Attorneys are</w:t>
      </w:r>
      <w:r w:rsidR="005E259B" w:rsidRPr="0026247C">
        <w:t xml:space="preserve"> </w:t>
      </w:r>
      <w:r w:rsidRPr="0026247C">
        <w:t>working with the applicant on this.” Scott Blackstone agreed that this was a misleading</w:t>
      </w:r>
      <w:r w:rsidR="005E259B" w:rsidRPr="0026247C">
        <w:t xml:space="preserve"> </w:t>
      </w:r>
      <w:r w:rsidRPr="0026247C">
        <w:t>statement since the request has been withdrawn from consideration by the applicant.</w:t>
      </w:r>
      <w:r w:rsidR="005E259B" w:rsidRPr="0026247C">
        <w:t xml:space="preserve"> </w:t>
      </w:r>
      <w:r w:rsidRPr="0026247C">
        <w:t>The sentence will be changed and recorded “with the applicant” having been struck from the minutes.</w:t>
      </w:r>
      <w:r w:rsidRPr="0026247C">
        <w:br/>
      </w:r>
      <w:r w:rsidR="003E2803" w:rsidRPr="0026247C">
        <w:rPr>
          <w:b/>
        </w:rPr>
        <w:br/>
      </w:r>
      <w:r w:rsidRPr="0026247C">
        <w:rPr>
          <w:b/>
        </w:rPr>
        <w:t>Vote</w:t>
      </w:r>
      <w:r w:rsidR="009E528C" w:rsidRPr="0026247C">
        <w:t>:           All in F</w:t>
      </w:r>
      <w:r w:rsidRPr="0026247C">
        <w:t>avor</w:t>
      </w:r>
      <w:r w:rsidR="005E259B" w:rsidRPr="0026247C">
        <w:br/>
      </w:r>
    </w:p>
    <w:p w:rsidR="0030232B" w:rsidRDefault="0030232B" w:rsidP="009E528C">
      <w:pPr>
        <w:pStyle w:val="NoSpacing"/>
        <w:ind w:left="720"/>
      </w:pPr>
    </w:p>
    <w:p w:rsidR="0030232B" w:rsidRPr="0026247C" w:rsidRDefault="0030232B" w:rsidP="009E528C">
      <w:pPr>
        <w:pStyle w:val="NoSpacing"/>
        <w:ind w:left="720"/>
      </w:pPr>
    </w:p>
    <w:p w:rsidR="00D30B10" w:rsidRDefault="009E528C" w:rsidP="0072725B">
      <w:pPr>
        <w:tabs>
          <w:tab w:val="center" w:pos="720"/>
        </w:tabs>
        <w:spacing w:after="0" w:line="240" w:lineRule="auto"/>
        <w:rPr>
          <w:rFonts w:eastAsia="Times New Roman" w:cs="Times New Roman"/>
          <w:b/>
          <w:sz w:val="24"/>
          <w:szCs w:val="24"/>
        </w:rPr>
      </w:pPr>
      <w:r w:rsidRPr="0026247C">
        <w:rPr>
          <w:rFonts w:eastAsia="Times New Roman" w:cs="Times New Roman"/>
          <w:b/>
          <w:sz w:val="24"/>
          <w:szCs w:val="24"/>
        </w:rPr>
        <w:t>4.         Regular Business</w:t>
      </w:r>
      <w:r w:rsidR="001D7739" w:rsidRPr="0026247C">
        <w:rPr>
          <w:rFonts w:eastAsia="Times New Roman" w:cs="Times New Roman"/>
          <w:b/>
          <w:sz w:val="24"/>
          <w:szCs w:val="24"/>
        </w:rPr>
        <w:br/>
      </w:r>
      <w:r w:rsidR="001D7739" w:rsidRPr="0026247C">
        <w:rPr>
          <w:rFonts w:eastAsia="Times New Roman" w:cs="Times New Roman"/>
          <w:b/>
          <w:sz w:val="24"/>
          <w:szCs w:val="24"/>
        </w:rPr>
        <w:br/>
        <w:t xml:space="preserve">a. </w:t>
      </w:r>
      <w:r w:rsidR="00D30B10">
        <w:rPr>
          <w:rFonts w:eastAsia="Times New Roman" w:cs="Times New Roman"/>
          <w:b/>
          <w:sz w:val="24"/>
          <w:szCs w:val="24"/>
        </w:rPr>
        <w:t xml:space="preserve"> </w:t>
      </w:r>
      <w:hyperlink r:id="rId10" w:tgtFrame="_blank" w:history="1">
        <w:r w:rsidRPr="0026247C">
          <w:rPr>
            <w:rFonts w:eastAsia="Times New Roman" w:cs="Times New Roman"/>
            <w:b/>
            <w:sz w:val="24"/>
            <w:szCs w:val="24"/>
          </w:rPr>
          <w:t>Sandra Cassidy/Scott Boudreau LLS - Public hearing</w:t>
        </w:r>
        <w:r w:rsidR="005E259B" w:rsidRPr="0026247C">
          <w:rPr>
            <w:rFonts w:eastAsia="Times New Roman" w:cs="Times New Roman"/>
            <w:b/>
            <w:sz w:val="24"/>
            <w:szCs w:val="24"/>
          </w:rPr>
          <w:t xml:space="preserve"> for an application for a Minor                          Sub</w:t>
        </w:r>
        <w:r w:rsidRPr="0026247C">
          <w:rPr>
            <w:rFonts w:eastAsia="Times New Roman" w:cs="Times New Roman"/>
            <w:b/>
            <w:sz w:val="24"/>
            <w:szCs w:val="24"/>
          </w:rPr>
          <w:t>division, to subdivide a 7.169 acre lot into two lots, one will be 2.494 acres and one will be 4.675 acres. The lot is located at 169 New Road, Tax Map R3 Lot 46, R1 Zone</w:t>
        </w:r>
      </w:hyperlink>
    </w:p>
    <w:p w:rsidR="005E259B" w:rsidRPr="0026247C" w:rsidRDefault="005E259B" w:rsidP="0072725B">
      <w:pPr>
        <w:tabs>
          <w:tab w:val="center" w:pos="720"/>
        </w:tabs>
        <w:spacing w:after="0" w:line="240" w:lineRule="auto"/>
        <w:rPr>
          <w:rFonts w:eastAsia="Times New Roman" w:cs="Times New Roman"/>
          <w:sz w:val="24"/>
          <w:szCs w:val="24"/>
        </w:rPr>
      </w:pPr>
      <w:r w:rsidRPr="0026247C">
        <w:rPr>
          <w:rFonts w:eastAsia="Times New Roman" w:cs="Times New Roman"/>
          <w:b/>
          <w:sz w:val="24"/>
          <w:szCs w:val="24"/>
        </w:rPr>
        <w:br/>
      </w:r>
      <w:r w:rsidRPr="0026247C">
        <w:rPr>
          <w:rFonts w:eastAsia="Times New Roman" w:cs="Times New Roman"/>
          <w:sz w:val="24"/>
          <w:szCs w:val="24"/>
        </w:rPr>
        <w:t xml:space="preserve">Diane Hardy reviewed the application against the checklist and had reached out to the applicant with some suggestions. The application is now ready for technical review. </w:t>
      </w:r>
    </w:p>
    <w:p w:rsidR="00AF48AA" w:rsidRDefault="003E2803" w:rsidP="00C06D94">
      <w:pPr>
        <w:spacing w:after="0" w:line="240" w:lineRule="auto"/>
        <w:ind w:firstLine="16"/>
        <w:rPr>
          <w:rFonts w:eastAsia="Times New Roman" w:cs="Times New Roman"/>
          <w:sz w:val="24"/>
          <w:szCs w:val="24"/>
        </w:rPr>
      </w:pPr>
      <w:r w:rsidRPr="0026247C">
        <w:rPr>
          <w:rFonts w:eastAsia="Times New Roman" w:cs="Times New Roman"/>
          <w:b/>
          <w:sz w:val="24"/>
          <w:szCs w:val="24"/>
        </w:rPr>
        <w:br/>
      </w:r>
      <w:r w:rsidR="005E259B" w:rsidRPr="0026247C">
        <w:rPr>
          <w:rFonts w:eastAsia="Times New Roman" w:cs="Times New Roman"/>
          <w:b/>
          <w:sz w:val="24"/>
          <w:szCs w:val="24"/>
        </w:rPr>
        <w:t xml:space="preserve">Motion </w:t>
      </w:r>
      <w:r w:rsidR="001D7739" w:rsidRPr="0026247C">
        <w:rPr>
          <w:rFonts w:eastAsia="Times New Roman" w:cs="Times New Roman"/>
          <w:b/>
          <w:sz w:val="24"/>
          <w:szCs w:val="24"/>
        </w:rPr>
        <w:t>#</w:t>
      </w:r>
      <w:r w:rsidR="005E259B" w:rsidRPr="0026247C">
        <w:rPr>
          <w:rFonts w:eastAsia="Times New Roman" w:cs="Times New Roman"/>
          <w:b/>
          <w:sz w:val="24"/>
          <w:szCs w:val="24"/>
        </w:rPr>
        <w:t xml:space="preserve">1: </w:t>
      </w:r>
      <w:r w:rsidR="001D7739" w:rsidRPr="0026247C">
        <w:rPr>
          <w:rFonts w:eastAsia="Times New Roman" w:cs="Times New Roman"/>
          <w:b/>
          <w:sz w:val="24"/>
          <w:szCs w:val="24"/>
        </w:rPr>
        <w:t xml:space="preserve"> </w:t>
      </w:r>
      <w:r w:rsidR="00C06D94" w:rsidRPr="0026247C">
        <w:rPr>
          <w:rFonts w:eastAsia="Times New Roman" w:cs="Times New Roman"/>
          <w:b/>
          <w:sz w:val="24"/>
          <w:szCs w:val="24"/>
        </w:rPr>
        <w:t xml:space="preserve"> </w:t>
      </w:r>
      <w:r w:rsidR="005E259B" w:rsidRPr="0026247C">
        <w:rPr>
          <w:rFonts w:eastAsia="Times New Roman" w:cs="Times New Roman"/>
          <w:sz w:val="24"/>
          <w:szCs w:val="24"/>
        </w:rPr>
        <w:t>Scott Blackstone made a motion to accept the application as complete.</w:t>
      </w:r>
      <w:r w:rsidR="001D7739" w:rsidRPr="0026247C">
        <w:rPr>
          <w:rFonts w:eastAsia="Times New Roman" w:cs="Times New Roman"/>
          <w:sz w:val="24"/>
          <w:szCs w:val="24"/>
        </w:rPr>
        <w:br/>
      </w:r>
      <w:r w:rsidRPr="0026247C">
        <w:rPr>
          <w:rFonts w:eastAsia="Times New Roman" w:cs="Times New Roman"/>
          <w:b/>
          <w:sz w:val="24"/>
          <w:szCs w:val="24"/>
        </w:rPr>
        <w:br/>
      </w:r>
      <w:r w:rsidR="005E259B" w:rsidRPr="0026247C">
        <w:rPr>
          <w:rFonts w:eastAsia="Times New Roman" w:cs="Times New Roman"/>
          <w:b/>
          <w:sz w:val="24"/>
          <w:szCs w:val="24"/>
        </w:rPr>
        <w:t xml:space="preserve">Second: </w:t>
      </w:r>
      <w:r w:rsidR="001D7739" w:rsidRPr="0026247C">
        <w:rPr>
          <w:rFonts w:eastAsia="Times New Roman" w:cs="Times New Roman"/>
          <w:b/>
          <w:sz w:val="24"/>
          <w:szCs w:val="24"/>
        </w:rPr>
        <w:t xml:space="preserve">      </w:t>
      </w:r>
      <w:r w:rsidR="00C06D94" w:rsidRPr="0026247C">
        <w:rPr>
          <w:rFonts w:eastAsia="Times New Roman" w:cs="Times New Roman"/>
          <w:b/>
          <w:sz w:val="24"/>
          <w:szCs w:val="24"/>
        </w:rPr>
        <w:t xml:space="preserve">  </w:t>
      </w:r>
      <w:r w:rsidR="005E259B" w:rsidRPr="0026247C">
        <w:rPr>
          <w:rFonts w:eastAsia="Times New Roman" w:cs="Times New Roman"/>
          <w:sz w:val="24"/>
          <w:szCs w:val="24"/>
        </w:rPr>
        <w:t>Jane Ford</w:t>
      </w:r>
      <w:r w:rsidR="001D7739" w:rsidRPr="0026247C">
        <w:rPr>
          <w:rFonts w:eastAsia="Times New Roman" w:cs="Times New Roman"/>
          <w:sz w:val="24"/>
          <w:szCs w:val="24"/>
        </w:rPr>
        <w:br/>
      </w:r>
      <w:r w:rsidRPr="0026247C">
        <w:rPr>
          <w:rFonts w:eastAsia="Times New Roman" w:cs="Times New Roman"/>
          <w:b/>
          <w:sz w:val="24"/>
          <w:szCs w:val="24"/>
        </w:rPr>
        <w:br/>
      </w:r>
      <w:r w:rsidR="001D7739" w:rsidRPr="0026247C">
        <w:rPr>
          <w:rFonts w:eastAsia="Times New Roman" w:cs="Times New Roman"/>
          <w:b/>
          <w:sz w:val="24"/>
          <w:szCs w:val="24"/>
        </w:rPr>
        <w:t>Discussion:</w:t>
      </w:r>
      <w:r w:rsidR="00C06D94" w:rsidRPr="0026247C">
        <w:rPr>
          <w:rFonts w:eastAsia="Times New Roman" w:cs="Times New Roman"/>
          <w:sz w:val="24"/>
          <w:szCs w:val="24"/>
        </w:rPr>
        <w:t xml:space="preserve">   </w:t>
      </w:r>
      <w:r w:rsidR="00075EFC">
        <w:rPr>
          <w:rFonts w:eastAsia="Times New Roman" w:cs="Times New Roman"/>
          <w:sz w:val="24"/>
          <w:szCs w:val="24"/>
        </w:rPr>
        <w:t xml:space="preserve"> </w:t>
      </w:r>
      <w:r w:rsidR="001D7739" w:rsidRPr="0026247C">
        <w:rPr>
          <w:rFonts w:eastAsia="Times New Roman" w:cs="Times New Roman"/>
          <w:sz w:val="24"/>
          <w:szCs w:val="24"/>
        </w:rPr>
        <w:t>None</w:t>
      </w:r>
      <w:r w:rsidR="001D7739" w:rsidRPr="0026247C">
        <w:rPr>
          <w:rFonts w:eastAsia="Times New Roman" w:cs="Times New Roman"/>
          <w:sz w:val="24"/>
          <w:szCs w:val="24"/>
        </w:rPr>
        <w:br/>
      </w:r>
      <w:r w:rsidRPr="0026247C">
        <w:rPr>
          <w:rFonts w:eastAsia="Times New Roman" w:cs="Times New Roman"/>
          <w:b/>
          <w:sz w:val="24"/>
          <w:szCs w:val="24"/>
        </w:rPr>
        <w:br/>
      </w:r>
      <w:r w:rsidR="001D7739" w:rsidRPr="0026247C">
        <w:rPr>
          <w:rFonts w:eastAsia="Times New Roman" w:cs="Times New Roman"/>
          <w:b/>
          <w:sz w:val="24"/>
          <w:szCs w:val="24"/>
        </w:rPr>
        <w:t>Vote:</w:t>
      </w:r>
      <w:r w:rsidR="00C06D94" w:rsidRPr="0026247C">
        <w:rPr>
          <w:rFonts w:eastAsia="Times New Roman" w:cs="Times New Roman"/>
          <w:sz w:val="24"/>
          <w:szCs w:val="24"/>
        </w:rPr>
        <w:tab/>
        <w:t xml:space="preserve">          All in Favor</w:t>
      </w:r>
    </w:p>
    <w:p w:rsidR="00AF48AA" w:rsidRDefault="00AF48AA" w:rsidP="00C06D94">
      <w:pPr>
        <w:spacing w:after="0" w:line="240" w:lineRule="auto"/>
        <w:ind w:firstLine="16"/>
        <w:rPr>
          <w:rFonts w:eastAsia="Times New Roman" w:cs="Times New Roman"/>
          <w:sz w:val="24"/>
          <w:szCs w:val="24"/>
        </w:rPr>
      </w:pPr>
    </w:p>
    <w:p w:rsidR="00617F45" w:rsidRDefault="00AF48AA" w:rsidP="00C06D94">
      <w:pPr>
        <w:spacing w:after="0" w:line="240" w:lineRule="auto"/>
        <w:ind w:firstLine="16"/>
        <w:rPr>
          <w:rFonts w:eastAsia="Times New Roman" w:cs="Times New Roman"/>
          <w:b/>
          <w:sz w:val="24"/>
          <w:szCs w:val="24"/>
        </w:rPr>
      </w:pPr>
      <w:r w:rsidRPr="00696F40">
        <w:rPr>
          <w:rFonts w:eastAsia="Times New Roman" w:cs="Times New Roman"/>
          <w:b/>
          <w:sz w:val="24"/>
          <w:szCs w:val="24"/>
        </w:rPr>
        <w:t>The Cha</w:t>
      </w:r>
      <w:r w:rsidR="007E234A" w:rsidRPr="00696F40">
        <w:rPr>
          <w:rFonts w:eastAsia="Times New Roman" w:cs="Times New Roman"/>
          <w:b/>
          <w:sz w:val="24"/>
          <w:szCs w:val="24"/>
        </w:rPr>
        <w:t>ir opened the public hearing at 7:09 PM.</w:t>
      </w:r>
      <w:r w:rsidR="00617F45">
        <w:rPr>
          <w:rFonts w:eastAsia="Times New Roman" w:cs="Times New Roman"/>
          <w:b/>
          <w:sz w:val="24"/>
          <w:szCs w:val="24"/>
        </w:rPr>
        <w:br/>
      </w:r>
    </w:p>
    <w:p w:rsidR="007777D8" w:rsidRPr="00617F45" w:rsidRDefault="008021A5" w:rsidP="00C06D94">
      <w:pPr>
        <w:spacing w:after="0" w:line="240" w:lineRule="auto"/>
        <w:ind w:firstLine="16"/>
        <w:rPr>
          <w:rFonts w:eastAsia="Times New Roman" w:cs="Times New Roman"/>
          <w:b/>
          <w:sz w:val="24"/>
          <w:szCs w:val="24"/>
        </w:rPr>
      </w:pPr>
      <w:r>
        <w:rPr>
          <w:rFonts w:eastAsia="Times New Roman" w:cs="Times New Roman"/>
          <w:sz w:val="24"/>
          <w:szCs w:val="24"/>
        </w:rPr>
        <w:t xml:space="preserve"> Scott Boudreau</w:t>
      </w:r>
      <w:r w:rsidR="002B4C79">
        <w:rPr>
          <w:rFonts w:eastAsia="Times New Roman" w:cs="Times New Roman"/>
          <w:sz w:val="24"/>
          <w:szCs w:val="24"/>
        </w:rPr>
        <w:t>,</w:t>
      </w:r>
      <w:r>
        <w:rPr>
          <w:rFonts w:eastAsia="Times New Roman" w:cs="Times New Roman"/>
          <w:sz w:val="24"/>
          <w:szCs w:val="24"/>
        </w:rPr>
        <w:t xml:space="preserve"> </w:t>
      </w:r>
      <w:r w:rsidR="002B4C79">
        <w:rPr>
          <w:rFonts w:eastAsia="Times New Roman" w:cs="Times New Roman"/>
          <w:sz w:val="24"/>
          <w:szCs w:val="24"/>
        </w:rPr>
        <w:t xml:space="preserve">Boudreau Land Surveying PLLC, </w:t>
      </w:r>
      <w:r>
        <w:rPr>
          <w:rFonts w:eastAsia="Times New Roman" w:cs="Times New Roman"/>
          <w:sz w:val="24"/>
          <w:szCs w:val="24"/>
        </w:rPr>
        <w:t xml:space="preserve">gave a brief overview of the project. </w:t>
      </w:r>
      <w:r w:rsidR="006D0E54">
        <w:rPr>
          <w:rFonts w:eastAsia="Times New Roman" w:cs="Times New Roman"/>
          <w:sz w:val="24"/>
          <w:szCs w:val="24"/>
        </w:rPr>
        <w:t>H</w:t>
      </w:r>
      <w:r w:rsidR="008C64D9">
        <w:rPr>
          <w:rFonts w:eastAsia="Times New Roman" w:cs="Times New Roman"/>
          <w:sz w:val="24"/>
          <w:szCs w:val="24"/>
        </w:rPr>
        <w:t>e has approval from the State for</w:t>
      </w:r>
      <w:r w:rsidR="006D0E54">
        <w:rPr>
          <w:rFonts w:eastAsia="Times New Roman" w:cs="Times New Roman"/>
          <w:sz w:val="24"/>
          <w:szCs w:val="24"/>
        </w:rPr>
        <w:t xml:space="preserve"> </w:t>
      </w:r>
      <w:r w:rsidR="002B4C79">
        <w:rPr>
          <w:rFonts w:eastAsia="Times New Roman" w:cs="Times New Roman"/>
          <w:sz w:val="24"/>
          <w:szCs w:val="24"/>
        </w:rPr>
        <w:t xml:space="preserve">the </w:t>
      </w:r>
      <w:r>
        <w:rPr>
          <w:rFonts w:eastAsia="Times New Roman" w:cs="Times New Roman"/>
          <w:sz w:val="24"/>
          <w:szCs w:val="24"/>
        </w:rPr>
        <w:t>project requirements. Valerie Shelton asked if there was a wetlands stamp on the project. The wetlands scientist</w:t>
      </w:r>
      <w:r w:rsidR="006D0E54">
        <w:rPr>
          <w:rFonts w:eastAsia="Times New Roman" w:cs="Times New Roman"/>
          <w:sz w:val="24"/>
          <w:szCs w:val="24"/>
        </w:rPr>
        <w:t xml:space="preserve">, Steven </w:t>
      </w:r>
      <w:r w:rsidR="008C64D9">
        <w:rPr>
          <w:rFonts w:eastAsia="Times New Roman" w:cs="Times New Roman"/>
          <w:sz w:val="24"/>
          <w:szCs w:val="24"/>
        </w:rPr>
        <w:t xml:space="preserve">D. </w:t>
      </w:r>
      <w:r w:rsidR="006D0E54">
        <w:rPr>
          <w:rFonts w:eastAsia="Times New Roman" w:cs="Times New Roman"/>
          <w:sz w:val="24"/>
          <w:szCs w:val="24"/>
        </w:rPr>
        <w:t>Ricker</w:t>
      </w:r>
      <w:r w:rsidR="008C64D9">
        <w:rPr>
          <w:rFonts w:eastAsia="Times New Roman" w:cs="Times New Roman"/>
          <w:sz w:val="24"/>
          <w:szCs w:val="24"/>
        </w:rPr>
        <w:t xml:space="preserve"> CWS</w:t>
      </w:r>
      <w:r w:rsidR="006D0E54">
        <w:rPr>
          <w:rFonts w:eastAsia="Times New Roman" w:cs="Times New Roman"/>
          <w:sz w:val="24"/>
          <w:szCs w:val="24"/>
        </w:rPr>
        <w:t xml:space="preserve">, </w:t>
      </w:r>
      <w:r w:rsidR="008C64D9">
        <w:rPr>
          <w:rFonts w:eastAsia="Times New Roman" w:cs="Times New Roman"/>
          <w:sz w:val="24"/>
          <w:szCs w:val="24"/>
        </w:rPr>
        <w:t>performed a</w:t>
      </w:r>
      <w:r w:rsidR="002B4C79">
        <w:rPr>
          <w:rFonts w:eastAsia="Times New Roman" w:cs="Times New Roman"/>
          <w:sz w:val="24"/>
          <w:szCs w:val="24"/>
        </w:rPr>
        <w:t xml:space="preserve"> complete </w:t>
      </w:r>
      <w:r w:rsidR="006D0E54">
        <w:rPr>
          <w:rFonts w:eastAsia="Times New Roman" w:cs="Times New Roman"/>
          <w:sz w:val="24"/>
          <w:szCs w:val="24"/>
        </w:rPr>
        <w:t xml:space="preserve">site walk </w:t>
      </w:r>
      <w:r w:rsidR="002B4C79">
        <w:rPr>
          <w:rFonts w:eastAsia="Times New Roman" w:cs="Times New Roman"/>
          <w:sz w:val="24"/>
          <w:szCs w:val="24"/>
        </w:rPr>
        <w:t xml:space="preserve">on February 24, 2021, </w:t>
      </w:r>
      <w:r w:rsidR="006D0E54">
        <w:rPr>
          <w:rFonts w:eastAsia="Times New Roman" w:cs="Times New Roman"/>
          <w:sz w:val="24"/>
          <w:szCs w:val="24"/>
        </w:rPr>
        <w:t xml:space="preserve">and </w:t>
      </w:r>
      <w:r w:rsidR="00FB5EAE">
        <w:rPr>
          <w:rFonts w:eastAsia="Times New Roman" w:cs="Times New Roman"/>
          <w:sz w:val="24"/>
          <w:szCs w:val="24"/>
        </w:rPr>
        <w:t>provided</w:t>
      </w:r>
      <w:r w:rsidR="006D0E54">
        <w:rPr>
          <w:rFonts w:eastAsia="Times New Roman" w:cs="Times New Roman"/>
          <w:sz w:val="24"/>
          <w:szCs w:val="24"/>
        </w:rPr>
        <w:t xml:space="preserve"> a letter</w:t>
      </w:r>
      <w:r w:rsidR="00D30B10">
        <w:rPr>
          <w:rFonts w:eastAsia="Times New Roman" w:cs="Times New Roman"/>
          <w:sz w:val="24"/>
          <w:szCs w:val="24"/>
        </w:rPr>
        <w:t xml:space="preserve"> with his certified wetland  scientist</w:t>
      </w:r>
      <w:r w:rsidR="006D0E54">
        <w:rPr>
          <w:rFonts w:eastAsia="Times New Roman" w:cs="Times New Roman"/>
          <w:sz w:val="24"/>
          <w:szCs w:val="24"/>
        </w:rPr>
        <w:t xml:space="preserve"> to the Planner. Bill Doucet felt that even though this was done in the winter, any snow cover would not hinder the wetland </w:t>
      </w:r>
      <w:r w:rsidR="00075EFC">
        <w:rPr>
          <w:rFonts w:eastAsia="Times New Roman" w:cs="Times New Roman"/>
          <w:sz w:val="24"/>
          <w:szCs w:val="24"/>
        </w:rPr>
        <w:t>delineation.</w:t>
      </w:r>
      <w:r w:rsidR="006D0E54">
        <w:rPr>
          <w:rFonts w:eastAsia="Times New Roman" w:cs="Times New Roman"/>
          <w:sz w:val="24"/>
          <w:szCs w:val="24"/>
        </w:rPr>
        <w:t xml:space="preserve"> Scott mentioned</w:t>
      </w:r>
      <w:r w:rsidR="008C64D9">
        <w:rPr>
          <w:rFonts w:eastAsia="Times New Roman" w:cs="Times New Roman"/>
          <w:sz w:val="24"/>
          <w:szCs w:val="24"/>
        </w:rPr>
        <w:t>,</w:t>
      </w:r>
      <w:r w:rsidR="006D0E54">
        <w:rPr>
          <w:rFonts w:eastAsia="Times New Roman" w:cs="Times New Roman"/>
          <w:sz w:val="24"/>
          <w:szCs w:val="24"/>
        </w:rPr>
        <w:t xml:space="preserve"> when asked</w:t>
      </w:r>
      <w:r w:rsidR="008C64D9">
        <w:rPr>
          <w:rFonts w:eastAsia="Times New Roman" w:cs="Times New Roman"/>
          <w:sz w:val="24"/>
          <w:szCs w:val="24"/>
        </w:rPr>
        <w:t>,</w:t>
      </w:r>
      <w:r w:rsidR="006D0E54">
        <w:rPr>
          <w:rFonts w:eastAsia="Times New Roman" w:cs="Times New Roman"/>
          <w:sz w:val="24"/>
          <w:szCs w:val="24"/>
        </w:rPr>
        <w:t xml:space="preserve"> that he had subdivision approvals</w:t>
      </w:r>
      <w:r w:rsidR="00D30B10">
        <w:rPr>
          <w:rFonts w:eastAsia="Times New Roman" w:cs="Times New Roman"/>
          <w:sz w:val="24"/>
          <w:szCs w:val="24"/>
        </w:rPr>
        <w:t xml:space="preserve"> in place for the septic system</w:t>
      </w:r>
      <w:r w:rsidR="006D0E54">
        <w:rPr>
          <w:rFonts w:eastAsia="Times New Roman" w:cs="Times New Roman"/>
          <w:sz w:val="24"/>
          <w:szCs w:val="24"/>
        </w:rPr>
        <w:t xml:space="preserve">. </w:t>
      </w:r>
      <w:r w:rsidR="00461054">
        <w:rPr>
          <w:rFonts w:eastAsia="Times New Roman" w:cs="Times New Roman"/>
          <w:sz w:val="24"/>
          <w:szCs w:val="24"/>
        </w:rPr>
        <w:t xml:space="preserve">The Chair read </w:t>
      </w:r>
      <w:r w:rsidR="00693D8B">
        <w:rPr>
          <w:rFonts w:eastAsia="Times New Roman" w:cs="Times New Roman"/>
          <w:sz w:val="24"/>
          <w:szCs w:val="24"/>
        </w:rPr>
        <w:t xml:space="preserve">the </w:t>
      </w:r>
      <w:r w:rsidR="00075EFC">
        <w:rPr>
          <w:rFonts w:eastAsia="Times New Roman" w:cs="Times New Roman"/>
          <w:sz w:val="24"/>
          <w:szCs w:val="24"/>
        </w:rPr>
        <w:t>entire</w:t>
      </w:r>
      <w:r w:rsidR="00461054">
        <w:rPr>
          <w:rFonts w:eastAsia="Times New Roman" w:cs="Times New Roman"/>
          <w:sz w:val="24"/>
          <w:szCs w:val="24"/>
        </w:rPr>
        <w:t xml:space="preserve"> letter from </w:t>
      </w:r>
      <w:r w:rsidR="00F134E6">
        <w:rPr>
          <w:rFonts w:eastAsia="Times New Roman" w:cs="Times New Roman"/>
          <w:sz w:val="24"/>
          <w:szCs w:val="24"/>
        </w:rPr>
        <w:t>Dominic</w:t>
      </w:r>
      <w:r w:rsidR="00461054">
        <w:rPr>
          <w:rFonts w:eastAsia="Times New Roman" w:cs="Times New Roman"/>
          <w:sz w:val="24"/>
          <w:szCs w:val="24"/>
        </w:rPr>
        <w:t xml:space="preserve"> and Jennifer</w:t>
      </w:r>
      <w:r w:rsidR="00F134E6">
        <w:rPr>
          <w:rFonts w:eastAsia="Times New Roman" w:cs="Times New Roman"/>
          <w:sz w:val="24"/>
          <w:szCs w:val="24"/>
        </w:rPr>
        <w:t xml:space="preserve"> Fecteau</w:t>
      </w:r>
      <w:r w:rsidR="00461054">
        <w:rPr>
          <w:rFonts w:eastAsia="Times New Roman" w:cs="Times New Roman"/>
          <w:sz w:val="24"/>
          <w:szCs w:val="24"/>
        </w:rPr>
        <w:t xml:space="preserve">, </w:t>
      </w:r>
      <w:r w:rsidR="006D0E54">
        <w:rPr>
          <w:rFonts w:eastAsia="Times New Roman" w:cs="Times New Roman"/>
          <w:sz w:val="24"/>
          <w:szCs w:val="24"/>
        </w:rPr>
        <w:t>direct abut</w:t>
      </w:r>
      <w:r w:rsidR="00864985">
        <w:rPr>
          <w:rFonts w:eastAsia="Times New Roman" w:cs="Times New Roman"/>
          <w:sz w:val="24"/>
          <w:szCs w:val="24"/>
        </w:rPr>
        <w:t>ter</w:t>
      </w:r>
      <w:r w:rsidR="00461054">
        <w:rPr>
          <w:rFonts w:eastAsia="Times New Roman" w:cs="Times New Roman"/>
          <w:sz w:val="24"/>
          <w:szCs w:val="24"/>
        </w:rPr>
        <w:t>s</w:t>
      </w:r>
      <w:r w:rsidR="00864985">
        <w:rPr>
          <w:rFonts w:eastAsia="Times New Roman" w:cs="Times New Roman"/>
          <w:sz w:val="24"/>
          <w:szCs w:val="24"/>
        </w:rPr>
        <w:t xml:space="preserve">, </w:t>
      </w:r>
      <w:r w:rsidR="002B4C79">
        <w:rPr>
          <w:rFonts w:eastAsia="Times New Roman" w:cs="Times New Roman"/>
          <w:sz w:val="24"/>
          <w:szCs w:val="24"/>
        </w:rPr>
        <w:t xml:space="preserve">who </w:t>
      </w:r>
      <w:r w:rsidR="00461054">
        <w:rPr>
          <w:rFonts w:eastAsia="Times New Roman" w:cs="Times New Roman"/>
          <w:sz w:val="24"/>
          <w:szCs w:val="24"/>
        </w:rPr>
        <w:t>wrote with two concerns</w:t>
      </w:r>
      <w:r w:rsidR="002B4C79">
        <w:rPr>
          <w:rFonts w:eastAsia="Times New Roman" w:cs="Times New Roman"/>
          <w:sz w:val="24"/>
          <w:szCs w:val="24"/>
        </w:rPr>
        <w:t xml:space="preserve"> about the project</w:t>
      </w:r>
      <w:r w:rsidR="00461054">
        <w:rPr>
          <w:rFonts w:eastAsia="Times New Roman" w:cs="Times New Roman"/>
          <w:sz w:val="24"/>
          <w:szCs w:val="24"/>
        </w:rPr>
        <w:t>:</w:t>
      </w:r>
      <w:r w:rsidR="006D0E54">
        <w:rPr>
          <w:rFonts w:eastAsia="Times New Roman" w:cs="Times New Roman"/>
          <w:sz w:val="24"/>
          <w:szCs w:val="24"/>
        </w:rPr>
        <w:t xml:space="preserve"> 1) the </w:t>
      </w:r>
      <w:r w:rsidR="00864985">
        <w:rPr>
          <w:rFonts w:eastAsia="Times New Roman" w:cs="Times New Roman"/>
          <w:sz w:val="24"/>
          <w:szCs w:val="24"/>
        </w:rPr>
        <w:t>parcel of land in question</w:t>
      </w:r>
      <w:r w:rsidR="006D0E54">
        <w:rPr>
          <w:rFonts w:eastAsia="Times New Roman" w:cs="Times New Roman"/>
          <w:sz w:val="24"/>
          <w:szCs w:val="24"/>
        </w:rPr>
        <w:t xml:space="preserve"> is very swampy</w:t>
      </w:r>
      <w:r w:rsidR="00864985">
        <w:rPr>
          <w:rFonts w:eastAsia="Times New Roman" w:cs="Times New Roman"/>
          <w:sz w:val="24"/>
          <w:szCs w:val="24"/>
        </w:rPr>
        <w:t xml:space="preserve"> and</w:t>
      </w:r>
      <w:r w:rsidR="002B4C79">
        <w:rPr>
          <w:rFonts w:eastAsia="Times New Roman" w:cs="Times New Roman"/>
          <w:sz w:val="24"/>
          <w:szCs w:val="24"/>
        </w:rPr>
        <w:t>,</w:t>
      </w:r>
      <w:r w:rsidR="00864985">
        <w:rPr>
          <w:rFonts w:eastAsia="Times New Roman" w:cs="Times New Roman"/>
          <w:sz w:val="24"/>
          <w:szCs w:val="24"/>
        </w:rPr>
        <w:t xml:space="preserve"> at times</w:t>
      </w:r>
      <w:r w:rsidR="002B4C79">
        <w:rPr>
          <w:rFonts w:eastAsia="Times New Roman" w:cs="Times New Roman"/>
          <w:sz w:val="24"/>
          <w:szCs w:val="24"/>
        </w:rPr>
        <w:t>, there</w:t>
      </w:r>
      <w:r w:rsidR="00864985">
        <w:rPr>
          <w:rFonts w:eastAsia="Times New Roman" w:cs="Times New Roman"/>
          <w:sz w:val="24"/>
          <w:szCs w:val="24"/>
        </w:rPr>
        <w:t xml:space="preserve"> seems to be nearly</w:t>
      </w:r>
      <w:r w:rsidR="00461054">
        <w:rPr>
          <w:rFonts w:eastAsia="Times New Roman" w:cs="Times New Roman"/>
          <w:sz w:val="24"/>
          <w:szCs w:val="24"/>
        </w:rPr>
        <w:t xml:space="preserve"> a foot of standing water and</w:t>
      </w:r>
      <w:r w:rsidR="00864985">
        <w:rPr>
          <w:rFonts w:eastAsia="Times New Roman" w:cs="Times New Roman"/>
          <w:sz w:val="24"/>
          <w:szCs w:val="24"/>
        </w:rPr>
        <w:t xml:space="preserve"> any development of the property could redirect the water and potentially damage his property</w:t>
      </w:r>
      <w:r w:rsidR="00461054">
        <w:rPr>
          <w:rFonts w:eastAsia="Times New Roman" w:cs="Times New Roman"/>
          <w:sz w:val="24"/>
          <w:szCs w:val="24"/>
        </w:rPr>
        <w:t>, septic tank,</w:t>
      </w:r>
      <w:r w:rsidR="00D30B10">
        <w:rPr>
          <w:rFonts w:eastAsia="Times New Roman" w:cs="Times New Roman"/>
          <w:sz w:val="24"/>
          <w:szCs w:val="24"/>
        </w:rPr>
        <w:t xml:space="preserve"> and lea</w:t>
      </w:r>
      <w:r w:rsidR="00461054">
        <w:rPr>
          <w:rFonts w:eastAsia="Times New Roman" w:cs="Times New Roman"/>
          <w:sz w:val="24"/>
          <w:szCs w:val="24"/>
        </w:rPr>
        <w:t xml:space="preserve">ch field; 2) they have just had their artesian well </w:t>
      </w:r>
      <w:r w:rsidR="00693D8B">
        <w:rPr>
          <w:rFonts w:eastAsia="Times New Roman" w:cs="Times New Roman"/>
          <w:sz w:val="24"/>
          <w:szCs w:val="24"/>
        </w:rPr>
        <w:t xml:space="preserve">pump </w:t>
      </w:r>
      <w:r w:rsidR="00461054">
        <w:rPr>
          <w:rFonts w:eastAsia="Times New Roman" w:cs="Times New Roman"/>
          <w:sz w:val="24"/>
          <w:szCs w:val="24"/>
        </w:rPr>
        <w:t>r</w:t>
      </w:r>
      <w:r w:rsidR="00D30B10">
        <w:rPr>
          <w:rFonts w:eastAsia="Times New Roman" w:cs="Times New Roman"/>
          <w:sz w:val="24"/>
          <w:szCs w:val="24"/>
        </w:rPr>
        <w:t xml:space="preserve">edone by Epping Septic and </w:t>
      </w:r>
      <w:r w:rsidR="00461054">
        <w:rPr>
          <w:rFonts w:eastAsia="Times New Roman" w:cs="Times New Roman"/>
          <w:sz w:val="24"/>
          <w:szCs w:val="24"/>
        </w:rPr>
        <w:t>they have concerns that the aquifer may be over taxed by adding new drains.</w:t>
      </w:r>
      <w:r w:rsidR="00864985">
        <w:rPr>
          <w:rFonts w:eastAsia="Times New Roman" w:cs="Times New Roman"/>
          <w:sz w:val="24"/>
          <w:szCs w:val="24"/>
        </w:rPr>
        <w:t xml:space="preserve"> </w:t>
      </w:r>
      <w:r w:rsidR="007777D8">
        <w:rPr>
          <w:rFonts w:eastAsia="Times New Roman" w:cs="Times New Roman"/>
          <w:sz w:val="24"/>
          <w:szCs w:val="24"/>
        </w:rPr>
        <w:t>Diane Hardy</w:t>
      </w:r>
      <w:r w:rsidR="00D30B10">
        <w:rPr>
          <w:rFonts w:eastAsia="Times New Roman" w:cs="Times New Roman"/>
          <w:sz w:val="24"/>
          <w:szCs w:val="24"/>
        </w:rPr>
        <w:t xml:space="preserve"> had</w:t>
      </w:r>
      <w:r w:rsidR="007777D8">
        <w:rPr>
          <w:rFonts w:eastAsia="Times New Roman" w:cs="Times New Roman"/>
          <w:sz w:val="24"/>
          <w:szCs w:val="24"/>
        </w:rPr>
        <w:t xml:space="preserve"> spoke</w:t>
      </w:r>
      <w:r w:rsidR="0040355C">
        <w:rPr>
          <w:rFonts w:eastAsia="Times New Roman" w:cs="Times New Roman"/>
          <w:sz w:val="24"/>
          <w:szCs w:val="24"/>
        </w:rPr>
        <w:t>n</w:t>
      </w:r>
      <w:r w:rsidR="007777D8">
        <w:rPr>
          <w:rFonts w:eastAsia="Times New Roman" w:cs="Times New Roman"/>
          <w:sz w:val="24"/>
          <w:szCs w:val="24"/>
        </w:rPr>
        <w:t xml:space="preserve"> with </w:t>
      </w:r>
      <w:r w:rsidR="00461054">
        <w:rPr>
          <w:rFonts w:eastAsia="Times New Roman" w:cs="Times New Roman"/>
          <w:sz w:val="24"/>
          <w:szCs w:val="24"/>
        </w:rPr>
        <w:t>Mr. Fecteau</w:t>
      </w:r>
      <w:r w:rsidR="008C64D9">
        <w:rPr>
          <w:rFonts w:eastAsia="Times New Roman" w:cs="Times New Roman"/>
          <w:sz w:val="24"/>
          <w:szCs w:val="24"/>
        </w:rPr>
        <w:t xml:space="preserve"> to </w:t>
      </w:r>
      <w:r w:rsidR="00693D8B">
        <w:rPr>
          <w:rFonts w:eastAsia="Times New Roman" w:cs="Times New Roman"/>
          <w:sz w:val="24"/>
          <w:szCs w:val="24"/>
        </w:rPr>
        <w:t xml:space="preserve">get some clarification of their issues and discuss their </w:t>
      </w:r>
      <w:r w:rsidR="00461054">
        <w:rPr>
          <w:rFonts w:eastAsia="Times New Roman" w:cs="Times New Roman"/>
          <w:sz w:val="24"/>
          <w:szCs w:val="24"/>
        </w:rPr>
        <w:t>concerns</w:t>
      </w:r>
      <w:r w:rsidR="008C64D9">
        <w:rPr>
          <w:rFonts w:eastAsia="Times New Roman" w:cs="Times New Roman"/>
          <w:sz w:val="24"/>
          <w:szCs w:val="24"/>
        </w:rPr>
        <w:t xml:space="preserve"> </w:t>
      </w:r>
      <w:r w:rsidR="00461054">
        <w:rPr>
          <w:rFonts w:eastAsia="Times New Roman" w:cs="Times New Roman"/>
          <w:sz w:val="24"/>
          <w:szCs w:val="24"/>
        </w:rPr>
        <w:t xml:space="preserve">and explained </w:t>
      </w:r>
      <w:r w:rsidR="00075EFC">
        <w:rPr>
          <w:rFonts w:eastAsia="Times New Roman" w:cs="Times New Roman"/>
          <w:sz w:val="24"/>
          <w:szCs w:val="24"/>
        </w:rPr>
        <w:t>the impact would not affect their</w:t>
      </w:r>
      <w:r w:rsidR="00461054">
        <w:rPr>
          <w:rFonts w:eastAsia="Times New Roman" w:cs="Times New Roman"/>
          <w:sz w:val="24"/>
          <w:szCs w:val="24"/>
        </w:rPr>
        <w:t xml:space="preserve"> property. H</w:t>
      </w:r>
      <w:r w:rsidR="00AF48AA">
        <w:rPr>
          <w:rFonts w:eastAsia="Times New Roman" w:cs="Times New Roman"/>
          <w:sz w:val="24"/>
          <w:szCs w:val="24"/>
        </w:rPr>
        <w:t>e seemed satisfied by the expla</w:t>
      </w:r>
      <w:r w:rsidR="00461054">
        <w:rPr>
          <w:rFonts w:eastAsia="Times New Roman" w:cs="Times New Roman"/>
          <w:sz w:val="24"/>
          <w:szCs w:val="24"/>
        </w:rPr>
        <w:t xml:space="preserve">nation and was directed to the plans online for more information. Ms. Hardy spoke with Scott </w:t>
      </w:r>
      <w:r w:rsidR="00693D8B">
        <w:rPr>
          <w:rFonts w:eastAsia="Times New Roman" w:cs="Times New Roman"/>
          <w:sz w:val="24"/>
          <w:szCs w:val="24"/>
        </w:rPr>
        <w:t xml:space="preserve">Boudreau </w:t>
      </w:r>
      <w:r w:rsidR="00461054">
        <w:rPr>
          <w:rFonts w:eastAsia="Times New Roman" w:cs="Times New Roman"/>
          <w:sz w:val="24"/>
          <w:szCs w:val="24"/>
        </w:rPr>
        <w:t>about these concerns</w:t>
      </w:r>
      <w:r w:rsidR="00D30B10">
        <w:rPr>
          <w:rFonts w:eastAsia="Times New Roman" w:cs="Times New Roman"/>
          <w:sz w:val="24"/>
          <w:szCs w:val="24"/>
        </w:rPr>
        <w:t xml:space="preserve"> and concurred with her assessment</w:t>
      </w:r>
      <w:r w:rsidR="00461054">
        <w:rPr>
          <w:rFonts w:eastAsia="Times New Roman" w:cs="Times New Roman"/>
          <w:sz w:val="24"/>
          <w:szCs w:val="24"/>
        </w:rPr>
        <w:t>.  She</w:t>
      </w:r>
      <w:r w:rsidR="008C64D9">
        <w:rPr>
          <w:rFonts w:eastAsia="Times New Roman" w:cs="Times New Roman"/>
          <w:sz w:val="24"/>
          <w:szCs w:val="24"/>
        </w:rPr>
        <w:t xml:space="preserve"> invited </w:t>
      </w:r>
      <w:r w:rsidR="00AF48AA">
        <w:rPr>
          <w:rFonts w:eastAsia="Times New Roman" w:cs="Times New Roman"/>
          <w:sz w:val="24"/>
          <w:szCs w:val="24"/>
        </w:rPr>
        <w:t>the Fecteaus</w:t>
      </w:r>
      <w:r w:rsidR="008C64D9">
        <w:rPr>
          <w:rFonts w:eastAsia="Times New Roman" w:cs="Times New Roman"/>
          <w:sz w:val="24"/>
          <w:szCs w:val="24"/>
        </w:rPr>
        <w:t xml:space="preserve"> to attend the meeting this evening if </w:t>
      </w:r>
      <w:r w:rsidR="00AF48AA">
        <w:rPr>
          <w:rFonts w:eastAsia="Times New Roman" w:cs="Times New Roman"/>
          <w:sz w:val="24"/>
          <w:szCs w:val="24"/>
        </w:rPr>
        <w:t>they</w:t>
      </w:r>
      <w:r w:rsidR="008C64D9">
        <w:rPr>
          <w:rFonts w:eastAsia="Times New Roman" w:cs="Times New Roman"/>
          <w:sz w:val="24"/>
          <w:szCs w:val="24"/>
        </w:rPr>
        <w:t xml:space="preserve"> still had concerns.</w:t>
      </w:r>
      <w:r w:rsidR="00D30B10">
        <w:rPr>
          <w:rFonts w:eastAsia="Times New Roman" w:cs="Times New Roman"/>
          <w:sz w:val="24"/>
          <w:szCs w:val="24"/>
        </w:rPr>
        <w:t xml:space="preserve"> They were not present this evening. </w:t>
      </w:r>
      <w:r w:rsidR="007777D8">
        <w:rPr>
          <w:rFonts w:eastAsia="Times New Roman" w:cs="Times New Roman"/>
          <w:sz w:val="24"/>
          <w:szCs w:val="24"/>
        </w:rPr>
        <w:t xml:space="preserve"> </w:t>
      </w:r>
      <w:r w:rsidR="00461054">
        <w:rPr>
          <w:rFonts w:eastAsia="Times New Roman" w:cs="Times New Roman"/>
          <w:sz w:val="24"/>
          <w:szCs w:val="24"/>
        </w:rPr>
        <w:t>The members thoroughly discussed the conditions listed below in the motion.</w:t>
      </w:r>
    </w:p>
    <w:p w:rsidR="00AF48AA" w:rsidRPr="00696F40" w:rsidRDefault="00AF48AA" w:rsidP="00C06D94">
      <w:pPr>
        <w:spacing w:after="0" w:line="240" w:lineRule="auto"/>
        <w:ind w:firstLine="16"/>
        <w:rPr>
          <w:rFonts w:eastAsia="Times New Roman" w:cs="Times New Roman"/>
          <w:b/>
          <w:sz w:val="24"/>
          <w:szCs w:val="24"/>
        </w:rPr>
      </w:pPr>
      <w:r>
        <w:rPr>
          <w:rFonts w:eastAsia="Times New Roman" w:cs="Times New Roman"/>
          <w:sz w:val="24"/>
          <w:szCs w:val="24"/>
        </w:rPr>
        <w:br/>
      </w:r>
      <w:r w:rsidRPr="00696F40">
        <w:rPr>
          <w:rFonts w:eastAsia="Times New Roman" w:cs="Times New Roman"/>
          <w:b/>
          <w:sz w:val="24"/>
          <w:szCs w:val="24"/>
        </w:rPr>
        <w:t>The Chair closed the public hearing at 7:18 PM.</w:t>
      </w:r>
    </w:p>
    <w:p w:rsidR="00C06D94" w:rsidRPr="0026247C" w:rsidRDefault="001D7739" w:rsidP="00C06D94">
      <w:pPr>
        <w:spacing w:after="0" w:line="240" w:lineRule="auto"/>
        <w:ind w:firstLine="16"/>
        <w:rPr>
          <w:rFonts w:eastAsia="Times New Roman" w:cs="Times New Roman"/>
          <w:sz w:val="24"/>
          <w:szCs w:val="24"/>
        </w:rPr>
      </w:pPr>
      <w:r w:rsidRPr="0026247C">
        <w:rPr>
          <w:rFonts w:eastAsia="Times New Roman" w:cs="Times New Roman"/>
          <w:sz w:val="24"/>
          <w:szCs w:val="24"/>
        </w:rPr>
        <w:br/>
      </w:r>
      <w:r w:rsidR="00C06D94" w:rsidRPr="0026247C">
        <w:rPr>
          <w:rFonts w:eastAsia="Times New Roman" w:cs="Times New Roman"/>
          <w:b/>
          <w:sz w:val="24"/>
          <w:szCs w:val="24"/>
        </w:rPr>
        <w:t xml:space="preserve">Motion #2:   </w:t>
      </w:r>
      <w:r w:rsidR="00AF48AA">
        <w:rPr>
          <w:rFonts w:eastAsia="Times New Roman" w:cs="Times New Roman"/>
          <w:sz w:val="24"/>
          <w:szCs w:val="24"/>
        </w:rPr>
        <w:t>Bill Doucet</w:t>
      </w:r>
      <w:r w:rsidR="00C06D94" w:rsidRPr="0026247C">
        <w:rPr>
          <w:rFonts w:eastAsia="Times New Roman" w:cs="Times New Roman"/>
          <w:sz w:val="24"/>
          <w:szCs w:val="24"/>
        </w:rPr>
        <w:t xml:space="preserve"> made a motion to approve the application</w:t>
      </w:r>
      <w:r w:rsidR="00693D8B">
        <w:rPr>
          <w:rFonts w:eastAsia="Times New Roman" w:cs="Times New Roman"/>
          <w:sz w:val="24"/>
          <w:szCs w:val="24"/>
        </w:rPr>
        <w:t xml:space="preserve"> as submitted</w:t>
      </w:r>
      <w:r w:rsidR="00C06D94" w:rsidRPr="0026247C">
        <w:rPr>
          <w:rFonts w:eastAsia="Times New Roman" w:cs="Times New Roman"/>
          <w:sz w:val="24"/>
          <w:szCs w:val="24"/>
        </w:rPr>
        <w:t xml:space="preserve"> for a Minor Subdivision requested by Sandra Cassidy/Scott Boudreau LLS for a subdivision of a 7.169 acre lot located at 169 New Road, Tax Map R3, Lot 46, R-1 Zone with the following conditions. </w:t>
      </w:r>
    </w:p>
    <w:p w:rsidR="00C06D94" w:rsidRPr="0026247C" w:rsidRDefault="00C06D94" w:rsidP="00C06D94">
      <w:pPr>
        <w:spacing w:after="0" w:line="240" w:lineRule="auto"/>
        <w:ind w:firstLine="16"/>
        <w:rPr>
          <w:rFonts w:eastAsia="Times New Roman" w:cs="Times New Roman"/>
          <w:b/>
          <w:sz w:val="24"/>
          <w:szCs w:val="24"/>
        </w:rPr>
      </w:pPr>
    </w:p>
    <w:p w:rsidR="00C06D94" w:rsidRPr="0026247C" w:rsidRDefault="00C06D94" w:rsidP="00C06D94">
      <w:pPr>
        <w:pStyle w:val="ListParagraph"/>
        <w:numPr>
          <w:ilvl w:val="0"/>
          <w:numId w:val="2"/>
        </w:numPr>
        <w:spacing w:after="0" w:line="240" w:lineRule="auto"/>
        <w:rPr>
          <w:rFonts w:eastAsia="Times New Roman"/>
          <w:sz w:val="24"/>
          <w:szCs w:val="24"/>
        </w:rPr>
      </w:pPr>
      <w:r w:rsidRPr="0026247C">
        <w:rPr>
          <w:rFonts w:eastAsia="Times New Roman"/>
          <w:sz w:val="24"/>
          <w:szCs w:val="24"/>
        </w:rPr>
        <w:lastRenderedPageBreak/>
        <w:t xml:space="preserve">The stamp and signature of the soil scientist/wetlands specialist be affixed to the subdivision plan prior to plan signing and recording. </w:t>
      </w:r>
    </w:p>
    <w:p w:rsidR="00C06D94" w:rsidRPr="0026247C" w:rsidRDefault="00C06D94" w:rsidP="00C06D94">
      <w:pPr>
        <w:pStyle w:val="ListParagraph"/>
        <w:numPr>
          <w:ilvl w:val="0"/>
          <w:numId w:val="2"/>
        </w:numPr>
        <w:spacing w:after="0" w:line="240" w:lineRule="auto"/>
        <w:rPr>
          <w:rFonts w:eastAsia="Times New Roman"/>
          <w:sz w:val="24"/>
          <w:szCs w:val="24"/>
        </w:rPr>
      </w:pPr>
      <w:r w:rsidRPr="0026247C">
        <w:rPr>
          <w:rFonts w:eastAsia="Times New Roman"/>
          <w:sz w:val="24"/>
          <w:szCs w:val="24"/>
        </w:rPr>
        <w:t xml:space="preserve">The terminus of the common driveway shall be drawn on the final plan prior to being signed and recorded. </w:t>
      </w:r>
    </w:p>
    <w:p w:rsidR="00C06D94" w:rsidRPr="0026247C" w:rsidRDefault="00C06D94" w:rsidP="00C06D94">
      <w:pPr>
        <w:pStyle w:val="ListParagraph"/>
        <w:numPr>
          <w:ilvl w:val="0"/>
          <w:numId w:val="2"/>
        </w:numPr>
        <w:spacing w:after="0" w:line="240" w:lineRule="auto"/>
        <w:rPr>
          <w:rFonts w:eastAsia="Times New Roman"/>
          <w:sz w:val="24"/>
          <w:szCs w:val="24"/>
        </w:rPr>
      </w:pPr>
      <w:r w:rsidRPr="0026247C">
        <w:rPr>
          <w:rFonts w:eastAsia="Times New Roman"/>
          <w:sz w:val="24"/>
          <w:szCs w:val="24"/>
        </w:rPr>
        <w:t xml:space="preserve">Survey monumentation along the frontage on New Road shall be shown on the plan and set prior to final signing and recording of the plan, in accordance with Section 3.05 of the Subdivision Regulations. </w:t>
      </w:r>
    </w:p>
    <w:p w:rsidR="00C06D94" w:rsidRPr="0026247C" w:rsidRDefault="00C06D94" w:rsidP="00C06D94">
      <w:pPr>
        <w:pStyle w:val="ListParagraph"/>
        <w:numPr>
          <w:ilvl w:val="0"/>
          <w:numId w:val="2"/>
        </w:numPr>
        <w:spacing w:after="0" w:line="240" w:lineRule="auto"/>
        <w:rPr>
          <w:rFonts w:eastAsia="Times New Roman"/>
          <w:sz w:val="24"/>
          <w:szCs w:val="24"/>
        </w:rPr>
      </w:pPr>
      <w:r w:rsidRPr="0026247C">
        <w:rPr>
          <w:rFonts w:eastAsia="Times New Roman"/>
          <w:sz w:val="24"/>
          <w:szCs w:val="24"/>
        </w:rPr>
        <w:t xml:space="preserve">The details of the shared driveway arrangement and maintenance responsibilities shall be clarified in an easement document to be recorded with the subdivision plan at the Rockingham Register of Deeds. A copy of which shall be provided to the Town’s Planning Department. </w:t>
      </w:r>
    </w:p>
    <w:p w:rsidR="00C06D94" w:rsidRPr="0026247C" w:rsidRDefault="00C06D94" w:rsidP="00C06D94">
      <w:pPr>
        <w:spacing w:after="0" w:line="240" w:lineRule="auto"/>
        <w:ind w:firstLine="16"/>
        <w:rPr>
          <w:rFonts w:eastAsia="Times New Roman" w:cs="Times New Roman"/>
          <w:b/>
          <w:sz w:val="24"/>
          <w:szCs w:val="24"/>
        </w:rPr>
      </w:pPr>
    </w:p>
    <w:p w:rsidR="00C06D94" w:rsidRPr="0026247C" w:rsidRDefault="00C06D94" w:rsidP="00C06D94">
      <w:pPr>
        <w:spacing w:after="0" w:line="240" w:lineRule="auto"/>
        <w:ind w:firstLine="16"/>
        <w:rPr>
          <w:rFonts w:eastAsia="Times New Roman" w:cs="Times New Roman"/>
          <w:sz w:val="24"/>
          <w:szCs w:val="24"/>
        </w:rPr>
      </w:pPr>
      <w:r w:rsidRPr="0026247C">
        <w:rPr>
          <w:rFonts w:eastAsia="Times New Roman" w:cs="Times New Roman"/>
          <w:b/>
          <w:sz w:val="24"/>
          <w:szCs w:val="24"/>
        </w:rPr>
        <w:t xml:space="preserve">Second:         </w:t>
      </w:r>
      <w:r w:rsidR="00AF48AA">
        <w:rPr>
          <w:rFonts w:eastAsia="Times New Roman" w:cs="Times New Roman"/>
          <w:sz w:val="24"/>
          <w:szCs w:val="24"/>
        </w:rPr>
        <w:t>Valerie Shelton</w:t>
      </w:r>
    </w:p>
    <w:p w:rsidR="00C06D94" w:rsidRPr="0026247C" w:rsidRDefault="00C06D94" w:rsidP="00C06D94">
      <w:pPr>
        <w:spacing w:after="0" w:line="240" w:lineRule="auto"/>
        <w:ind w:firstLine="16"/>
        <w:rPr>
          <w:rFonts w:eastAsia="Times New Roman" w:cs="Times New Roman"/>
          <w:sz w:val="24"/>
          <w:szCs w:val="24"/>
        </w:rPr>
      </w:pPr>
    </w:p>
    <w:p w:rsidR="00C06D94" w:rsidRPr="0026247C" w:rsidRDefault="00C06D94" w:rsidP="00C06D94">
      <w:pPr>
        <w:spacing w:after="0" w:line="240" w:lineRule="auto"/>
        <w:ind w:firstLine="16"/>
        <w:rPr>
          <w:rFonts w:eastAsia="Times New Roman" w:cs="Times New Roman"/>
          <w:sz w:val="24"/>
          <w:szCs w:val="24"/>
        </w:rPr>
      </w:pPr>
      <w:r w:rsidRPr="0026247C">
        <w:rPr>
          <w:rFonts w:eastAsia="Times New Roman" w:cs="Times New Roman"/>
          <w:b/>
          <w:sz w:val="24"/>
          <w:szCs w:val="24"/>
        </w:rPr>
        <w:t>Discussion:</w:t>
      </w:r>
      <w:r w:rsidRPr="0026247C">
        <w:rPr>
          <w:rFonts w:eastAsia="Times New Roman" w:cs="Times New Roman"/>
          <w:sz w:val="24"/>
          <w:szCs w:val="24"/>
        </w:rPr>
        <w:t xml:space="preserve">   None</w:t>
      </w:r>
    </w:p>
    <w:p w:rsidR="00C06D94" w:rsidRPr="0026247C" w:rsidRDefault="00C06D94" w:rsidP="00C06D94">
      <w:pPr>
        <w:spacing w:after="0" w:line="240" w:lineRule="auto"/>
        <w:ind w:firstLine="16"/>
        <w:rPr>
          <w:rFonts w:eastAsia="Times New Roman" w:cs="Times New Roman"/>
          <w:sz w:val="24"/>
          <w:szCs w:val="24"/>
        </w:rPr>
      </w:pPr>
    </w:p>
    <w:p w:rsidR="005E259B" w:rsidRPr="0040355C" w:rsidRDefault="00C06D94" w:rsidP="001D7739">
      <w:pPr>
        <w:spacing w:after="0" w:line="240" w:lineRule="auto"/>
        <w:ind w:firstLine="16"/>
        <w:rPr>
          <w:rFonts w:eastAsia="Times New Roman" w:cs="Times New Roman"/>
          <w:b/>
          <w:sz w:val="24"/>
          <w:szCs w:val="24"/>
        </w:rPr>
      </w:pPr>
      <w:r w:rsidRPr="0026247C">
        <w:rPr>
          <w:rFonts w:eastAsia="Times New Roman" w:cs="Times New Roman"/>
          <w:b/>
          <w:sz w:val="24"/>
          <w:szCs w:val="24"/>
        </w:rPr>
        <w:t xml:space="preserve">Vote:              </w:t>
      </w:r>
      <w:r w:rsidRPr="0026247C">
        <w:rPr>
          <w:rFonts w:eastAsia="Times New Roman" w:cs="Times New Roman"/>
          <w:sz w:val="24"/>
          <w:szCs w:val="24"/>
        </w:rPr>
        <w:t>All in Favor</w:t>
      </w:r>
      <w:r w:rsidRPr="0026247C">
        <w:rPr>
          <w:rFonts w:eastAsia="Times New Roman" w:cs="Times New Roman"/>
          <w:sz w:val="24"/>
          <w:szCs w:val="24"/>
        </w:rPr>
        <w:br/>
      </w:r>
    </w:p>
    <w:p w:rsidR="00C06D94" w:rsidRDefault="00C06D94" w:rsidP="00C06D94">
      <w:pPr>
        <w:spacing w:after="0" w:line="240" w:lineRule="auto"/>
        <w:rPr>
          <w:rFonts w:eastAsia="Times New Roman" w:cs="Times New Roman"/>
          <w:b/>
          <w:sz w:val="24"/>
          <w:szCs w:val="24"/>
        </w:rPr>
      </w:pPr>
      <w:r w:rsidRPr="0026247C">
        <w:rPr>
          <w:rFonts w:eastAsia="Times New Roman" w:cs="Times New Roman"/>
          <w:b/>
          <w:bCs/>
          <w:sz w:val="24"/>
          <w:szCs w:val="24"/>
        </w:rPr>
        <w:t>b.</w:t>
      </w:r>
      <w:r w:rsidR="00696F40">
        <w:rPr>
          <w:rFonts w:eastAsia="Times New Roman" w:cs="Times New Roman"/>
          <w:b/>
          <w:bCs/>
          <w:sz w:val="24"/>
          <w:szCs w:val="24"/>
        </w:rPr>
        <w:t xml:space="preserve"> </w:t>
      </w:r>
      <w:hyperlink r:id="rId11" w:tgtFrame="_blank" w:history="1">
        <w:r w:rsidRPr="0026247C">
          <w:rPr>
            <w:rFonts w:eastAsia="Times New Roman" w:cs="Times New Roman"/>
            <w:b/>
            <w:sz w:val="24"/>
            <w:szCs w:val="24"/>
          </w:rPr>
          <w:t>CC 86 Main LLC - Public hearing for an application for Site Plan, to convert the second and third floors into six residential units, as part of the rehabilitation of the historic building. The first floor commercial spaces will remain the same. The lot is located at 86 Main Street, Tax Map T U2 Lot 51, M-2 Zone.</w:t>
        </w:r>
      </w:hyperlink>
      <w:r w:rsidR="00696F40">
        <w:rPr>
          <w:rFonts w:eastAsia="Times New Roman" w:cs="Times New Roman"/>
          <w:b/>
          <w:sz w:val="24"/>
          <w:szCs w:val="24"/>
        </w:rPr>
        <w:t xml:space="preserve"> </w:t>
      </w:r>
    </w:p>
    <w:p w:rsidR="00696F40" w:rsidRPr="0026247C" w:rsidRDefault="00696F40" w:rsidP="00C06D94">
      <w:pPr>
        <w:spacing w:after="0" w:line="240" w:lineRule="auto"/>
        <w:rPr>
          <w:rFonts w:eastAsia="Times New Roman" w:cs="Times New Roman"/>
          <w:b/>
          <w:bCs/>
          <w:sz w:val="24"/>
          <w:szCs w:val="24"/>
        </w:rPr>
      </w:pPr>
    </w:p>
    <w:p w:rsidR="002644F4" w:rsidRDefault="00C06D94" w:rsidP="00C31FD0">
      <w:pPr>
        <w:pStyle w:val="NoSpacing"/>
        <w:rPr>
          <w:rFonts w:eastAsia="Times New Roman" w:cs="Times New Roman"/>
        </w:rPr>
      </w:pPr>
      <w:r w:rsidRPr="0026247C">
        <w:rPr>
          <w:rFonts w:eastAsia="Times New Roman" w:cs="Times New Roman"/>
        </w:rPr>
        <w:t xml:space="preserve">Diane Hardy reviewed the application to date. </w:t>
      </w:r>
      <w:r w:rsidR="00693D8B">
        <w:rPr>
          <w:rFonts w:eastAsia="Times New Roman" w:cs="Times New Roman"/>
        </w:rPr>
        <w:t>She went through the application with the applicant</w:t>
      </w:r>
      <w:r w:rsidR="00075EFC">
        <w:rPr>
          <w:rFonts w:eastAsia="Times New Roman" w:cs="Times New Roman"/>
        </w:rPr>
        <w:t>’</w:t>
      </w:r>
      <w:r w:rsidR="00693D8B">
        <w:rPr>
          <w:rFonts w:eastAsia="Times New Roman" w:cs="Times New Roman"/>
        </w:rPr>
        <w:t xml:space="preserve">s engineers beforehand. </w:t>
      </w:r>
      <w:r w:rsidRPr="0026247C">
        <w:rPr>
          <w:rFonts w:eastAsia="Times New Roman" w:cs="Times New Roman"/>
        </w:rPr>
        <w:t>The applicants seek approval for a waiver from full major site plan review pursuant to Section 1.05 (B) (1) and (C) 2. Given that the building sits on nearly the entire site, she believes that the Board should consider the application complete and be</w:t>
      </w:r>
      <w:r w:rsidR="00693D8B">
        <w:rPr>
          <w:rFonts w:eastAsia="Times New Roman" w:cs="Times New Roman"/>
        </w:rPr>
        <w:t>gin the review process.</w:t>
      </w:r>
      <w:r w:rsidRPr="0026247C">
        <w:rPr>
          <w:rFonts w:eastAsia="Times New Roman" w:cs="Times New Roman"/>
        </w:rPr>
        <w:br/>
      </w:r>
      <w:r w:rsidRPr="0026247C">
        <w:rPr>
          <w:rFonts w:eastAsia="Times New Roman" w:cs="Times New Roman"/>
        </w:rPr>
        <w:br/>
      </w:r>
      <w:r w:rsidRPr="0026247C">
        <w:rPr>
          <w:rFonts w:eastAsia="Times New Roman" w:cs="Times New Roman"/>
          <w:b/>
        </w:rPr>
        <w:t xml:space="preserve">Motion #1:    </w:t>
      </w:r>
      <w:r w:rsidRPr="0026247C">
        <w:rPr>
          <w:rFonts w:eastAsia="Times New Roman" w:cs="Times New Roman"/>
        </w:rPr>
        <w:t>Valerie Shelton made a motion to accept the application as complete.</w:t>
      </w:r>
      <w:r w:rsidRPr="0026247C">
        <w:rPr>
          <w:rFonts w:eastAsia="Times New Roman" w:cs="Times New Roman"/>
        </w:rPr>
        <w:br/>
      </w:r>
      <w:r w:rsidR="00C31FD0" w:rsidRPr="0026247C">
        <w:rPr>
          <w:rFonts w:eastAsia="Times New Roman" w:cs="Times New Roman"/>
          <w:b/>
        </w:rPr>
        <w:br/>
      </w:r>
      <w:r w:rsidRPr="0026247C">
        <w:rPr>
          <w:rFonts w:eastAsia="Times New Roman" w:cs="Times New Roman"/>
          <w:b/>
        </w:rPr>
        <w:t xml:space="preserve">Second:          </w:t>
      </w:r>
      <w:r w:rsidRPr="0026247C">
        <w:rPr>
          <w:rFonts w:eastAsia="Times New Roman" w:cs="Times New Roman"/>
        </w:rPr>
        <w:t>Jane Ford</w:t>
      </w:r>
      <w:r w:rsidRPr="0026247C">
        <w:rPr>
          <w:rFonts w:eastAsia="Times New Roman" w:cs="Times New Roman"/>
        </w:rPr>
        <w:br/>
      </w:r>
      <w:r w:rsidR="00C31FD0" w:rsidRPr="0026247C">
        <w:rPr>
          <w:rFonts w:eastAsia="Times New Roman" w:cs="Times New Roman"/>
          <w:b/>
        </w:rPr>
        <w:br/>
      </w:r>
      <w:r w:rsidRPr="0026247C">
        <w:rPr>
          <w:rFonts w:eastAsia="Times New Roman" w:cs="Times New Roman"/>
          <w:b/>
        </w:rPr>
        <w:t>Discussion:</w:t>
      </w:r>
      <w:r w:rsidRPr="0026247C">
        <w:rPr>
          <w:rFonts w:eastAsia="Times New Roman" w:cs="Times New Roman"/>
        </w:rPr>
        <w:t xml:space="preserve">    None</w:t>
      </w:r>
      <w:r w:rsidRPr="0026247C">
        <w:rPr>
          <w:rFonts w:eastAsia="Times New Roman" w:cs="Times New Roman"/>
        </w:rPr>
        <w:br/>
      </w:r>
      <w:r w:rsidR="00C31FD0" w:rsidRPr="0026247C">
        <w:rPr>
          <w:rFonts w:eastAsia="Times New Roman" w:cs="Times New Roman"/>
          <w:b/>
        </w:rPr>
        <w:br/>
      </w:r>
      <w:r w:rsidRPr="0026247C">
        <w:rPr>
          <w:rFonts w:eastAsia="Times New Roman" w:cs="Times New Roman"/>
          <w:b/>
        </w:rPr>
        <w:t>Vote:</w:t>
      </w:r>
      <w:r w:rsidRPr="0026247C">
        <w:rPr>
          <w:rFonts w:eastAsia="Times New Roman" w:cs="Times New Roman"/>
        </w:rPr>
        <w:tab/>
        <w:t xml:space="preserve">           All in Favor</w:t>
      </w:r>
    </w:p>
    <w:p w:rsidR="002644F4" w:rsidRDefault="002644F4" w:rsidP="00C31FD0">
      <w:pPr>
        <w:pStyle w:val="NoSpacing"/>
        <w:rPr>
          <w:rFonts w:eastAsia="Times New Roman" w:cs="Times New Roman"/>
        </w:rPr>
      </w:pPr>
    </w:p>
    <w:p w:rsidR="002644F4" w:rsidRPr="00696F40" w:rsidRDefault="002644F4" w:rsidP="00C31FD0">
      <w:pPr>
        <w:pStyle w:val="NoSpacing"/>
        <w:rPr>
          <w:rFonts w:eastAsia="Times New Roman" w:cs="Times New Roman"/>
          <w:b/>
        </w:rPr>
      </w:pPr>
      <w:r w:rsidRPr="00696F40">
        <w:rPr>
          <w:rFonts w:eastAsia="Times New Roman" w:cs="Times New Roman"/>
          <w:b/>
        </w:rPr>
        <w:t>The Chair opened the Public Hearing at 7:24 PM.</w:t>
      </w:r>
    </w:p>
    <w:p w:rsidR="002644F4" w:rsidRDefault="002644F4" w:rsidP="00C31FD0">
      <w:pPr>
        <w:pStyle w:val="NoSpacing"/>
        <w:rPr>
          <w:rFonts w:eastAsia="Times New Roman" w:cs="Times New Roman"/>
        </w:rPr>
      </w:pPr>
    </w:p>
    <w:p w:rsidR="00CF511E" w:rsidRDefault="002644F4" w:rsidP="00C31FD0">
      <w:pPr>
        <w:pStyle w:val="NoSpacing"/>
        <w:rPr>
          <w:rFonts w:eastAsia="Times New Roman" w:cs="Times New Roman"/>
        </w:rPr>
      </w:pPr>
      <w:r>
        <w:rPr>
          <w:rFonts w:eastAsia="Times New Roman" w:cs="Times New Roman"/>
        </w:rPr>
        <w:t xml:space="preserve">Michael Sievert, Horizons Engineering, and </w:t>
      </w:r>
      <w:r w:rsidR="00075EFC">
        <w:rPr>
          <w:rFonts w:eastAsia="Times New Roman" w:cs="Times New Roman"/>
        </w:rPr>
        <w:t xml:space="preserve">Ben Stebbins, </w:t>
      </w:r>
      <w:r>
        <w:rPr>
          <w:rFonts w:eastAsia="Times New Roman" w:cs="Times New Roman"/>
        </w:rPr>
        <w:t xml:space="preserve">the owner of 86 Main Street, were </w:t>
      </w:r>
      <w:r w:rsidR="0091159F">
        <w:rPr>
          <w:rFonts w:eastAsia="Times New Roman" w:cs="Times New Roman"/>
        </w:rPr>
        <w:t>attending</w:t>
      </w:r>
      <w:r>
        <w:rPr>
          <w:rFonts w:eastAsia="Times New Roman" w:cs="Times New Roman"/>
        </w:rPr>
        <w:t xml:space="preserve"> this evening to present the project. </w:t>
      </w:r>
      <w:r w:rsidR="0091159F">
        <w:rPr>
          <w:rFonts w:eastAsia="Times New Roman" w:cs="Times New Roman"/>
        </w:rPr>
        <w:t>Mr. Stebbins</w:t>
      </w:r>
      <w:r>
        <w:rPr>
          <w:rFonts w:eastAsia="Times New Roman" w:cs="Times New Roman"/>
        </w:rPr>
        <w:t xml:space="preserve"> is hoping to renovate the</w:t>
      </w:r>
      <w:r w:rsidR="00CF511E">
        <w:rPr>
          <w:rFonts w:eastAsia="Times New Roman" w:cs="Times New Roman"/>
        </w:rPr>
        <w:t xml:space="preserve"> </w:t>
      </w:r>
      <w:r w:rsidR="0091159F">
        <w:rPr>
          <w:rFonts w:eastAsia="Times New Roman" w:cs="Times New Roman"/>
        </w:rPr>
        <w:t>2</w:t>
      </w:r>
      <w:r w:rsidR="0091159F" w:rsidRPr="00075EFC">
        <w:rPr>
          <w:rFonts w:eastAsia="Times New Roman" w:cs="Times New Roman"/>
          <w:vertAlign w:val="superscript"/>
        </w:rPr>
        <w:t>nd</w:t>
      </w:r>
      <w:r w:rsidR="0091159F">
        <w:rPr>
          <w:rFonts w:eastAsia="Times New Roman" w:cs="Times New Roman"/>
        </w:rPr>
        <w:t xml:space="preserve"> and</w:t>
      </w:r>
      <w:r>
        <w:rPr>
          <w:rFonts w:eastAsia="Times New Roman" w:cs="Times New Roman"/>
        </w:rPr>
        <w:t xml:space="preserve"> 3</w:t>
      </w:r>
      <w:r w:rsidRPr="002644F4">
        <w:rPr>
          <w:rFonts w:eastAsia="Times New Roman" w:cs="Times New Roman"/>
          <w:vertAlign w:val="superscript"/>
        </w:rPr>
        <w:t>rd</w:t>
      </w:r>
      <w:r>
        <w:rPr>
          <w:rFonts w:eastAsia="Times New Roman" w:cs="Times New Roman"/>
        </w:rPr>
        <w:t xml:space="preserve"> floors of this historic building leaving the first floor undisturbed. The building </w:t>
      </w:r>
      <w:r w:rsidR="00075EFC">
        <w:rPr>
          <w:rFonts w:eastAsia="Times New Roman" w:cs="Times New Roman"/>
        </w:rPr>
        <w:t>spans</w:t>
      </w:r>
      <w:r>
        <w:rPr>
          <w:rFonts w:eastAsia="Times New Roman" w:cs="Times New Roman"/>
        </w:rPr>
        <w:t xml:space="preserve"> 28 feet on Main Street and 74</w:t>
      </w:r>
      <w:r w:rsidR="00CF511E">
        <w:rPr>
          <w:rFonts w:eastAsia="Times New Roman" w:cs="Times New Roman"/>
        </w:rPr>
        <w:t xml:space="preserve"> </w:t>
      </w:r>
      <w:r>
        <w:rPr>
          <w:rFonts w:eastAsia="Times New Roman" w:cs="Times New Roman"/>
        </w:rPr>
        <w:t>feet on Central Street. The building does take up nearly the entire lot. The project has been through the Zoning Board</w:t>
      </w:r>
      <w:r w:rsidR="00696F40">
        <w:rPr>
          <w:rFonts w:eastAsia="Times New Roman" w:cs="Times New Roman"/>
        </w:rPr>
        <w:t xml:space="preserve"> Adjustment with </w:t>
      </w:r>
      <w:r>
        <w:rPr>
          <w:rFonts w:eastAsia="Times New Roman" w:cs="Times New Roman"/>
        </w:rPr>
        <w:t>a Fiscal and Marketing Study</w:t>
      </w:r>
      <w:r w:rsidR="00696F40">
        <w:rPr>
          <w:rFonts w:eastAsia="Times New Roman" w:cs="Times New Roman"/>
        </w:rPr>
        <w:t>, and a variance for this project</w:t>
      </w:r>
      <w:r w:rsidR="00CF511E">
        <w:rPr>
          <w:rFonts w:eastAsia="Times New Roman" w:cs="Times New Roman"/>
        </w:rPr>
        <w:t xml:space="preserve"> was approved. The Chair asked about the current commercial use on </w:t>
      </w:r>
      <w:r w:rsidR="00CF511E">
        <w:rPr>
          <w:rFonts w:eastAsia="Times New Roman" w:cs="Times New Roman"/>
        </w:rPr>
        <w:lastRenderedPageBreak/>
        <w:t>the 2</w:t>
      </w:r>
      <w:r w:rsidR="00CF511E" w:rsidRPr="00CF511E">
        <w:rPr>
          <w:rFonts w:eastAsia="Times New Roman" w:cs="Times New Roman"/>
          <w:vertAlign w:val="superscript"/>
        </w:rPr>
        <w:t>nd</w:t>
      </w:r>
      <w:r w:rsidR="00CF511E">
        <w:rPr>
          <w:rFonts w:eastAsia="Times New Roman" w:cs="Times New Roman"/>
        </w:rPr>
        <w:t xml:space="preserve"> and 3</w:t>
      </w:r>
      <w:r w:rsidR="00CF511E" w:rsidRPr="00CF511E">
        <w:rPr>
          <w:rFonts w:eastAsia="Times New Roman" w:cs="Times New Roman"/>
          <w:vertAlign w:val="superscript"/>
        </w:rPr>
        <w:t>rd</w:t>
      </w:r>
      <w:r w:rsidR="00CF511E">
        <w:rPr>
          <w:rFonts w:eastAsia="Times New Roman" w:cs="Times New Roman"/>
        </w:rPr>
        <w:t xml:space="preserve">. These floors are now vacant. Mr. Stebbins mentioned his other properties in the area will be more than adequate for the </w:t>
      </w:r>
      <w:r w:rsidR="0091159F">
        <w:rPr>
          <w:rFonts w:eastAsia="Times New Roman" w:cs="Times New Roman"/>
        </w:rPr>
        <w:t xml:space="preserve">necessary </w:t>
      </w:r>
      <w:r w:rsidR="00CF511E">
        <w:rPr>
          <w:rFonts w:eastAsia="Times New Roman" w:cs="Times New Roman"/>
        </w:rPr>
        <w:t>tenant parking.</w:t>
      </w:r>
    </w:p>
    <w:p w:rsidR="00696F40" w:rsidRDefault="00696F40" w:rsidP="00C31FD0">
      <w:pPr>
        <w:pStyle w:val="NoSpacing"/>
        <w:rPr>
          <w:rFonts w:eastAsia="Times New Roman" w:cs="Times New Roman"/>
        </w:rPr>
      </w:pPr>
    </w:p>
    <w:p w:rsidR="00C31FD0" w:rsidRPr="0026247C" w:rsidRDefault="00CF511E" w:rsidP="00C31FD0">
      <w:pPr>
        <w:pStyle w:val="NoSpacing"/>
        <w:rPr>
          <w:rFonts w:cs="Times New Roman"/>
          <w:b/>
        </w:rPr>
      </w:pPr>
      <w:r w:rsidRPr="00696F40">
        <w:rPr>
          <w:rFonts w:eastAsia="Times New Roman" w:cs="Times New Roman"/>
          <w:b/>
        </w:rPr>
        <w:t>The Chair cl</w:t>
      </w:r>
      <w:r w:rsidR="00696F40">
        <w:rPr>
          <w:rFonts w:eastAsia="Times New Roman" w:cs="Times New Roman"/>
          <w:b/>
        </w:rPr>
        <w:t>osed the Public Hearing at 7:34 PM.</w:t>
      </w:r>
      <w:r w:rsidRPr="00696F40">
        <w:rPr>
          <w:rFonts w:cs="Times New Roman"/>
          <w:b/>
        </w:rPr>
        <w:br/>
      </w:r>
      <w:r w:rsidR="00C06D94" w:rsidRPr="00696F40">
        <w:rPr>
          <w:rFonts w:cs="Times New Roman"/>
          <w:b/>
        </w:rPr>
        <w:br/>
      </w:r>
      <w:r w:rsidR="00C31FD0" w:rsidRPr="0026247C">
        <w:rPr>
          <w:rFonts w:cs="Times New Roman"/>
          <w:b/>
        </w:rPr>
        <w:t xml:space="preserve">Motion #2:    </w:t>
      </w:r>
      <w:r w:rsidR="00C31FD0" w:rsidRPr="0026247C">
        <w:rPr>
          <w:rFonts w:cs="Times New Roman"/>
        </w:rPr>
        <w:t xml:space="preserve">Valerie Shelton made a motion to approve the application for a </w:t>
      </w:r>
      <w:r w:rsidR="00C31FD0" w:rsidRPr="00CF511E">
        <w:rPr>
          <w:rFonts w:cs="Times New Roman"/>
          <w:u w:val="single"/>
        </w:rPr>
        <w:t>waiver</w:t>
      </w:r>
      <w:r w:rsidR="00C31FD0" w:rsidRPr="0026247C">
        <w:rPr>
          <w:rFonts w:cs="Times New Roman"/>
        </w:rPr>
        <w:t xml:space="preserve"> from the full Major Site Plan review</w:t>
      </w:r>
      <w:r w:rsidR="00C31FD0" w:rsidRPr="0026247C">
        <w:rPr>
          <w:rFonts w:eastAsia="Times New Roman" w:cs="Times New Roman"/>
        </w:rPr>
        <w:t xml:space="preserve"> pursuant to Section 1.05 (B) (1) and (C) 2</w:t>
      </w:r>
      <w:r w:rsidR="00C31FD0" w:rsidRPr="0026247C">
        <w:rPr>
          <w:rFonts w:cs="Times New Roman"/>
        </w:rPr>
        <w:t xml:space="preserve"> on the property located at 86 Main Street, Tax Map T, U2 Lot 51, M2 Zone as stated in a letter dated June 22, 2021</w:t>
      </w:r>
      <w:r w:rsidR="00C31FD0" w:rsidRPr="0026247C">
        <w:rPr>
          <w:rFonts w:cs="Times New Roman"/>
          <w:b/>
        </w:rPr>
        <w:t>.</w:t>
      </w:r>
    </w:p>
    <w:p w:rsidR="00C31FD0" w:rsidRPr="0026247C" w:rsidRDefault="00C31FD0" w:rsidP="00C31FD0">
      <w:pPr>
        <w:pStyle w:val="NoSpacing"/>
        <w:rPr>
          <w:rFonts w:cs="Times New Roman"/>
          <w:b/>
        </w:rPr>
      </w:pPr>
      <w:r w:rsidRPr="0026247C">
        <w:rPr>
          <w:rFonts w:cs="Times New Roman"/>
          <w:b/>
        </w:rPr>
        <w:br/>
        <w:t xml:space="preserve">Second:          </w:t>
      </w:r>
      <w:r w:rsidRPr="0026247C">
        <w:rPr>
          <w:rFonts w:cs="Times New Roman"/>
        </w:rPr>
        <w:t>Scott</w:t>
      </w:r>
      <w:r w:rsidRPr="0026247C">
        <w:rPr>
          <w:rFonts w:cs="Times New Roman"/>
          <w:b/>
        </w:rPr>
        <w:t xml:space="preserve"> </w:t>
      </w:r>
      <w:r w:rsidRPr="0026247C">
        <w:rPr>
          <w:rFonts w:cs="Times New Roman"/>
        </w:rPr>
        <w:t>Blackstone</w:t>
      </w:r>
      <w:r w:rsidRPr="0026247C">
        <w:rPr>
          <w:rFonts w:cs="Times New Roman"/>
          <w:b/>
        </w:rPr>
        <w:t xml:space="preserve"> </w:t>
      </w:r>
    </w:p>
    <w:p w:rsidR="00C31FD0" w:rsidRPr="0026247C" w:rsidRDefault="00C31FD0" w:rsidP="00C31FD0">
      <w:pPr>
        <w:pStyle w:val="NoSpacing"/>
        <w:rPr>
          <w:rFonts w:cs="Times New Roman"/>
          <w:b/>
        </w:rPr>
      </w:pPr>
      <w:r w:rsidRPr="0026247C">
        <w:rPr>
          <w:rFonts w:cs="Times New Roman"/>
          <w:b/>
        </w:rPr>
        <w:br/>
        <w:t xml:space="preserve">Discussion:    </w:t>
      </w:r>
      <w:r w:rsidRPr="0026247C">
        <w:rPr>
          <w:rFonts w:cs="Times New Roman"/>
        </w:rPr>
        <w:t>None</w:t>
      </w:r>
    </w:p>
    <w:p w:rsidR="00C31FD0" w:rsidRPr="0026247C" w:rsidRDefault="00C31FD0" w:rsidP="00C31FD0">
      <w:pPr>
        <w:pStyle w:val="NoSpacing"/>
        <w:rPr>
          <w:rFonts w:cs="Times New Roman"/>
          <w:b/>
        </w:rPr>
      </w:pPr>
      <w:r w:rsidRPr="0026247C">
        <w:rPr>
          <w:rFonts w:cs="Times New Roman"/>
          <w:b/>
        </w:rPr>
        <w:br/>
        <w:t xml:space="preserve">Vote:              </w:t>
      </w:r>
      <w:r w:rsidRPr="0026247C">
        <w:rPr>
          <w:rFonts w:cs="Times New Roman"/>
        </w:rPr>
        <w:t>All in Favor</w:t>
      </w:r>
    </w:p>
    <w:p w:rsidR="00C31FD0" w:rsidRPr="0026247C" w:rsidRDefault="00C31FD0" w:rsidP="00C31FD0">
      <w:pPr>
        <w:pStyle w:val="NoSpacing"/>
        <w:rPr>
          <w:rFonts w:cs="Times New Roman"/>
          <w:b/>
        </w:rPr>
      </w:pPr>
      <w:r w:rsidRPr="0026247C">
        <w:rPr>
          <w:rFonts w:cs="Times New Roman"/>
          <w:b/>
        </w:rPr>
        <w:t xml:space="preserve">                                         </w:t>
      </w:r>
    </w:p>
    <w:p w:rsidR="00C31FD0" w:rsidRPr="0026247C" w:rsidRDefault="00C31FD0" w:rsidP="00C31FD0">
      <w:pPr>
        <w:pStyle w:val="NoSpacing"/>
        <w:rPr>
          <w:rFonts w:cs="Times New Roman"/>
        </w:rPr>
      </w:pPr>
      <w:r w:rsidRPr="0026247C">
        <w:rPr>
          <w:rFonts w:cs="Times New Roman"/>
          <w:b/>
        </w:rPr>
        <w:t xml:space="preserve">Motion #3:     </w:t>
      </w:r>
      <w:r w:rsidRPr="0026247C">
        <w:rPr>
          <w:rFonts w:cs="Times New Roman"/>
        </w:rPr>
        <w:t xml:space="preserve">Valerie Shelton made a motion to approve the application made by CC 86 Main Street LLC – to convert the second and third floors into six residential units, as part of the rehabilitation of the historic building. The first floor commercial spaces will remain the same. The lot is located at 86 Main Street, Tax Map T U2 Lot 51, M-2 Zone.  </w:t>
      </w:r>
    </w:p>
    <w:p w:rsidR="00C31FD0" w:rsidRPr="0026247C" w:rsidRDefault="00C31FD0" w:rsidP="00C31FD0">
      <w:pPr>
        <w:pStyle w:val="NoSpacing"/>
        <w:rPr>
          <w:rFonts w:cs="Times New Roman"/>
        </w:rPr>
      </w:pPr>
      <w:r w:rsidRPr="0026247C">
        <w:rPr>
          <w:rFonts w:eastAsia="Times New Roman" w:cs="Times New Roman"/>
        </w:rPr>
        <w:br/>
      </w:r>
      <w:r w:rsidRPr="0026247C">
        <w:rPr>
          <w:rFonts w:cs="Times New Roman"/>
          <w:b/>
        </w:rPr>
        <w:t xml:space="preserve">Second:      </w:t>
      </w:r>
      <w:r w:rsidR="002E19D1" w:rsidRPr="0026247C">
        <w:rPr>
          <w:rFonts w:cs="Times New Roman"/>
          <w:b/>
        </w:rPr>
        <w:t xml:space="preserve">   </w:t>
      </w:r>
      <w:r w:rsidRPr="0026247C">
        <w:rPr>
          <w:rFonts w:cs="Times New Roman"/>
          <w:b/>
        </w:rPr>
        <w:t xml:space="preserve"> </w:t>
      </w:r>
      <w:r w:rsidRPr="0026247C">
        <w:rPr>
          <w:rFonts w:cs="Times New Roman"/>
        </w:rPr>
        <w:t>Jane Ford</w:t>
      </w:r>
    </w:p>
    <w:p w:rsidR="00C31FD0" w:rsidRPr="0026247C" w:rsidRDefault="00C31FD0" w:rsidP="00C31FD0">
      <w:pPr>
        <w:pStyle w:val="NoSpacing"/>
        <w:rPr>
          <w:rFonts w:cs="Times New Roman"/>
        </w:rPr>
      </w:pPr>
      <w:r w:rsidRPr="0026247C">
        <w:rPr>
          <w:rFonts w:cs="Times New Roman"/>
        </w:rPr>
        <w:br/>
      </w:r>
      <w:r w:rsidRPr="0026247C">
        <w:rPr>
          <w:rFonts w:cs="Times New Roman"/>
          <w:b/>
        </w:rPr>
        <w:t xml:space="preserve">Discussion: </w:t>
      </w:r>
      <w:r w:rsidR="002E19D1" w:rsidRPr="0026247C">
        <w:rPr>
          <w:rFonts w:cs="Times New Roman"/>
          <w:b/>
        </w:rPr>
        <w:t xml:space="preserve">   </w:t>
      </w:r>
      <w:r w:rsidRPr="0026247C">
        <w:rPr>
          <w:rFonts w:cs="Times New Roman"/>
        </w:rPr>
        <w:t>None</w:t>
      </w:r>
    </w:p>
    <w:p w:rsidR="00C31FD0" w:rsidRPr="0026247C" w:rsidRDefault="00C31FD0" w:rsidP="00C31FD0">
      <w:pPr>
        <w:pStyle w:val="NoSpacing"/>
        <w:rPr>
          <w:rFonts w:cs="Times New Roman"/>
        </w:rPr>
      </w:pPr>
      <w:r w:rsidRPr="0026247C">
        <w:rPr>
          <w:rFonts w:cs="Times New Roman"/>
          <w:b/>
        </w:rPr>
        <w:br/>
        <w:t xml:space="preserve">Vote:          </w:t>
      </w:r>
      <w:r w:rsidR="002E19D1" w:rsidRPr="0026247C">
        <w:rPr>
          <w:rFonts w:cs="Times New Roman"/>
          <w:b/>
        </w:rPr>
        <w:t xml:space="preserve">   </w:t>
      </w:r>
      <w:r w:rsidRPr="0026247C">
        <w:rPr>
          <w:rFonts w:cs="Times New Roman"/>
          <w:b/>
        </w:rPr>
        <w:t xml:space="preserve"> </w:t>
      </w:r>
      <w:r w:rsidR="002E19D1" w:rsidRPr="0026247C">
        <w:rPr>
          <w:rFonts w:cs="Times New Roman"/>
        </w:rPr>
        <w:t>All in F</w:t>
      </w:r>
      <w:r w:rsidRPr="0026247C">
        <w:rPr>
          <w:rFonts w:cs="Times New Roman"/>
        </w:rPr>
        <w:t>avor</w:t>
      </w:r>
    </w:p>
    <w:p w:rsidR="00C31FD0" w:rsidRPr="0026247C" w:rsidRDefault="002E19D1" w:rsidP="00C31FD0">
      <w:pPr>
        <w:pStyle w:val="NoSpacing"/>
        <w:rPr>
          <w:rFonts w:eastAsia="Times New Roman" w:cs="Times New Roman"/>
        </w:rPr>
      </w:pPr>
      <w:r w:rsidRPr="0026247C">
        <w:rPr>
          <w:rFonts w:eastAsia="Times New Roman" w:cs="Times New Roman"/>
        </w:rPr>
        <w:br/>
      </w:r>
    </w:p>
    <w:p w:rsidR="0040355C" w:rsidRDefault="002E19D1" w:rsidP="0040355C">
      <w:pPr>
        <w:spacing w:after="0" w:line="240" w:lineRule="auto"/>
        <w:rPr>
          <w:rFonts w:eastAsia="Times New Roman" w:cs="Times New Roman"/>
          <w:b/>
        </w:rPr>
      </w:pPr>
      <w:r w:rsidRPr="0026247C">
        <w:rPr>
          <w:rFonts w:eastAsia="Times New Roman" w:cs="Times New Roman"/>
          <w:b/>
          <w:bCs/>
          <w:sz w:val="24"/>
          <w:szCs w:val="24"/>
        </w:rPr>
        <w:t>c.</w:t>
      </w:r>
      <w:r w:rsidR="0040355C">
        <w:rPr>
          <w:rFonts w:eastAsia="Times New Roman" w:cs="Times New Roman"/>
          <w:b/>
          <w:bCs/>
          <w:sz w:val="24"/>
          <w:szCs w:val="24"/>
        </w:rPr>
        <w:t xml:space="preserve">  </w:t>
      </w:r>
      <w:r w:rsidRPr="0026247C">
        <w:rPr>
          <w:rFonts w:eastAsia="Times New Roman" w:cs="Times New Roman"/>
          <w:b/>
        </w:rPr>
        <w:t xml:space="preserve">Walter Cheney Jr/Cheney Property Management Corp (CPMC)- Continuation of a public hearing for an application for a Site Plan and Special Use Permit for a Mixed Use Development. The proposal is to amend the site plan for the previously approved site plan. The owner has purchased an additional adjacent lot and is proposing to add 17 residential units to the project, for a total of 28 units. The project involves the construction of two buildings. One building is a three (3) story mixed use structure with a 13,388 square footprint with commercial uses on the first floor and residential units on the second and third floors. The second building is a two story building with four (4) residential units with garages on the ground floor. The lot is located at 50-56 Exeter Rd, Tax Map U4, Lots 11 and 15, M2A Zone. </w:t>
      </w:r>
    </w:p>
    <w:p w:rsidR="002E19D1" w:rsidRPr="0040355C" w:rsidRDefault="002E19D1" w:rsidP="0040355C">
      <w:pPr>
        <w:spacing w:after="0" w:line="240" w:lineRule="auto"/>
        <w:rPr>
          <w:rFonts w:eastAsia="Times New Roman" w:cs="Times New Roman"/>
          <w:sz w:val="24"/>
          <w:szCs w:val="24"/>
        </w:rPr>
      </w:pPr>
      <w:r w:rsidRPr="0026247C">
        <w:rPr>
          <w:rFonts w:eastAsia="Times New Roman" w:cs="Times New Roman"/>
          <w:b/>
        </w:rPr>
        <w:br/>
      </w:r>
      <w:r w:rsidRPr="0026247C">
        <w:rPr>
          <w:rFonts w:eastAsia="Times New Roman" w:cs="Times New Roman"/>
        </w:rPr>
        <w:t>The applicant has requested a continuation</w:t>
      </w:r>
      <w:r w:rsidR="0026247C" w:rsidRPr="0026247C">
        <w:rPr>
          <w:rFonts w:eastAsia="Times New Roman" w:cs="Times New Roman"/>
        </w:rPr>
        <w:t xml:space="preserve"> to the next meeting.</w:t>
      </w:r>
      <w:r w:rsidRPr="0026247C">
        <w:rPr>
          <w:rFonts w:eastAsia="Times New Roman" w:cs="Times New Roman"/>
        </w:rPr>
        <w:t xml:space="preserve"> </w:t>
      </w:r>
      <w:r w:rsidR="0026247C" w:rsidRPr="0026247C">
        <w:rPr>
          <w:rFonts w:eastAsia="Times New Roman" w:cs="Times New Roman"/>
        </w:rPr>
        <w:br/>
      </w:r>
    </w:p>
    <w:p w:rsidR="002E19D1" w:rsidRPr="0026247C" w:rsidRDefault="002E19D1" w:rsidP="002E19D1">
      <w:pPr>
        <w:pStyle w:val="NoSpacing"/>
        <w:rPr>
          <w:rFonts w:cs="Times New Roman"/>
        </w:rPr>
      </w:pPr>
      <w:r w:rsidRPr="0026247C">
        <w:rPr>
          <w:rFonts w:cs="Times New Roman"/>
          <w:b/>
        </w:rPr>
        <w:t xml:space="preserve">Motion:         </w:t>
      </w:r>
      <w:r w:rsidRPr="0026247C">
        <w:rPr>
          <w:rFonts w:cs="Times New Roman"/>
        </w:rPr>
        <w:t>Valerie Shelton made a motion to continue this application to the August 10, 2021 meeting of the Board.</w:t>
      </w:r>
      <w:r w:rsidR="00EC34FC">
        <w:rPr>
          <w:rFonts w:cs="Times New Roman"/>
        </w:rPr>
        <w:br/>
      </w:r>
      <w:r w:rsidR="00EC34FC">
        <w:rPr>
          <w:rFonts w:cs="Times New Roman"/>
          <w:b/>
        </w:rPr>
        <w:br/>
      </w:r>
      <w:r w:rsidRPr="0026247C">
        <w:rPr>
          <w:rFonts w:cs="Times New Roman"/>
          <w:b/>
        </w:rPr>
        <w:t xml:space="preserve">Discussion:    </w:t>
      </w:r>
      <w:r w:rsidRPr="0026247C">
        <w:rPr>
          <w:rFonts w:cs="Times New Roman"/>
        </w:rPr>
        <w:t xml:space="preserve">None  </w:t>
      </w:r>
    </w:p>
    <w:p w:rsidR="002E19D1" w:rsidRPr="0026247C" w:rsidRDefault="002E19D1" w:rsidP="002E19D1">
      <w:pPr>
        <w:pStyle w:val="NoSpacing"/>
        <w:rPr>
          <w:rFonts w:cs="Times New Roman"/>
        </w:rPr>
      </w:pPr>
    </w:p>
    <w:p w:rsidR="002E19D1" w:rsidRPr="0026247C" w:rsidRDefault="002E19D1" w:rsidP="002E19D1">
      <w:pPr>
        <w:pStyle w:val="NoSpacing"/>
        <w:rPr>
          <w:rFonts w:cs="Times New Roman"/>
        </w:rPr>
      </w:pPr>
      <w:r w:rsidRPr="0026247C">
        <w:rPr>
          <w:rFonts w:cs="Times New Roman"/>
          <w:b/>
        </w:rPr>
        <w:t xml:space="preserve">Vote:               </w:t>
      </w:r>
      <w:r w:rsidRPr="0026247C">
        <w:rPr>
          <w:rFonts w:cs="Times New Roman"/>
        </w:rPr>
        <w:t>All in Favor</w:t>
      </w:r>
      <w:r w:rsidRPr="0026247C">
        <w:rPr>
          <w:rFonts w:cs="Times New Roman"/>
        </w:rPr>
        <w:br/>
      </w:r>
    </w:p>
    <w:p w:rsidR="0030232B" w:rsidRDefault="0030232B" w:rsidP="002E19D1">
      <w:pPr>
        <w:spacing w:after="0" w:line="240" w:lineRule="auto"/>
        <w:rPr>
          <w:rFonts w:eastAsia="Times New Roman" w:cs="Times New Roman"/>
          <w:sz w:val="24"/>
          <w:szCs w:val="24"/>
        </w:rPr>
      </w:pPr>
    </w:p>
    <w:p w:rsidR="002E19D1" w:rsidRPr="0026247C" w:rsidRDefault="002E19D1" w:rsidP="002E19D1">
      <w:pPr>
        <w:spacing w:after="0" w:line="240" w:lineRule="auto"/>
        <w:rPr>
          <w:rFonts w:eastAsia="Times New Roman" w:cs="Times New Roman"/>
          <w:sz w:val="24"/>
          <w:szCs w:val="24"/>
        </w:rPr>
      </w:pPr>
      <w:r w:rsidRPr="0026247C">
        <w:rPr>
          <w:rFonts w:eastAsia="Times New Roman" w:cs="Times New Roman"/>
          <w:sz w:val="24"/>
          <w:szCs w:val="24"/>
        </w:rPr>
        <w:lastRenderedPageBreak/>
        <w:t xml:space="preserve"> </w:t>
      </w:r>
    </w:p>
    <w:p w:rsidR="0040355C" w:rsidRDefault="002E19D1" w:rsidP="002E19D1">
      <w:pPr>
        <w:pStyle w:val="NoSpacing"/>
        <w:rPr>
          <w:rFonts w:eastAsia="Times New Roman" w:cs="Times New Roman"/>
          <w:b/>
        </w:rPr>
      </w:pPr>
      <w:r w:rsidRPr="0026247C">
        <w:rPr>
          <w:rFonts w:eastAsia="Times New Roman" w:cs="Times New Roman"/>
          <w:b/>
        </w:rPr>
        <w:t>5.         New/Old Business</w:t>
      </w:r>
      <w:r w:rsidR="00A62186">
        <w:rPr>
          <w:rFonts w:eastAsia="Times New Roman" w:cs="Times New Roman"/>
          <w:b/>
        </w:rPr>
        <w:br/>
      </w:r>
      <w:r w:rsidR="00A62186" w:rsidRPr="00A62186">
        <w:rPr>
          <w:rFonts w:eastAsia="Times New Roman" w:cs="Times New Roman"/>
        </w:rPr>
        <w:t>None.</w:t>
      </w:r>
      <w:r w:rsidRPr="00A62186">
        <w:rPr>
          <w:rFonts w:eastAsia="Times New Roman" w:cs="Times New Roman"/>
        </w:rPr>
        <w:t xml:space="preserve"> </w:t>
      </w:r>
      <w:r w:rsidR="0026247C" w:rsidRPr="00A62186">
        <w:rPr>
          <w:rFonts w:eastAsia="Times New Roman" w:cs="Times New Roman"/>
        </w:rPr>
        <w:br/>
      </w:r>
      <w:r w:rsidR="0026247C" w:rsidRPr="0026247C">
        <w:rPr>
          <w:rFonts w:eastAsia="Times New Roman" w:cs="Times New Roman"/>
        </w:rPr>
        <w:br/>
      </w:r>
      <w:r w:rsidR="0026247C" w:rsidRPr="0026247C">
        <w:rPr>
          <w:rFonts w:eastAsia="Times New Roman" w:cs="Times New Roman"/>
          <w:b/>
        </w:rPr>
        <w:t>6.         Chairman’s Repo</w:t>
      </w:r>
      <w:r w:rsidR="00A62186">
        <w:rPr>
          <w:rFonts w:eastAsia="Times New Roman" w:cs="Times New Roman"/>
          <w:b/>
        </w:rPr>
        <w:t>rt</w:t>
      </w:r>
      <w:r w:rsidR="00A62186">
        <w:rPr>
          <w:rFonts w:eastAsia="Times New Roman" w:cs="Times New Roman"/>
          <w:b/>
        </w:rPr>
        <w:br/>
      </w:r>
      <w:r w:rsidR="00A62186" w:rsidRPr="00A62186">
        <w:rPr>
          <w:rFonts w:eastAsia="Times New Roman" w:cs="Times New Roman"/>
        </w:rPr>
        <w:t>None.</w:t>
      </w:r>
      <w:r w:rsidR="0026247C" w:rsidRPr="00A62186">
        <w:rPr>
          <w:rFonts w:eastAsia="Times New Roman" w:cs="Times New Roman"/>
        </w:rPr>
        <w:br/>
      </w:r>
      <w:r w:rsidR="0091159F">
        <w:rPr>
          <w:rFonts w:eastAsia="Times New Roman" w:cs="Times New Roman"/>
          <w:b/>
        </w:rPr>
        <w:br/>
      </w:r>
      <w:r w:rsidR="0026247C" w:rsidRPr="0026247C">
        <w:rPr>
          <w:rFonts w:eastAsia="Times New Roman" w:cs="Times New Roman"/>
          <w:b/>
        </w:rPr>
        <w:t>7.         Committee Report</w:t>
      </w:r>
      <w:r w:rsidR="00A62186">
        <w:rPr>
          <w:rFonts w:eastAsia="Times New Roman" w:cs="Times New Roman"/>
          <w:b/>
        </w:rPr>
        <w:br/>
      </w:r>
      <w:r w:rsidR="00A53383" w:rsidRPr="00A62186">
        <w:rPr>
          <w:rFonts w:eastAsia="Times New Roman" w:cs="Times New Roman"/>
        </w:rPr>
        <w:t>None.</w:t>
      </w:r>
      <w:r w:rsidR="00A53383" w:rsidRPr="00A62186">
        <w:rPr>
          <w:rFonts w:eastAsia="Times New Roman" w:cs="Times New Roman"/>
        </w:rPr>
        <w:br/>
      </w:r>
      <w:r w:rsidR="0026247C" w:rsidRPr="0026247C">
        <w:rPr>
          <w:rFonts w:eastAsia="Times New Roman" w:cs="Times New Roman"/>
          <w:b/>
        </w:rPr>
        <w:br/>
        <w:t xml:space="preserve">8.         Planner’s Report: </w:t>
      </w:r>
    </w:p>
    <w:p w:rsidR="00A53383" w:rsidRDefault="0026247C" w:rsidP="006A3355">
      <w:pPr>
        <w:pStyle w:val="NoSpacing"/>
        <w:jc w:val="both"/>
        <w:rPr>
          <w:rFonts w:eastAsia="Times New Roman" w:cs="Times New Roman"/>
        </w:rPr>
      </w:pPr>
      <w:r w:rsidRPr="0026247C">
        <w:rPr>
          <w:rFonts w:eastAsia="Times New Roman" w:cs="Times New Roman"/>
          <w:b/>
        </w:rPr>
        <w:br/>
      </w:r>
      <w:r w:rsidRPr="0026247C">
        <w:rPr>
          <w:rFonts w:eastAsia="Times New Roman" w:cs="Times New Roman"/>
        </w:rPr>
        <w:t>The CIP committee will be convening shortly to start this year’s CIP process. The Planner will put the master plan update on the agenda for discussion at the next meeting.</w:t>
      </w:r>
      <w:r w:rsidR="00A62186">
        <w:rPr>
          <w:rFonts w:eastAsia="Times New Roman" w:cs="Times New Roman"/>
        </w:rPr>
        <w:t xml:space="preserve"> Valerie Shel</w:t>
      </w:r>
      <w:r w:rsidR="0040355C">
        <w:rPr>
          <w:rFonts w:eastAsia="Times New Roman" w:cs="Times New Roman"/>
        </w:rPr>
        <w:t>ton requested an update on the economic d</w:t>
      </w:r>
      <w:r w:rsidR="00A62186">
        <w:rPr>
          <w:rFonts w:eastAsia="Times New Roman" w:cs="Times New Roman"/>
        </w:rPr>
        <w:t>eve</w:t>
      </w:r>
      <w:r w:rsidR="00672A2A">
        <w:rPr>
          <w:rFonts w:eastAsia="Times New Roman" w:cs="Times New Roman"/>
        </w:rPr>
        <w:t>lopment work that is being done by ADG (Economic Developers and Community Planners)</w:t>
      </w:r>
      <w:r w:rsidR="00A62186">
        <w:rPr>
          <w:rFonts w:eastAsia="Times New Roman" w:cs="Times New Roman"/>
        </w:rPr>
        <w:t xml:space="preserve"> on the N. Main Street corridor, the recreational area</w:t>
      </w:r>
      <w:r w:rsidR="0040355C">
        <w:rPr>
          <w:rFonts w:eastAsia="Times New Roman" w:cs="Times New Roman"/>
        </w:rPr>
        <w:t xml:space="preserve"> at Rockingham Junction</w:t>
      </w:r>
      <w:r w:rsidR="00A62186">
        <w:rPr>
          <w:rFonts w:eastAsia="Times New Roman" w:cs="Times New Roman"/>
        </w:rPr>
        <w:t>, and on Rt. 152</w:t>
      </w:r>
      <w:r w:rsidR="0040355C">
        <w:rPr>
          <w:rFonts w:eastAsia="Times New Roman" w:cs="Times New Roman"/>
        </w:rPr>
        <w:t xml:space="preserve"> in the B-3 zone</w:t>
      </w:r>
      <w:r w:rsidR="00A62186">
        <w:rPr>
          <w:rFonts w:eastAsia="Times New Roman" w:cs="Times New Roman"/>
        </w:rPr>
        <w:t>. These projects are still be</w:t>
      </w:r>
      <w:r w:rsidR="0040355C">
        <w:rPr>
          <w:rFonts w:eastAsia="Times New Roman" w:cs="Times New Roman"/>
        </w:rPr>
        <w:t>ing</w:t>
      </w:r>
      <w:r w:rsidR="00A62186">
        <w:rPr>
          <w:rFonts w:eastAsia="Times New Roman" w:cs="Times New Roman"/>
        </w:rPr>
        <w:t xml:space="preserve"> worked on. A</w:t>
      </w:r>
      <w:r w:rsidR="0072612E">
        <w:rPr>
          <w:rFonts w:eastAsia="Times New Roman" w:cs="Times New Roman"/>
        </w:rPr>
        <w:t xml:space="preserve"> stakeholder</w:t>
      </w:r>
      <w:r w:rsidR="00A62186">
        <w:rPr>
          <w:rFonts w:eastAsia="Times New Roman" w:cs="Times New Roman"/>
        </w:rPr>
        <w:t xml:space="preserve"> meeting was held a few weeks ago</w:t>
      </w:r>
      <w:r w:rsidR="00617F45">
        <w:rPr>
          <w:rFonts w:eastAsia="Times New Roman" w:cs="Times New Roman"/>
        </w:rPr>
        <w:t xml:space="preserve"> with the owners of property adjacent the </w:t>
      </w:r>
      <w:r w:rsidR="00672A2A">
        <w:rPr>
          <w:rFonts w:eastAsia="Times New Roman" w:cs="Times New Roman"/>
        </w:rPr>
        <w:t xml:space="preserve">South </w:t>
      </w:r>
      <w:r w:rsidR="00617F45">
        <w:rPr>
          <w:rFonts w:eastAsia="Times New Roman" w:cs="Times New Roman"/>
        </w:rPr>
        <w:t>Gateway, held at the Rockingham Ballroom</w:t>
      </w:r>
      <w:r w:rsidR="00A62186">
        <w:rPr>
          <w:rFonts w:eastAsia="Times New Roman" w:cs="Times New Roman"/>
        </w:rPr>
        <w:t xml:space="preserve">, but there is nothing to report at this time. The consultants are working to present a plan soon. </w:t>
      </w:r>
      <w:r w:rsidR="00A53383">
        <w:rPr>
          <w:rFonts w:eastAsia="Times New Roman" w:cs="Times New Roman"/>
        </w:rPr>
        <w:t>There was also a discussion of the railroad bridge. Nothing</w:t>
      </w:r>
      <w:r w:rsidR="0072612E">
        <w:rPr>
          <w:rFonts w:eastAsia="Times New Roman" w:cs="Times New Roman"/>
        </w:rPr>
        <w:t xml:space="preserve"> definitive</w:t>
      </w:r>
      <w:r w:rsidR="00A53383">
        <w:rPr>
          <w:rFonts w:eastAsia="Times New Roman" w:cs="Times New Roman"/>
        </w:rPr>
        <w:t xml:space="preserve"> has been seen regarding the bridge, but the Diane</w:t>
      </w:r>
      <w:r w:rsidR="0050223D">
        <w:rPr>
          <w:rFonts w:eastAsia="Times New Roman" w:cs="Times New Roman"/>
        </w:rPr>
        <w:t xml:space="preserve"> Hardy</w:t>
      </w:r>
      <w:r w:rsidR="00A53383">
        <w:rPr>
          <w:rFonts w:eastAsia="Times New Roman" w:cs="Times New Roman"/>
        </w:rPr>
        <w:t xml:space="preserve"> will ask the Regional Planning Commission if they have any updates to share. The Planner will put the Master Plan update on the next meeting agenda.</w:t>
      </w:r>
    </w:p>
    <w:p w:rsidR="0026247C" w:rsidRDefault="0026247C" w:rsidP="002E19D1">
      <w:pPr>
        <w:pStyle w:val="NoSpacing"/>
        <w:rPr>
          <w:rFonts w:eastAsia="Times New Roman" w:cs="Times New Roman"/>
        </w:rPr>
      </w:pPr>
    </w:p>
    <w:p w:rsidR="0026247C" w:rsidRPr="0026247C" w:rsidRDefault="0026247C" w:rsidP="002E19D1">
      <w:pPr>
        <w:pStyle w:val="NoSpacing"/>
        <w:rPr>
          <w:rFonts w:eastAsia="Times New Roman" w:cs="Times New Roman"/>
        </w:rPr>
      </w:pPr>
      <w:r>
        <w:rPr>
          <w:rFonts w:eastAsia="Times New Roman" w:cs="Times New Roman"/>
          <w:b/>
        </w:rPr>
        <w:t>9</w:t>
      </w:r>
      <w:r w:rsidRPr="005E259B">
        <w:rPr>
          <w:rFonts w:eastAsia="Times New Roman" w:cs="Times New Roman"/>
          <w:b/>
        </w:rPr>
        <w:t xml:space="preserve">.         </w:t>
      </w:r>
      <w:r>
        <w:rPr>
          <w:rFonts w:eastAsia="Times New Roman" w:cs="Times New Roman"/>
          <w:b/>
        </w:rPr>
        <w:t>Adjourn</w:t>
      </w:r>
      <w:r>
        <w:rPr>
          <w:rFonts w:eastAsia="Times New Roman" w:cs="Times New Roman"/>
          <w:b/>
        </w:rPr>
        <w:br/>
      </w:r>
    </w:p>
    <w:p w:rsidR="0072725B" w:rsidRDefault="0072725B" w:rsidP="00A53383">
      <w:pPr>
        <w:pStyle w:val="NoSpacing"/>
      </w:pPr>
      <w:r w:rsidRPr="0026247C">
        <w:rPr>
          <w:b/>
        </w:rPr>
        <w:t>Motion</w:t>
      </w:r>
      <w:r w:rsidRPr="0026247C">
        <w:t xml:space="preserve">:       </w:t>
      </w:r>
      <w:r w:rsidR="00A53383">
        <w:t xml:space="preserve">     Bill Doucet made a motion to adjourn the meeting.</w:t>
      </w:r>
      <w:r>
        <w:br/>
      </w:r>
      <w:r w:rsidRPr="0026247C">
        <w:rPr>
          <w:b/>
        </w:rPr>
        <w:br/>
        <w:t>Second</w:t>
      </w:r>
      <w:r w:rsidRPr="0026247C">
        <w:t xml:space="preserve">: </w:t>
      </w:r>
      <w:r w:rsidR="00A53383">
        <w:t xml:space="preserve">           Jane Ford</w:t>
      </w:r>
      <w:r w:rsidRPr="0026247C">
        <w:t xml:space="preserve">      </w:t>
      </w:r>
      <w:r>
        <w:br/>
      </w:r>
      <w:r w:rsidRPr="0026247C">
        <w:rPr>
          <w:b/>
        </w:rPr>
        <w:br/>
        <w:t>Vote</w:t>
      </w:r>
      <w:r w:rsidRPr="0026247C">
        <w:t xml:space="preserve">:           </w:t>
      </w:r>
      <w:r w:rsidR="00A53383">
        <w:t xml:space="preserve">      </w:t>
      </w:r>
      <w:r w:rsidRPr="0026247C">
        <w:t>All in Favor</w:t>
      </w:r>
    </w:p>
    <w:p w:rsidR="0072612E" w:rsidRPr="0026247C" w:rsidRDefault="0072725B" w:rsidP="0072725B">
      <w:pPr>
        <w:pStyle w:val="NoSpacing"/>
      </w:pPr>
      <w:r w:rsidRPr="0026247C">
        <w:br/>
      </w:r>
      <w:r>
        <w:t>The meeting was adjourned at 7:43 PM.</w:t>
      </w:r>
      <w:r>
        <w:br/>
      </w:r>
    </w:p>
    <w:p w:rsidR="0072612E" w:rsidRDefault="0072725B" w:rsidP="0072725B">
      <w:pPr>
        <w:rPr>
          <w:rFonts w:eastAsia="Times New Roman" w:cs="Times New Roman"/>
          <w:sz w:val="24"/>
          <w:szCs w:val="24"/>
        </w:rPr>
      </w:pPr>
      <w:r>
        <w:rPr>
          <w:rFonts w:eastAsia="Times New Roman" w:cs="Times New Roman"/>
          <w:sz w:val="24"/>
          <w:szCs w:val="24"/>
        </w:rPr>
        <w:t>The next meeting will be held on August 10, 2021 at 7:00 PM in the Town Council Chamber.</w:t>
      </w:r>
    </w:p>
    <w:p w:rsidR="00980256" w:rsidRPr="0026247C" w:rsidRDefault="0072725B" w:rsidP="0072725B">
      <w:pPr>
        <w:rPr>
          <w:rFonts w:eastAsia="Times New Roman" w:cs="Times New Roman"/>
          <w:sz w:val="24"/>
          <w:szCs w:val="24"/>
        </w:rPr>
      </w:pPr>
      <w:r>
        <w:rPr>
          <w:rFonts w:eastAsia="Times New Roman" w:cs="Times New Roman"/>
          <w:sz w:val="24"/>
          <w:szCs w:val="24"/>
        </w:rPr>
        <w:br/>
      </w:r>
      <w:r>
        <w:rPr>
          <w:rFonts w:eastAsia="Times New Roman" w:cs="Times New Roman"/>
          <w:sz w:val="24"/>
          <w:szCs w:val="24"/>
        </w:rPr>
        <w:br/>
        <w:t>Respectfully submitted,</w:t>
      </w:r>
      <w:r>
        <w:rPr>
          <w:rFonts w:eastAsia="Times New Roman" w:cs="Times New Roman"/>
          <w:sz w:val="24"/>
          <w:szCs w:val="24"/>
        </w:rPr>
        <w:br/>
        <w:t>Sue Frick, Recording Secretary</w:t>
      </w:r>
    </w:p>
    <w:sectPr w:rsidR="00980256" w:rsidRPr="0026247C" w:rsidSect="00263FE9">
      <w:headerReference w:type="even" r:id="rId12"/>
      <w:headerReference w:type="default" r:id="rId13"/>
      <w:footerReference w:type="default" r:id="rId14"/>
      <w:pgSz w:w="12240" w:h="15840"/>
      <w:pgMar w:top="54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0A" w:rsidRDefault="00427F0A" w:rsidP="00CE371F">
      <w:pPr>
        <w:spacing w:after="0" w:line="240" w:lineRule="auto"/>
      </w:pPr>
      <w:r>
        <w:separator/>
      </w:r>
    </w:p>
  </w:endnote>
  <w:endnote w:type="continuationSeparator" w:id="0">
    <w:p w:rsidR="00427F0A" w:rsidRDefault="00427F0A" w:rsidP="00CE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38099"/>
      <w:docPartObj>
        <w:docPartGallery w:val="Page Numbers (Bottom of Page)"/>
        <w:docPartUnique/>
      </w:docPartObj>
    </w:sdtPr>
    <w:sdtEndPr>
      <w:rPr>
        <w:noProof/>
      </w:rPr>
    </w:sdtEndPr>
    <w:sdtContent>
      <w:p w:rsidR="0030232B" w:rsidRDefault="0030232B">
        <w:pPr>
          <w:pStyle w:val="Footer"/>
          <w:jc w:val="right"/>
        </w:pPr>
        <w:r>
          <w:fldChar w:fldCharType="begin"/>
        </w:r>
        <w:r>
          <w:instrText xml:space="preserve"> PAGE   \* MERGEFORMAT </w:instrText>
        </w:r>
        <w:r>
          <w:fldChar w:fldCharType="separate"/>
        </w:r>
        <w:r w:rsidR="00263FE9">
          <w:rPr>
            <w:noProof/>
          </w:rPr>
          <w:t>5</w:t>
        </w:r>
        <w:r>
          <w:rPr>
            <w:noProof/>
          </w:rPr>
          <w:fldChar w:fldCharType="end"/>
        </w:r>
      </w:p>
    </w:sdtContent>
  </w:sdt>
  <w:p w:rsidR="00C846E3" w:rsidRDefault="00C84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0A" w:rsidRDefault="00427F0A" w:rsidP="00CE371F">
      <w:pPr>
        <w:spacing w:after="0" w:line="240" w:lineRule="auto"/>
      </w:pPr>
      <w:r>
        <w:separator/>
      </w:r>
    </w:p>
  </w:footnote>
  <w:footnote w:type="continuationSeparator" w:id="0">
    <w:p w:rsidR="00427F0A" w:rsidRDefault="00427F0A" w:rsidP="00CE3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39" w:rsidRPr="00C06D94" w:rsidRDefault="001D7739">
    <w:pPr>
      <w:pStyle w:val="Header"/>
      <w:rPr>
        <w:b/>
      </w:rPr>
    </w:pPr>
    <w:r w:rsidRPr="00C06D94">
      <w:rPr>
        <w:b/>
      </w:rPr>
      <w:t>Newmarket Planning Board</w:t>
    </w:r>
    <w:r w:rsidRPr="00C06D94">
      <w:rPr>
        <w:b/>
      </w:rPr>
      <w:br/>
      <w:t>July 13,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9F" w:rsidRDefault="0091159F" w:rsidP="0091159F">
    <w:pPr>
      <w:pStyle w:val="Header"/>
      <w:tabs>
        <w:tab w:val="left" w:pos="924"/>
      </w:tabs>
    </w:pPr>
    <w:r>
      <w:rPr>
        <w:color w:val="FF0000"/>
        <w:sz w:val="24"/>
        <w:szCs w:val="24"/>
      </w:rPr>
      <w:tab/>
    </w:r>
    <w:r>
      <w:rPr>
        <w:color w:val="FF0000"/>
        <w:sz w:val="24"/>
        <w:szCs w:val="24"/>
      </w:rPr>
      <w:tab/>
    </w:r>
  </w:p>
  <w:p w:rsidR="0091159F" w:rsidRDefault="00911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6175"/>
    <w:multiLevelType w:val="hybridMultilevel"/>
    <w:tmpl w:val="BE86D270"/>
    <w:lvl w:ilvl="0" w:tplc="9DB25224">
      <w:start w:val="1"/>
      <w:numFmt w:val="decimal"/>
      <w:lvlText w:val="%1."/>
      <w:lvlJc w:val="left"/>
      <w:pPr>
        <w:ind w:left="376" w:hanging="360"/>
      </w:pPr>
      <w:rPr>
        <w:rFonts w:hint="default"/>
        <w:b w:val="0"/>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 w15:restartNumberingAfterBreak="0">
    <w:nsid w:val="48CB4764"/>
    <w:multiLevelType w:val="hybridMultilevel"/>
    <w:tmpl w:val="234C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1F"/>
    <w:rsid w:val="00075EFC"/>
    <w:rsid w:val="000B6146"/>
    <w:rsid w:val="00146A07"/>
    <w:rsid w:val="001549F3"/>
    <w:rsid w:val="001D7739"/>
    <w:rsid w:val="0026247C"/>
    <w:rsid w:val="00263FE9"/>
    <w:rsid w:val="002644F4"/>
    <w:rsid w:val="002B4C79"/>
    <w:rsid w:val="002C0AF7"/>
    <w:rsid w:val="002E19D1"/>
    <w:rsid w:val="0030232B"/>
    <w:rsid w:val="00384836"/>
    <w:rsid w:val="003E2803"/>
    <w:rsid w:val="0040355C"/>
    <w:rsid w:val="00427F0A"/>
    <w:rsid w:val="00461054"/>
    <w:rsid w:val="0050223D"/>
    <w:rsid w:val="005E259B"/>
    <w:rsid w:val="00617F45"/>
    <w:rsid w:val="00672A2A"/>
    <w:rsid w:val="00693D8B"/>
    <w:rsid w:val="00696F40"/>
    <w:rsid w:val="006A3355"/>
    <w:rsid w:val="006D0E54"/>
    <w:rsid w:val="0072612E"/>
    <w:rsid w:val="0072725B"/>
    <w:rsid w:val="007777D8"/>
    <w:rsid w:val="007C2DC0"/>
    <w:rsid w:val="007E234A"/>
    <w:rsid w:val="008021A5"/>
    <w:rsid w:val="00864985"/>
    <w:rsid w:val="008C64D9"/>
    <w:rsid w:val="0091159F"/>
    <w:rsid w:val="00980256"/>
    <w:rsid w:val="009D1B7C"/>
    <w:rsid w:val="009E528C"/>
    <w:rsid w:val="00A53383"/>
    <w:rsid w:val="00A62186"/>
    <w:rsid w:val="00AA18C7"/>
    <w:rsid w:val="00AF22CD"/>
    <w:rsid w:val="00AF48AA"/>
    <w:rsid w:val="00AF52EA"/>
    <w:rsid w:val="00B10588"/>
    <w:rsid w:val="00C06D94"/>
    <w:rsid w:val="00C07685"/>
    <w:rsid w:val="00C31FD0"/>
    <w:rsid w:val="00C846E3"/>
    <w:rsid w:val="00CE371F"/>
    <w:rsid w:val="00CF511E"/>
    <w:rsid w:val="00D30B10"/>
    <w:rsid w:val="00D4501D"/>
    <w:rsid w:val="00D775AE"/>
    <w:rsid w:val="00E371EE"/>
    <w:rsid w:val="00EC34FC"/>
    <w:rsid w:val="00F134E6"/>
    <w:rsid w:val="00F871DD"/>
    <w:rsid w:val="00FB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3FDAC9-28ED-410E-8EAB-84BFE0A2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1F"/>
  </w:style>
  <w:style w:type="paragraph" w:styleId="Footer">
    <w:name w:val="footer"/>
    <w:basedOn w:val="Normal"/>
    <w:link w:val="FooterChar"/>
    <w:uiPriority w:val="99"/>
    <w:unhideWhenUsed/>
    <w:rsid w:val="00CE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1F"/>
  </w:style>
  <w:style w:type="character" w:styleId="Hyperlink">
    <w:name w:val="Hyperlink"/>
    <w:basedOn w:val="DefaultParagraphFont"/>
    <w:uiPriority w:val="99"/>
    <w:semiHidden/>
    <w:unhideWhenUsed/>
    <w:rsid w:val="00C07685"/>
    <w:rPr>
      <w:color w:val="0000FF"/>
      <w:u w:val="single"/>
    </w:rPr>
  </w:style>
  <w:style w:type="paragraph" w:styleId="ListParagraph">
    <w:name w:val="List Paragraph"/>
    <w:basedOn w:val="Normal"/>
    <w:uiPriority w:val="34"/>
    <w:qFormat/>
    <w:rsid w:val="00AF52EA"/>
    <w:pPr>
      <w:ind w:left="720"/>
      <w:contextualSpacing/>
    </w:pPr>
  </w:style>
  <w:style w:type="paragraph" w:styleId="NoSpacing">
    <w:name w:val="No Spacing"/>
    <w:uiPriority w:val="1"/>
    <w:qFormat/>
    <w:rsid w:val="00C846E3"/>
    <w:pPr>
      <w:spacing w:after="0" w:line="240" w:lineRule="auto"/>
    </w:pPr>
    <w:rPr>
      <w:sz w:val="24"/>
      <w:szCs w:val="24"/>
    </w:rPr>
  </w:style>
  <w:style w:type="character" w:styleId="LineNumber">
    <w:name w:val="line number"/>
    <w:basedOn w:val="DefaultParagraphFont"/>
    <w:uiPriority w:val="99"/>
    <w:semiHidden/>
    <w:unhideWhenUsed/>
    <w:rsid w:val="00980256"/>
  </w:style>
  <w:style w:type="paragraph" w:styleId="BalloonText">
    <w:name w:val="Balloon Text"/>
    <w:basedOn w:val="Normal"/>
    <w:link w:val="BalloonTextChar"/>
    <w:uiPriority w:val="99"/>
    <w:semiHidden/>
    <w:unhideWhenUsed/>
    <w:rsid w:val="00302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519">
      <w:bodyDiv w:val="1"/>
      <w:marLeft w:val="0"/>
      <w:marRight w:val="0"/>
      <w:marTop w:val="0"/>
      <w:marBottom w:val="0"/>
      <w:divBdr>
        <w:top w:val="none" w:sz="0" w:space="0" w:color="auto"/>
        <w:left w:val="none" w:sz="0" w:space="0" w:color="auto"/>
        <w:bottom w:val="none" w:sz="0" w:space="0" w:color="auto"/>
        <w:right w:val="none" w:sz="0" w:space="0" w:color="auto"/>
      </w:divBdr>
    </w:div>
    <w:div w:id="300428939">
      <w:bodyDiv w:val="1"/>
      <w:marLeft w:val="0"/>
      <w:marRight w:val="0"/>
      <w:marTop w:val="0"/>
      <w:marBottom w:val="0"/>
      <w:divBdr>
        <w:top w:val="none" w:sz="0" w:space="0" w:color="auto"/>
        <w:left w:val="none" w:sz="0" w:space="0" w:color="auto"/>
        <w:bottom w:val="none" w:sz="0" w:space="0" w:color="auto"/>
        <w:right w:val="none" w:sz="0" w:space="0" w:color="auto"/>
      </w:divBdr>
    </w:div>
    <w:div w:id="738014769">
      <w:bodyDiv w:val="1"/>
      <w:marLeft w:val="0"/>
      <w:marRight w:val="0"/>
      <w:marTop w:val="0"/>
      <w:marBottom w:val="0"/>
      <w:divBdr>
        <w:top w:val="none" w:sz="0" w:space="0" w:color="auto"/>
        <w:left w:val="none" w:sz="0" w:space="0" w:color="auto"/>
        <w:bottom w:val="none" w:sz="0" w:space="0" w:color="auto"/>
        <w:right w:val="none" w:sz="0" w:space="0" w:color="auto"/>
      </w:divBdr>
    </w:div>
    <w:div w:id="21073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market.novusagenda.com/agendapublic/CoverSheet.aspx?ItemID=1869&amp;MeetingID=1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market.novusagenda.com/agendapublic/CoverSheet.aspx?ItemID=1866&amp;MeetingID=13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4BF76-7817-4B45-80A9-73FCAA24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Susan Jordan</cp:lastModifiedBy>
  <cp:revision>3</cp:revision>
  <cp:lastPrinted>2021-07-29T20:41:00Z</cp:lastPrinted>
  <dcterms:created xsi:type="dcterms:W3CDTF">2021-08-02T11:59:00Z</dcterms:created>
  <dcterms:modified xsi:type="dcterms:W3CDTF">2021-08-13T12:00:00Z</dcterms:modified>
</cp:coreProperties>
</file>