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A3257" w14:textId="77777777" w:rsidR="00573947" w:rsidRDefault="00573947" w:rsidP="0085260E">
      <w:pPr>
        <w:pStyle w:val="NoSpacing"/>
        <w:jc w:val="both"/>
        <w:rPr>
          <w:b/>
        </w:rPr>
      </w:pPr>
    </w:p>
    <w:p w14:paraId="6F89F2EB" w14:textId="77777777" w:rsidR="00062025" w:rsidRDefault="00062025" w:rsidP="0085260E">
      <w:pPr>
        <w:pStyle w:val="NoSpacing"/>
        <w:jc w:val="both"/>
        <w:rPr>
          <w:b/>
        </w:rPr>
      </w:pPr>
    </w:p>
    <w:p w14:paraId="1A390DDF" w14:textId="77777777" w:rsidR="00062025" w:rsidRDefault="00062025" w:rsidP="0085260E">
      <w:pPr>
        <w:pStyle w:val="NoSpacing"/>
        <w:jc w:val="both"/>
        <w:rPr>
          <w:b/>
        </w:rPr>
      </w:pPr>
    </w:p>
    <w:p w14:paraId="19D5D817" w14:textId="77777777" w:rsidR="00062025" w:rsidRDefault="00062025" w:rsidP="0085260E">
      <w:pPr>
        <w:pStyle w:val="NoSpacing"/>
        <w:jc w:val="both"/>
        <w:rPr>
          <w:b/>
        </w:rPr>
      </w:pPr>
    </w:p>
    <w:p w14:paraId="3BCFA70C" w14:textId="77777777" w:rsidR="00062025" w:rsidRDefault="00062025" w:rsidP="0085260E">
      <w:pPr>
        <w:pStyle w:val="NoSpacing"/>
        <w:jc w:val="both"/>
        <w:rPr>
          <w:b/>
        </w:rPr>
      </w:pPr>
    </w:p>
    <w:p w14:paraId="28485625" w14:textId="77777777" w:rsidR="00062025" w:rsidRDefault="00062025" w:rsidP="0085260E">
      <w:pPr>
        <w:pStyle w:val="NoSpacing"/>
        <w:jc w:val="both"/>
        <w:rPr>
          <w:b/>
        </w:rPr>
      </w:pPr>
    </w:p>
    <w:p w14:paraId="7A1D9AA9" w14:textId="77777777" w:rsidR="00062025" w:rsidRDefault="00062025" w:rsidP="0085260E">
      <w:pPr>
        <w:pStyle w:val="NoSpacing"/>
        <w:jc w:val="both"/>
        <w:rPr>
          <w:b/>
        </w:rPr>
      </w:pPr>
    </w:p>
    <w:p w14:paraId="5CC341B3" w14:textId="5B47A244" w:rsidR="00062025" w:rsidRDefault="00856994" w:rsidP="007A5922">
      <w:pPr>
        <w:pStyle w:val="NoSpacing"/>
        <w:jc w:val="center"/>
        <w:rPr>
          <w:b/>
        </w:rPr>
      </w:pPr>
      <w:r>
        <w:rPr>
          <w:b/>
        </w:rPr>
        <w:t xml:space="preserve"> </w:t>
      </w:r>
      <w:bookmarkStart w:id="0" w:name="_GoBack"/>
      <w:bookmarkEnd w:id="0"/>
    </w:p>
    <w:p w14:paraId="49BC570E" w14:textId="77777777" w:rsidR="00062025" w:rsidRDefault="00062025" w:rsidP="00055DDE">
      <w:pPr>
        <w:pStyle w:val="NoSpacing"/>
        <w:jc w:val="center"/>
        <w:rPr>
          <w:b/>
        </w:rPr>
      </w:pPr>
      <w:r>
        <w:rPr>
          <w:b/>
        </w:rPr>
        <w:t>NEWMARKET P</w:t>
      </w:r>
      <w:r w:rsidR="00802DA3">
        <w:rPr>
          <w:b/>
        </w:rPr>
        <w:t>LANNING BOARD MEETING</w:t>
      </w:r>
    </w:p>
    <w:p w14:paraId="5964848F" w14:textId="77777777" w:rsidR="00802DA3" w:rsidRDefault="00802DA3" w:rsidP="00055DDE">
      <w:pPr>
        <w:pStyle w:val="NoSpacing"/>
        <w:jc w:val="center"/>
        <w:rPr>
          <w:b/>
        </w:rPr>
      </w:pPr>
    </w:p>
    <w:p w14:paraId="003E3EF0" w14:textId="7175FC03" w:rsidR="00802DA3" w:rsidRDefault="0067683D" w:rsidP="00055DDE">
      <w:pPr>
        <w:pStyle w:val="NoSpacing"/>
        <w:jc w:val="center"/>
        <w:rPr>
          <w:b/>
        </w:rPr>
      </w:pPr>
      <w:r>
        <w:rPr>
          <w:b/>
        </w:rPr>
        <w:t>DECEMBER</w:t>
      </w:r>
      <w:r w:rsidR="00802DA3">
        <w:rPr>
          <w:b/>
        </w:rPr>
        <w:t xml:space="preserve"> </w:t>
      </w:r>
      <w:r>
        <w:rPr>
          <w:b/>
        </w:rPr>
        <w:t>8</w:t>
      </w:r>
      <w:r w:rsidR="00802DA3">
        <w:rPr>
          <w:b/>
        </w:rPr>
        <w:t>, 2020</w:t>
      </w:r>
    </w:p>
    <w:p w14:paraId="6F01409F" w14:textId="77777777" w:rsidR="00802DA3" w:rsidRDefault="00802DA3" w:rsidP="00055DDE">
      <w:pPr>
        <w:pStyle w:val="NoSpacing"/>
        <w:jc w:val="center"/>
        <w:rPr>
          <w:b/>
        </w:rPr>
      </w:pPr>
    </w:p>
    <w:p w14:paraId="1E18FFE3" w14:textId="77777777" w:rsidR="00802DA3" w:rsidRDefault="00802DA3" w:rsidP="00055DDE">
      <w:pPr>
        <w:pStyle w:val="NoSpacing"/>
        <w:jc w:val="center"/>
        <w:rPr>
          <w:b/>
        </w:rPr>
      </w:pPr>
      <w:r>
        <w:rPr>
          <w:b/>
        </w:rPr>
        <w:t>MINUTES</w:t>
      </w:r>
    </w:p>
    <w:p w14:paraId="401D6D86" w14:textId="77777777" w:rsidR="00802DA3" w:rsidRDefault="00802DA3" w:rsidP="0085260E">
      <w:pPr>
        <w:pStyle w:val="NoSpacing"/>
        <w:jc w:val="both"/>
        <w:rPr>
          <w:b/>
        </w:rPr>
      </w:pPr>
    </w:p>
    <w:p w14:paraId="43FF8126" w14:textId="3876AEE4" w:rsidR="00802DA3" w:rsidRDefault="00802DA3" w:rsidP="0067683D">
      <w:pPr>
        <w:pStyle w:val="NoSpacing"/>
        <w:tabs>
          <w:tab w:val="left" w:pos="1440"/>
        </w:tabs>
        <w:ind w:left="1440" w:hanging="1440"/>
      </w:pPr>
      <w:r>
        <w:t>Present:</w:t>
      </w:r>
      <w:r>
        <w:tab/>
        <w:t>Eric Botterman (Chairman), Val Shelton (Vice Chairman), Diane Hardy (Town Planner), Bill Doucet</w:t>
      </w:r>
      <w:r w:rsidR="0067683D">
        <w:t xml:space="preserve">, Sarah Finch, </w:t>
      </w:r>
      <w:r>
        <w:t>Michal Zahorik (Alternate),</w:t>
      </w:r>
      <w:r w:rsidR="0067683D">
        <w:t xml:space="preserve"> </w:t>
      </w:r>
      <w:r>
        <w:t>Scott Blackstone</w:t>
      </w:r>
      <w:r w:rsidR="00A3564E">
        <w:t xml:space="preserve"> </w:t>
      </w:r>
      <w:r>
        <w:t>(Town Council ex officio), Toni Weinstein (Town Council ex officio Alternate)</w:t>
      </w:r>
      <w:r w:rsidR="0067683D">
        <w:t>, Jamie Bruton (arrived late)</w:t>
      </w:r>
    </w:p>
    <w:p w14:paraId="3C0A75FB" w14:textId="77777777" w:rsidR="00802DA3" w:rsidRDefault="00802DA3" w:rsidP="0085260E">
      <w:pPr>
        <w:pStyle w:val="NoSpacing"/>
        <w:jc w:val="both"/>
      </w:pPr>
    </w:p>
    <w:p w14:paraId="785CFC97" w14:textId="5A048520" w:rsidR="00802DA3" w:rsidRDefault="00802DA3" w:rsidP="0085260E">
      <w:pPr>
        <w:pStyle w:val="NoSpacing"/>
        <w:jc w:val="both"/>
      </w:pPr>
      <w:r>
        <w:t>Absent:</w:t>
      </w:r>
      <w:r>
        <w:tab/>
      </w:r>
      <w:r w:rsidR="0067683D">
        <w:t>Ted Seely (Alternate), Jane Ford</w:t>
      </w:r>
    </w:p>
    <w:p w14:paraId="631D213D" w14:textId="77777777" w:rsidR="001B20D1" w:rsidRDefault="001B20D1" w:rsidP="0085260E">
      <w:pPr>
        <w:autoSpaceDE w:val="0"/>
        <w:autoSpaceDN w:val="0"/>
        <w:adjustRightInd w:val="0"/>
        <w:jc w:val="both"/>
        <w:rPr>
          <w:rFonts w:cstheme="minorHAnsi"/>
          <w:b/>
          <w:bCs/>
        </w:rPr>
      </w:pPr>
    </w:p>
    <w:p w14:paraId="6B30F2FD" w14:textId="6282770E" w:rsidR="00736451" w:rsidRDefault="001B20D1" w:rsidP="00E15529">
      <w:pPr>
        <w:autoSpaceDE w:val="0"/>
        <w:autoSpaceDN w:val="0"/>
        <w:adjustRightInd w:val="0"/>
        <w:ind w:left="1440" w:hanging="1440"/>
        <w:rPr>
          <w:rFonts w:cstheme="minorHAnsi"/>
        </w:rPr>
      </w:pPr>
      <w:r w:rsidRPr="001B20D1">
        <w:rPr>
          <w:rFonts w:cstheme="minorHAnsi"/>
        </w:rPr>
        <w:t>Roll Call</w:t>
      </w:r>
      <w:r w:rsidR="00D94528">
        <w:rPr>
          <w:rFonts w:cstheme="minorHAnsi"/>
        </w:rPr>
        <w:t>:</w:t>
      </w:r>
      <w:r w:rsidRPr="001B20D1">
        <w:rPr>
          <w:rFonts w:cstheme="minorHAnsi"/>
        </w:rPr>
        <w:tab/>
      </w:r>
      <w:r>
        <w:rPr>
          <w:rFonts w:cstheme="minorHAnsi"/>
        </w:rPr>
        <w:t xml:space="preserve">Val Shelton-present/alone, Scott Blackstone-present/alone, William Doucet-present/alone, </w:t>
      </w:r>
      <w:r w:rsidR="00E15529">
        <w:rPr>
          <w:rFonts w:cstheme="minorHAnsi"/>
        </w:rPr>
        <w:t>Michal Zahorik-present/alone, Sarah Finch-present/alone, Eric Botterman-present/alone, Toni Weinstein-present/alone</w:t>
      </w:r>
    </w:p>
    <w:p w14:paraId="0F15B648" w14:textId="77777777" w:rsidR="000E74C4" w:rsidRDefault="000E74C4" w:rsidP="00E15529">
      <w:pPr>
        <w:autoSpaceDE w:val="0"/>
        <w:autoSpaceDN w:val="0"/>
        <w:adjustRightInd w:val="0"/>
        <w:ind w:left="1440" w:hanging="1440"/>
        <w:rPr>
          <w:rFonts w:cstheme="minorHAnsi"/>
        </w:rPr>
      </w:pPr>
    </w:p>
    <w:p w14:paraId="4FE6BFF5" w14:textId="75524E9A" w:rsidR="00736451" w:rsidRDefault="000E74C4" w:rsidP="000E74C4">
      <w:pPr>
        <w:jc w:val="both"/>
      </w:pPr>
      <w:r>
        <w:t xml:space="preserve">Eric Botterman, Chairman opened the meeting at 7:01 p.m. and  </w:t>
      </w:r>
      <w:r w:rsidRPr="003350B0">
        <w:t xml:space="preserve">read </w:t>
      </w:r>
      <w:r>
        <w:t>a statement regarding the Right-to</w:t>
      </w:r>
      <w:r w:rsidRPr="003350B0">
        <w:t>-Know law and electronic/virtual meetings per Governor’s Emergency Order #12 pursuant</w:t>
      </w:r>
      <w:r>
        <w:t xml:space="preserve"> to Executive Order 2020-04. This meeting is being</w:t>
      </w:r>
      <w:r w:rsidRPr="003350B0">
        <w:t xml:space="preserve"> held in the Town Hall auditorium and also via Zoom for participants and members of the public who wish to attend remotely due to the </w:t>
      </w:r>
      <w:proofErr w:type="spellStart"/>
      <w:r w:rsidRPr="003350B0">
        <w:t>Covid</w:t>
      </w:r>
      <w:proofErr w:type="spellEnd"/>
      <w:r w:rsidRPr="003350B0">
        <w:t xml:space="preserve"> 19 pandemic. The Chairman </w:t>
      </w:r>
      <w:r>
        <w:t xml:space="preserve">then </w:t>
      </w:r>
      <w:r w:rsidRPr="003350B0">
        <w:t xml:space="preserve">appointed Alternate Michal </w:t>
      </w:r>
      <w:proofErr w:type="spellStart"/>
      <w:r w:rsidRPr="003350B0">
        <w:t>Zaborik</w:t>
      </w:r>
      <w:proofErr w:type="spellEnd"/>
      <w:r w:rsidRPr="003350B0">
        <w:t xml:space="preserve"> to</w:t>
      </w:r>
      <w:r>
        <w:t xml:space="preserve"> sit in for </w:t>
      </w:r>
      <w:r w:rsidRPr="003350B0">
        <w:t>Ted</w:t>
      </w:r>
      <w:r>
        <w:t xml:space="preserve"> Seely. </w:t>
      </w:r>
    </w:p>
    <w:p w14:paraId="56604BA2" w14:textId="77777777" w:rsidR="000E74C4" w:rsidRPr="000E74C4" w:rsidRDefault="000E74C4" w:rsidP="000E74C4">
      <w:pPr>
        <w:jc w:val="both"/>
      </w:pPr>
    </w:p>
    <w:p w14:paraId="625EF125" w14:textId="31361643" w:rsidR="00C47710" w:rsidRPr="00C47710" w:rsidRDefault="000E74C4" w:rsidP="0085260E">
      <w:pPr>
        <w:autoSpaceDE w:val="0"/>
        <w:autoSpaceDN w:val="0"/>
        <w:adjustRightInd w:val="0"/>
        <w:jc w:val="both"/>
        <w:rPr>
          <w:rFonts w:cstheme="minorHAnsi"/>
          <w:b/>
          <w:bCs/>
        </w:rPr>
      </w:pPr>
      <w:r>
        <w:rPr>
          <w:rFonts w:cstheme="minorHAnsi"/>
          <w:b/>
          <w:bCs/>
        </w:rPr>
        <w:t>1.</w:t>
      </w:r>
      <w:r>
        <w:rPr>
          <w:rFonts w:cstheme="minorHAnsi"/>
          <w:b/>
          <w:bCs/>
        </w:rPr>
        <w:tab/>
        <w:t xml:space="preserve"> Pledge of Allegiance </w:t>
      </w:r>
    </w:p>
    <w:p w14:paraId="6F55FBCB" w14:textId="0BFB01BD" w:rsidR="00C47710" w:rsidRDefault="00C47710" w:rsidP="0085260E">
      <w:pPr>
        <w:autoSpaceDE w:val="0"/>
        <w:autoSpaceDN w:val="0"/>
        <w:adjustRightInd w:val="0"/>
        <w:jc w:val="both"/>
        <w:rPr>
          <w:rFonts w:cstheme="minorHAnsi"/>
          <w:b/>
          <w:bCs/>
        </w:rPr>
      </w:pPr>
    </w:p>
    <w:p w14:paraId="50A99567" w14:textId="4C33E54F" w:rsidR="00C47710" w:rsidRDefault="00C47710" w:rsidP="0085260E">
      <w:pPr>
        <w:autoSpaceDE w:val="0"/>
        <w:autoSpaceDN w:val="0"/>
        <w:adjustRightInd w:val="0"/>
        <w:jc w:val="both"/>
        <w:rPr>
          <w:rFonts w:cstheme="minorHAnsi"/>
          <w:b/>
          <w:bCs/>
        </w:rPr>
      </w:pPr>
      <w:r w:rsidRPr="00C47710">
        <w:rPr>
          <w:rFonts w:cstheme="minorHAnsi"/>
          <w:b/>
          <w:bCs/>
        </w:rPr>
        <w:t>2.</w:t>
      </w:r>
      <w:r w:rsidR="000E74C4">
        <w:rPr>
          <w:rFonts w:cstheme="minorHAnsi"/>
          <w:b/>
          <w:bCs/>
        </w:rPr>
        <w:tab/>
      </w:r>
      <w:r w:rsidRPr="00C47710">
        <w:rPr>
          <w:rFonts w:cstheme="minorHAnsi"/>
          <w:b/>
          <w:bCs/>
        </w:rPr>
        <w:t xml:space="preserve"> Public Comments</w:t>
      </w:r>
    </w:p>
    <w:p w14:paraId="14D57799" w14:textId="77777777" w:rsidR="00281D47" w:rsidRDefault="00281D47" w:rsidP="0085260E">
      <w:pPr>
        <w:autoSpaceDE w:val="0"/>
        <w:autoSpaceDN w:val="0"/>
        <w:adjustRightInd w:val="0"/>
        <w:jc w:val="both"/>
        <w:rPr>
          <w:rFonts w:cstheme="minorHAnsi"/>
          <w:b/>
          <w:bCs/>
        </w:rPr>
      </w:pPr>
    </w:p>
    <w:p w14:paraId="5C59E0A1" w14:textId="6CDA7ADE" w:rsidR="00281D47" w:rsidRPr="00281D47" w:rsidRDefault="00281D47" w:rsidP="0085260E">
      <w:pPr>
        <w:autoSpaceDE w:val="0"/>
        <w:autoSpaceDN w:val="0"/>
        <w:adjustRightInd w:val="0"/>
        <w:jc w:val="both"/>
        <w:rPr>
          <w:rFonts w:cstheme="minorHAnsi"/>
          <w:bCs/>
        </w:rPr>
      </w:pPr>
      <w:r>
        <w:rPr>
          <w:rFonts w:cstheme="minorHAnsi"/>
          <w:b/>
          <w:bCs/>
        </w:rPr>
        <w:tab/>
      </w:r>
      <w:r>
        <w:rPr>
          <w:rFonts w:cstheme="minorHAnsi"/>
          <w:bCs/>
        </w:rPr>
        <w:t>None.</w:t>
      </w:r>
      <w:r w:rsidR="00331BD7">
        <w:rPr>
          <w:rFonts w:cstheme="minorHAnsi"/>
          <w:bCs/>
        </w:rPr>
        <w:t xml:space="preserve"> Public Comments closed at 7:07 pm.</w:t>
      </w:r>
    </w:p>
    <w:p w14:paraId="7F0B553B" w14:textId="77777777" w:rsidR="00C47710" w:rsidRDefault="00C47710" w:rsidP="0085260E">
      <w:pPr>
        <w:autoSpaceDE w:val="0"/>
        <w:autoSpaceDN w:val="0"/>
        <w:adjustRightInd w:val="0"/>
        <w:jc w:val="both"/>
        <w:rPr>
          <w:rFonts w:cstheme="minorHAnsi"/>
          <w:b/>
          <w:bCs/>
        </w:rPr>
      </w:pPr>
    </w:p>
    <w:p w14:paraId="70D1A2FB" w14:textId="24B1650A" w:rsidR="00C47710" w:rsidRPr="00C47710" w:rsidRDefault="00C47710" w:rsidP="0085260E">
      <w:pPr>
        <w:autoSpaceDE w:val="0"/>
        <w:autoSpaceDN w:val="0"/>
        <w:adjustRightInd w:val="0"/>
        <w:jc w:val="both"/>
        <w:rPr>
          <w:rFonts w:cstheme="minorHAnsi"/>
          <w:b/>
          <w:bCs/>
        </w:rPr>
      </w:pPr>
      <w:r w:rsidRPr="00C47710">
        <w:rPr>
          <w:rFonts w:cstheme="minorHAnsi"/>
          <w:b/>
          <w:bCs/>
        </w:rPr>
        <w:t xml:space="preserve">3. </w:t>
      </w:r>
      <w:r w:rsidR="000E74C4">
        <w:rPr>
          <w:rFonts w:cstheme="minorHAnsi"/>
          <w:b/>
          <w:bCs/>
        </w:rPr>
        <w:tab/>
      </w:r>
      <w:r w:rsidRPr="00C47710">
        <w:rPr>
          <w:rFonts w:cstheme="minorHAnsi"/>
          <w:b/>
          <w:bCs/>
        </w:rPr>
        <w:t>Review and Approval of Minutes</w:t>
      </w:r>
    </w:p>
    <w:p w14:paraId="35665C6A" w14:textId="77777777" w:rsidR="00C47710" w:rsidRDefault="00C47710" w:rsidP="0085260E">
      <w:pPr>
        <w:autoSpaceDE w:val="0"/>
        <w:autoSpaceDN w:val="0"/>
        <w:adjustRightInd w:val="0"/>
        <w:jc w:val="both"/>
        <w:rPr>
          <w:rFonts w:cstheme="minorHAnsi"/>
          <w:b/>
          <w:bCs/>
        </w:rPr>
      </w:pPr>
    </w:p>
    <w:p w14:paraId="32F41145" w14:textId="36CA457C" w:rsidR="00C47710" w:rsidRDefault="00C47710" w:rsidP="0085260E">
      <w:pPr>
        <w:autoSpaceDE w:val="0"/>
        <w:autoSpaceDN w:val="0"/>
        <w:adjustRightInd w:val="0"/>
        <w:jc w:val="both"/>
        <w:rPr>
          <w:rFonts w:cstheme="minorHAnsi"/>
          <w:b/>
        </w:rPr>
      </w:pPr>
      <w:r>
        <w:rPr>
          <w:rFonts w:cstheme="minorHAnsi"/>
          <w:b/>
          <w:bCs/>
        </w:rPr>
        <w:tab/>
      </w:r>
      <w:r w:rsidRPr="00C47710">
        <w:rPr>
          <w:rFonts w:cstheme="minorHAnsi"/>
          <w:b/>
          <w:bCs/>
        </w:rPr>
        <w:t xml:space="preserve">a. </w:t>
      </w:r>
      <w:r w:rsidR="000E74C4">
        <w:rPr>
          <w:rFonts w:cstheme="minorHAnsi"/>
          <w:b/>
        </w:rPr>
        <w:t>11/10/2020</w:t>
      </w:r>
    </w:p>
    <w:p w14:paraId="584757D6" w14:textId="77777777" w:rsidR="00736451" w:rsidRDefault="00736451" w:rsidP="0085260E">
      <w:pPr>
        <w:autoSpaceDE w:val="0"/>
        <w:autoSpaceDN w:val="0"/>
        <w:adjustRightInd w:val="0"/>
        <w:jc w:val="both"/>
        <w:rPr>
          <w:rFonts w:cstheme="minorHAnsi"/>
          <w:b/>
        </w:rPr>
      </w:pPr>
    </w:p>
    <w:p w14:paraId="4401896E" w14:textId="77777777" w:rsidR="00736451" w:rsidRDefault="00736451" w:rsidP="0085260E">
      <w:pPr>
        <w:autoSpaceDE w:val="0"/>
        <w:autoSpaceDN w:val="0"/>
        <w:adjustRightInd w:val="0"/>
        <w:jc w:val="both"/>
        <w:rPr>
          <w:rFonts w:cstheme="minorHAnsi"/>
          <w:b/>
        </w:rPr>
      </w:pPr>
      <w:r>
        <w:rPr>
          <w:rFonts w:cstheme="minorHAnsi"/>
          <w:b/>
        </w:rPr>
        <w:tab/>
        <w:t>Action</w:t>
      </w:r>
    </w:p>
    <w:p w14:paraId="0A020EE4" w14:textId="45152F6C" w:rsidR="00736451" w:rsidRDefault="00736451" w:rsidP="0085260E">
      <w:pPr>
        <w:autoSpaceDE w:val="0"/>
        <w:autoSpaceDN w:val="0"/>
        <w:adjustRightInd w:val="0"/>
        <w:jc w:val="both"/>
        <w:rPr>
          <w:rFonts w:cstheme="minorHAnsi"/>
          <w:b/>
        </w:rPr>
      </w:pPr>
      <w:r>
        <w:rPr>
          <w:rFonts w:cstheme="minorHAnsi"/>
          <w:b/>
        </w:rPr>
        <w:tab/>
      </w:r>
      <w:r>
        <w:rPr>
          <w:rFonts w:cstheme="minorHAnsi"/>
          <w:b/>
        </w:rPr>
        <w:tab/>
        <w:t>Motion:</w:t>
      </w:r>
      <w:r>
        <w:rPr>
          <w:rFonts w:cstheme="minorHAnsi"/>
          <w:b/>
        </w:rPr>
        <w:tab/>
      </w:r>
      <w:r w:rsidR="00E930B4">
        <w:rPr>
          <w:rFonts w:cstheme="minorHAnsi"/>
          <w:b/>
        </w:rPr>
        <w:t xml:space="preserve">Val Shelton made a motion to approve the minutes of </w:t>
      </w:r>
      <w:r w:rsidR="00331BD7">
        <w:rPr>
          <w:rFonts w:cstheme="minorHAnsi"/>
          <w:b/>
        </w:rPr>
        <w:t>11</w:t>
      </w:r>
      <w:r w:rsidR="00E930B4">
        <w:rPr>
          <w:rFonts w:cstheme="minorHAnsi"/>
          <w:b/>
        </w:rPr>
        <w:t>/</w:t>
      </w:r>
      <w:r w:rsidR="00331BD7">
        <w:rPr>
          <w:rFonts w:cstheme="minorHAnsi"/>
          <w:b/>
        </w:rPr>
        <w:t>10</w:t>
      </w:r>
      <w:r w:rsidR="00E930B4">
        <w:rPr>
          <w:rFonts w:cstheme="minorHAnsi"/>
          <w:b/>
        </w:rPr>
        <w:t>/20</w:t>
      </w:r>
    </w:p>
    <w:p w14:paraId="0C01F0B6" w14:textId="50EDF299" w:rsidR="00E930B4" w:rsidRDefault="00E930B4" w:rsidP="0085260E">
      <w:pPr>
        <w:autoSpaceDE w:val="0"/>
        <w:autoSpaceDN w:val="0"/>
        <w:adjustRightInd w:val="0"/>
        <w:jc w:val="both"/>
        <w:rPr>
          <w:rFonts w:cstheme="minorHAnsi"/>
          <w:b/>
        </w:rPr>
      </w:pPr>
      <w:r>
        <w:rPr>
          <w:rFonts w:cstheme="minorHAnsi"/>
          <w:b/>
        </w:rPr>
        <w:lastRenderedPageBreak/>
        <w:tab/>
      </w:r>
      <w:r>
        <w:rPr>
          <w:rFonts w:cstheme="minorHAnsi"/>
          <w:b/>
        </w:rPr>
        <w:tab/>
        <w:t>Second:</w:t>
      </w:r>
      <w:r>
        <w:rPr>
          <w:rFonts w:cstheme="minorHAnsi"/>
          <w:b/>
        </w:rPr>
        <w:tab/>
        <w:t>Bill Doucet</w:t>
      </w:r>
    </w:p>
    <w:p w14:paraId="54574FFC" w14:textId="77777777" w:rsidR="004A481F" w:rsidRDefault="004A481F" w:rsidP="0085260E">
      <w:pPr>
        <w:autoSpaceDE w:val="0"/>
        <w:autoSpaceDN w:val="0"/>
        <w:adjustRightInd w:val="0"/>
        <w:jc w:val="both"/>
        <w:rPr>
          <w:rFonts w:cstheme="minorHAnsi"/>
          <w:b/>
        </w:rPr>
      </w:pPr>
    </w:p>
    <w:p w14:paraId="401BE298" w14:textId="490BE8EE" w:rsidR="004A481F" w:rsidRDefault="00331BD7" w:rsidP="0085260E">
      <w:pPr>
        <w:autoSpaceDE w:val="0"/>
        <w:autoSpaceDN w:val="0"/>
        <w:adjustRightInd w:val="0"/>
        <w:jc w:val="both"/>
        <w:rPr>
          <w:rFonts w:cstheme="minorHAnsi"/>
          <w:b/>
        </w:rPr>
      </w:pPr>
      <w:r>
        <w:rPr>
          <w:rFonts w:cstheme="minorHAnsi"/>
          <w:b/>
        </w:rPr>
        <w:tab/>
      </w:r>
      <w:r>
        <w:rPr>
          <w:rFonts w:cstheme="minorHAnsi"/>
          <w:b/>
        </w:rPr>
        <w:tab/>
        <w:t>Vote:</w:t>
      </w:r>
      <w:r>
        <w:rPr>
          <w:rFonts w:cstheme="minorHAnsi"/>
          <w:b/>
        </w:rPr>
        <w:tab/>
      </w:r>
      <w:r>
        <w:rPr>
          <w:rFonts w:cstheme="minorHAnsi"/>
          <w:b/>
        </w:rPr>
        <w:tab/>
      </w:r>
      <w:r w:rsidR="00D94528" w:rsidRPr="00D94528">
        <w:rPr>
          <w:rFonts w:cstheme="minorHAnsi"/>
          <w:b/>
        </w:rPr>
        <w:t>Val Shelton, Scott Blackstone,</w:t>
      </w:r>
      <w:r w:rsidR="004A481F">
        <w:rPr>
          <w:rFonts w:cstheme="minorHAnsi"/>
          <w:b/>
        </w:rPr>
        <w:t xml:space="preserve"> Bill Doucet, Eric Botterman </w:t>
      </w:r>
    </w:p>
    <w:p w14:paraId="2050F848" w14:textId="77777777" w:rsidR="004A481F" w:rsidRDefault="004A481F" w:rsidP="0085260E">
      <w:pPr>
        <w:autoSpaceDE w:val="0"/>
        <w:autoSpaceDN w:val="0"/>
        <w:adjustRightInd w:val="0"/>
        <w:jc w:val="both"/>
        <w:rPr>
          <w:rFonts w:cstheme="minorHAnsi"/>
          <w:b/>
        </w:rPr>
      </w:pPr>
    </w:p>
    <w:p w14:paraId="1CB051B1" w14:textId="16EAC312" w:rsidR="00CD62E8" w:rsidRDefault="004A481F" w:rsidP="0085260E">
      <w:pPr>
        <w:autoSpaceDE w:val="0"/>
        <w:autoSpaceDN w:val="0"/>
        <w:adjustRightInd w:val="0"/>
        <w:jc w:val="both"/>
        <w:rPr>
          <w:rFonts w:cstheme="minorHAnsi"/>
          <w:b/>
        </w:rPr>
      </w:pPr>
      <w:r>
        <w:rPr>
          <w:rFonts w:cstheme="minorHAnsi"/>
          <w:b/>
        </w:rPr>
        <w:tab/>
      </w:r>
      <w:r>
        <w:rPr>
          <w:rFonts w:cstheme="minorHAnsi"/>
          <w:b/>
        </w:rPr>
        <w:tab/>
      </w:r>
      <w:r>
        <w:rPr>
          <w:rFonts w:cstheme="minorHAnsi"/>
          <w:b/>
        </w:rPr>
        <w:tab/>
      </w:r>
      <w:r>
        <w:rPr>
          <w:rFonts w:cstheme="minorHAnsi"/>
          <w:b/>
        </w:rPr>
        <w:tab/>
        <w:t>The Chairman conducted a</w:t>
      </w:r>
      <w:r w:rsidR="00D94528" w:rsidRPr="00D94528">
        <w:rPr>
          <w:rFonts w:cstheme="minorHAnsi"/>
          <w:b/>
        </w:rPr>
        <w:t xml:space="preserve"> </w:t>
      </w:r>
      <w:r>
        <w:rPr>
          <w:rFonts w:cstheme="minorHAnsi"/>
          <w:b/>
        </w:rPr>
        <w:t xml:space="preserve">Roll Call vote. </w:t>
      </w:r>
    </w:p>
    <w:p w14:paraId="3A39A537" w14:textId="35EB3F0C" w:rsidR="004A481F" w:rsidRDefault="001365EA" w:rsidP="0085260E">
      <w:pPr>
        <w:autoSpaceDE w:val="0"/>
        <w:autoSpaceDN w:val="0"/>
        <w:adjustRightInd w:val="0"/>
        <w:jc w:val="both"/>
        <w:rPr>
          <w:rFonts w:cstheme="minorHAnsi"/>
          <w:b/>
        </w:rPr>
      </w:pPr>
      <w:r>
        <w:rPr>
          <w:rFonts w:cstheme="minorHAnsi"/>
          <w:b/>
        </w:rPr>
        <w:tab/>
      </w:r>
      <w:r>
        <w:rPr>
          <w:rFonts w:cstheme="minorHAnsi"/>
          <w:b/>
        </w:rPr>
        <w:tab/>
      </w:r>
      <w:r>
        <w:rPr>
          <w:rFonts w:cstheme="minorHAnsi"/>
          <w:b/>
        </w:rPr>
        <w:tab/>
      </w:r>
      <w:r>
        <w:rPr>
          <w:rFonts w:cstheme="minorHAnsi"/>
          <w:b/>
        </w:rPr>
        <w:tab/>
        <w:t>Motion carries. Minutes were approved.</w:t>
      </w:r>
    </w:p>
    <w:p w14:paraId="551B4472" w14:textId="71CAD854" w:rsidR="004A481F" w:rsidRPr="00C47710" w:rsidRDefault="00E13763" w:rsidP="0085260E">
      <w:pPr>
        <w:autoSpaceDE w:val="0"/>
        <w:autoSpaceDN w:val="0"/>
        <w:adjustRightInd w:val="0"/>
        <w:jc w:val="both"/>
        <w:rPr>
          <w:rFonts w:cstheme="minorHAnsi"/>
          <w:b/>
        </w:rPr>
      </w:pPr>
      <w:r>
        <w:rPr>
          <w:rFonts w:cstheme="minorHAnsi"/>
          <w:b/>
        </w:rPr>
        <w:tab/>
      </w:r>
      <w:r w:rsidR="004A481F">
        <w:rPr>
          <w:rFonts w:cstheme="minorHAnsi"/>
          <w:b/>
        </w:rPr>
        <w:tab/>
      </w:r>
      <w:r w:rsidR="004A481F">
        <w:rPr>
          <w:rFonts w:cstheme="minorHAnsi"/>
          <w:b/>
        </w:rPr>
        <w:tab/>
      </w:r>
      <w:r w:rsidR="004A481F">
        <w:rPr>
          <w:rFonts w:cstheme="minorHAnsi"/>
          <w:b/>
        </w:rPr>
        <w:tab/>
        <w:t>Michal Z</w:t>
      </w:r>
      <w:r>
        <w:rPr>
          <w:rFonts w:cstheme="minorHAnsi"/>
          <w:b/>
        </w:rPr>
        <w:t>ahorik and Sarah Finch abstained</w:t>
      </w:r>
      <w:r w:rsidR="004A481F">
        <w:rPr>
          <w:rFonts w:cstheme="minorHAnsi"/>
          <w:b/>
        </w:rPr>
        <w:tab/>
      </w:r>
      <w:r w:rsidR="004A481F">
        <w:rPr>
          <w:rFonts w:cstheme="minorHAnsi"/>
          <w:b/>
        </w:rPr>
        <w:tab/>
        <w:t xml:space="preserve"> </w:t>
      </w:r>
    </w:p>
    <w:p w14:paraId="06C6F406" w14:textId="77777777" w:rsidR="004A481F" w:rsidRDefault="004A481F" w:rsidP="0085260E">
      <w:pPr>
        <w:autoSpaceDE w:val="0"/>
        <w:autoSpaceDN w:val="0"/>
        <w:adjustRightInd w:val="0"/>
        <w:jc w:val="both"/>
        <w:rPr>
          <w:rFonts w:cstheme="minorHAnsi"/>
          <w:b/>
        </w:rPr>
      </w:pPr>
    </w:p>
    <w:p w14:paraId="65E29712" w14:textId="097A9E16" w:rsidR="00C47710" w:rsidRPr="00C47710" w:rsidRDefault="00BD06B6" w:rsidP="0085260E">
      <w:pPr>
        <w:autoSpaceDE w:val="0"/>
        <w:autoSpaceDN w:val="0"/>
        <w:adjustRightInd w:val="0"/>
        <w:jc w:val="both"/>
        <w:rPr>
          <w:rFonts w:cstheme="minorHAnsi"/>
          <w:b/>
          <w:bCs/>
        </w:rPr>
      </w:pPr>
      <w:r>
        <w:rPr>
          <w:rFonts w:cstheme="minorHAnsi"/>
          <w:b/>
          <w:bCs/>
        </w:rPr>
        <w:t>4.</w:t>
      </w:r>
      <w:r w:rsidR="00E13763">
        <w:rPr>
          <w:rFonts w:cstheme="minorHAnsi"/>
          <w:b/>
          <w:bCs/>
        </w:rPr>
        <w:tab/>
      </w:r>
      <w:r>
        <w:rPr>
          <w:rFonts w:cstheme="minorHAnsi"/>
          <w:b/>
          <w:bCs/>
        </w:rPr>
        <w:t xml:space="preserve"> </w:t>
      </w:r>
      <w:r w:rsidR="00C47710" w:rsidRPr="00C47710">
        <w:rPr>
          <w:rFonts w:cstheme="minorHAnsi"/>
          <w:b/>
          <w:bCs/>
        </w:rPr>
        <w:t>Regular Business</w:t>
      </w:r>
    </w:p>
    <w:p w14:paraId="1B5B9A8F" w14:textId="77777777" w:rsidR="00F7224C" w:rsidRDefault="00F7224C" w:rsidP="00F7224C">
      <w:pPr>
        <w:autoSpaceDE w:val="0"/>
        <w:autoSpaceDN w:val="0"/>
        <w:adjustRightInd w:val="0"/>
        <w:jc w:val="both"/>
        <w:rPr>
          <w:rFonts w:cstheme="minorHAnsi"/>
          <w:b/>
          <w:bCs/>
        </w:rPr>
      </w:pPr>
      <w:bookmarkStart w:id="1" w:name="_Hlk61260348"/>
    </w:p>
    <w:p w14:paraId="01BFD415" w14:textId="2F04E5B5" w:rsidR="00BD06B6" w:rsidRPr="00F7224C" w:rsidRDefault="00F7224C" w:rsidP="00F7224C">
      <w:pPr>
        <w:autoSpaceDE w:val="0"/>
        <w:autoSpaceDN w:val="0"/>
        <w:adjustRightInd w:val="0"/>
        <w:ind w:left="720"/>
        <w:jc w:val="both"/>
        <w:rPr>
          <w:rFonts w:cstheme="minorHAnsi"/>
          <w:b/>
        </w:rPr>
      </w:pPr>
      <w:r>
        <w:rPr>
          <w:rFonts w:cstheme="minorHAnsi"/>
          <w:b/>
        </w:rPr>
        <w:t xml:space="preserve">a. </w:t>
      </w:r>
      <w:r w:rsidR="00C47710" w:rsidRPr="00F7224C">
        <w:rPr>
          <w:rFonts w:cstheme="minorHAnsi"/>
          <w:b/>
        </w:rPr>
        <w:t xml:space="preserve">Public hearing </w:t>
      </w:r>
      <w:r w:rsidR="00BD06B6" w:rsidRPr="00F7224C">
        <w:rPr>
          <w:rFonts w:cstheme="minorHAnsi"/>
          <w:b/>
        </w:rPr>
        <w:t>to amend Chapter 32 Zoning of the Municipal Code of the Town of Newmarket, NH, in accordance with RSA 675:6, and RSA 675.7. Amendments are being made to the floodplain regulation</w:t>
      </w:r>
      <w:r w:rsidR="00DB6233">
        <w:rPr>
          <w:rFonts w:cstheme="minorHAnsi"/>
          <w:b/>
        </w:rPr>
        <w:t>s</w:t>
      </w:r>
      <w:r w:rsidR="00BD06B6" w:rsidRPr="00F7224C">
        <w:rPr>
          <w:rFonts w:cstheme="minorHAnsi"/>
          <w:b/>
        </w:rPr>
        <w:t xml:space="preserve"> in the Town’s ordinances in order to bring them into full compliance with National Flood Insurance requirements and to adopt </w:t>
      </w:r>
      <w:bookmarkEnd w:id="1"/>
      <w:r w:rsidR="00BD06B6" w:rsidRPr="00F7224C">
        <w:rPr>
          <w:rFonts w:cstheme="minorHAnsi"/>
          <w:b/>
        </w:rPr>
        <w:t xml:space="preserve">the new Flood Insurance Rate Maps (FIRM), effective date of January 29, 2021 and the corresponding Flood Insurance Study (FIS). The amendments clarify existing regulations, update terminology and definitions, and add new language to reflect engineering </w:t>
      </w:r>
      <w:r w:rsidR="00310AF9" w:rsidRPr="00F7224C">
        <w:rPr>
          <w:rFonts w:cstheme="minorHAnsi"/>
          <w:b/>
        </w:rPr>
        <w:t xml:space="preserve">requirements related to development within the designated Regulatory Floodway. Changes are also being proposed to Appendix </w:t>
      </w:r>
      <w:proofErr w:type="gramStart"/>
      <w:r w:rsidR="00310AF9" w:rsidRPr="00F7224C">
        <w:rPr>
          <w:rFonts w:cstheme="minorHAnsi"/>
          <w:b/>
        </w:rPr>
        <w:t>A</w:t>
      </w:r>
      <w:proofErr w:type="gramEnd"/>
      <w:r w:rsidR="00310AF9" w:rsidRPr="00F7224C">
        <w:rPr>
          <w:rFonts w:cstheme="minorHAnsi"/>
          <w:b/>
        </w:rPr>
        <w:t xml:space="preserve"> Subdivision Regulations, Section 3.13 titled “Floodplain Management”, and Appendix B, Site Plan Review Regulations Section 3.12 titled “Floodplain Management”. The full text of the proposed amendment is available at the Planning Office of Newmarket Town Hall during normal business hours and online at </w:t>
      </w:r>
      <w:hyperlink r:id="rId8" w:history="1">
        <w:r w:rsidR="00310AF9" w:rsidRPr="00F7224C">
          <w:rPr>
            <w:rStyle w:val="Hyperlink"/>
            <w:rFonts w:cstheme="minorHAnsi"/>
            <w:b/>
          </w:rPr>
          <w:t>www.newmarketnh.gov</w:t>
        </w:r>
      </w:hyperlink>
      <w:r w:rsidR="00310AF9" w:rsidRPr="00F7224C">
        <w:rPr>
          <w:rFonts w:cstheme="minorHAnsi"/>
          <w:b/>
        </w:rPr>
        <w:t xml:space="preserve">. Property owners, abutters, interested </w:t>
      </w:r>
      <w:proofErr w:type="spellStart"/>
      <w:r w:rsidR="00310AF9" w:rsidRPr="00F7224C">
        <w:rPr>
          <w:rFonts w:cstheme="minorHAnsi"/>
          <w:b/>
        </w:rPr>
        <w:t>partis</w:t>
      </w:r>
      <w:proofErr w:type="spellEnd"/>
      <w:r w:rsidR="00310AF9" w:rsidRPr="00F7224C">
        <w:rPr>
          <w:rFonts w:cstheme="minorHAnsi"/>
          <w:b/>
        </w:rPr>
        <w:t xml:space="preserve"> and the public are invited to attend.</w:t>
      </w:r>
    </w:p>
    <w:p w14:paraId="5BE8E2AD" w14:textId="77777777" w:rsidR="00310AF9" w:rsidRDefault="00310AF9" w:rsidP="00310AF9">
      <w:pPr>
        <w:autoSpaceDE w:val="0"/>
        <w:autoSpaceDN w:val="0"/>
        <w:adjustRightInd w:val="0"/>
        <w:jc w:val="both"/>
        <w:rPr>
          <w:rFonts w:cstheme="minorHAnsi"/>
          <w:b/>
        </w:rPr>
      </w:pPr>
    </w:p>
    <w:p w14:paraId="7443821E" w14:textId="7AE5F873" w:rsidR="00C718B7" w:rsidRDefault="00310AF9" w:rsidP="001346F1">
      <w:pPr>
        <w:tabs>
          <w:tab w:val="left" w:pos="720"/>
        </w:tabs>
        <w:autoSpaceDE w:val="0"/>
        <w:autoSpaceDN w:val="0"/>
        <w:adjustRightInd w:val="0"/>
        <w:jc w:val="both"/>
        <w:rPr>
          <w:rFonts w:cstheme="minorHAnsi"/>
          <w:bCs/>
        </w:rPr>
      </w:pPr>
      <w:r>
        <w:rPr>
          <w:rFonts w:cstheme="minorHAnsi"/>
          <w:bCs/>
        </w:rPr>
        <w:t>Dia</w:t>
      </w:r>
      <w:r w:rsidR="00DB6233">
        <w:rPr>
          <w:rFonts w:cstheme="minorHAnsi"/>
          <w:bCs/>
        </w:rPr>
        <w:t>ne Hardy said the Town</w:t>
      </w:r>
      <w:r>
        <w:rPr>
          <w:rFonts w:cstheme="minorHAnsi"/>
          <w:bCs/>
        </w:rPr>
        <w:t xml:space="preserve"> </w:t>
      </w:r>
      <w:r w:rsidR="005C6DD9">
        <w:rPr>
          <w:rFonts w:cstheme="minorHAnsi"/>
          <w:bCs/>
        </w:rPr>
        <w:t>needs</w:t>
      </w:r>
      <w:r>
        <w:rPr>
          <w:rFonts w:cstheme="minorHAnsi"/>
          <w:bCs/>
        </w:rPr>
        <w:t xml:space="preserve"> to </w:t>
      </w:r>
      <w:r w:rsidR="005C6DD9">
        <w:rPr>
          <w:rFonts w:cstheme="minorHAnsi"/>
          <w:bCs/>
        </w:rPr>
        <w:t xml:space="preserve">formally </w:t>
      </w:r>
      <w:r>
        <w:rPr>
          <w:rFonts w:cstheme="minorHAnsi"/>
          <w:bCs/>
        </w:rPr>
        <w:t>adopt the new Federal Emergency Management</w:t>
      </w:r>
      <w:r w:rsidR="00DB6233">
        <w:rPr>
          <w:rFonts w:cstheme="minorHAnsi"/>
          <w:bCs/>
        </w:rPr>
        <w:t xml:space="preserve"> Floodplain maps as part of its</w:t>
      </w:r>
      <w:r w:rsidR="005C6DD9">
        <w:rPr>
          <w:rFonts w:cstheme="minorHAnsi"/>
          <w:bCs/>
        </w:rPr>
        <w:t xml:space="preserve"> Floodplain Ordinance</w:t>
      </w:r>
      <w:r w:rsidR="00DB6233">
        <w:rPr>
          <w:rFonts w:cstheme="minorHAnsi"/>
          <w:bCs/>
        </w:rPr>
        <w:t>s</w:t>
      </w:r>
      <w:r w:rsidR="005C6DD9">
        <w:rPr>
          <w:rFonts w:cstheme="minorHAnsi"/>
          <w:bCs/>
        </w:rPr>
        <w:t xml:space="preserve"> to use as</w:t>
      </w:r>
      <w:r w:rsidR="00DB6233">
        <w:rPr>
          <w:rFonts w:cstheme="minorHAnsi"/>
          <w:bCs/>
        </w:rPr>
        <w:t xml:space="preserve"> the</w:t>
      </w:r>
      <w:r w:rsidR="005C6DD9">
        <w:rPr>
          <w:rFonts w:cstheme="minorHAnsi"/>
          <w:bCs/>
        </w:rPr>
        <w:t xml:space="preserve"> basis for the Floodplain Manag</w:t>
      </w:r>
      <w:r w:rsidR="00DB6233">
        <w:rPr>
          <w:rFonts w:cstheme="minorHAnsi"/>
          <w:bCs/>
        </w:rPr>
        <w:t xml:space="preserve">ement Overlay District. Changes to the ordinance are primarily editorial with </w:t>
      </w:r>
      <w:r w:rsidR="005C6DD9">
        <w:rPr>
          <w:rFonts w:cstheme="minorHAnsi"/>
          <w:bCs/>
        </w:rPr>
        <w:t>updates</w:t>
      </w:r>
      <w:r w:rsidR="00DB6233">
        <w:rPr>
          <w:rFonts w:cstheme="minorHAnsi"/>
          <w:bCs/>
        </w:rPr>
        <w:t xml:space="preserve"> to data to clarify</w:t>
      </w:r>
      <w:r w:rsidR="00115031">
        <w:rPr>
          <w:rFonts w:cstheme="minorHAnsi"/>
          <w:bCs/>
        </w:rPr>
        <w:t xml:space="preserve"> permitting requir</w:t>
      </w:r>
      <w:r w:rsidR="00DB6233">
        <w:rPr>
          <w:rFonts w:cstheme="minorHAnsi"/>
          <w:bCs/>
        </w:rPr>
        <w:t xml:space="preserve">ements for new construction, substantial improvements, </w:t>
      </w:r>
      <w:r w:rsidR="00115031">
        <w:rPr>
          <w:rFonts w:cstheme="minorHAnsi"/>
          <w:bCs/>
        </w:rPr>
        <w:t xml:space="preserve">and manufactured housing. </w:t>
      </w:r>
      <w:r w:rsidR="00DB6233">
        <w:rPr>
          <w:rFonts w:cstheme="minorHAnsi"/>
          <w:bCs/>
        </w:rPr>
        <w:t>There are also definition changes. For example, n</w:t>
      </w:r>
      <w:r w:rsidR="00115031">
        <w:rPr>
          <w:rFonts w:cstheme="minorHAnsi"/>
          <w:bCs/>
        </w:rPr>
        <w:t>o longer called</w:t>
      </w:r>
      <w:r w:rsidR="00DB6233">
        <w:rPr>
          <w:rFonts w:cstheme="minorHAnsi"/>
          <w:bCs/>
        </w:rPr>
        <w:t xml:space="preserve"> the</w:t>
      </w:r>
      <w:r w:rsidR="00115031">
        <w:rPr>
          <w:rFonts w:cstheme="minorHAnsi"/>
          <w:bCs/>
        </w:rPr>
        <w:t xml:space="preserve"> “100-Year Flood Elevation” and is now</w:t>
      </w:r>
      <w:r w:rsidR="00DB6233">
        <w:rPr>
          <w:rFonts w:cstheme="minorHAnsi"/>
          <w:bCs/>
        </w:rPr>
        <w:t xml:space="preserve"> the</w:t>
      </w:r>
      <w:r w:rsidR="00115031">
        <w:rPr>
          <w:rFonts w:cstheme="minorHAnsi"/>
          <w:bCs/>
        </w:rPr>
        <w:t xml:space="preserve"> “Base Flood Elevation”. </w:t>
      </w:r>
      <w:r w:rsidR="00DB6233">
        <w:rPr>
          <w:rFonts w:cstheme="minorHAnsi"/>
          <w:bCs/>
        </w:rPr>
        <w:t xml:space="preserve"> </w:t>
      </w:r>
      <w:r w:rsidR="00115031">
        <w:rPr>
          <w:rFonts w:cstheme="minorHAnsi"/>
          <w:bCs/>
        </w:rPr>
        <w:t xml:space="preserve">All elevation data </w:t>
      </w:r>
      <w:r w:rsidR="00DB6233">
        <w:rPr>
          <w:rFonts w:cstheme="minorHAnsi"/>
          <w:bCs/>
        </w:rPr>
        <w:t>is now using the</w:t>
      </w:r>
      <w:r w:rsidR="00115031">
        <w:rPr>
          <w:rFonts w:cstheme="minorHAnsi"/>
          <w:bCs/>
        </w:rPr>
        <w:t xml:space="preserve"> NAVD (North American Vertical Datum) of 1988 </w:t>
      </w:r>
      <w:r w:rsidR="00DB6233">
        <w:rPr>
          <w:rFonts w:cstheme="minorHAnsi"/>
          <w:bCs/>
        </w:rPr>
        <w:t xml:space="preserve">and there are other changes </w:t>
      </w:r>
      <w:r w:rsidR="00115031">
        <w:rPr>
          <w:rFonts w:cstheme="minorHAnsi"/>
          <w:bCs/>
        </w:rPr>
        <w:t xml:space="preserve">to bring </w:t>
      </w:r>
      <w:r w:rsidR="001346F1">
        <w:rPr>
          <w:rFonts w:cstheme="minorHAnsi"/>
          <w:bCs/>
        </w:rPr>
        <w:t xml:space="preserve">our </w:t>
      </w:r>
      <w:r w:rsidR="00115031">
        <w:rPr>
          <w:rFonts w:cstheme="minorHAnsi"/>
          <w:bCs/>
        </w:rPr>
        <w:t>regulations into compliance with new minimum floodplain r</w:t>
      </w:r>
      <w:r w:rsidR="00DB6233">
        <w:rPr>
          <w:rFonts w:cstheme="minorHAnsi"/>
          <w:bCs/>
        </w:rPr>
        <w:t>egulations recommended by the NH Office of Strategic Initiatives</w:t>
      </w:r>
      <w:r w:rsidR="001346F1">
        <w:rPr>
          <w:rFonts w:cstheme="minorHAnsi"/>
          <w:bCs/>
        </w:rPr>
        <w:t xml:space="preserve">. </w:t>
      </w:r>
    </w:p>
    <w:p w14:paraId="6988869A" w14:textId="77777777" w:rsidR="00326F9F" w:rsidRDefault="00B74407" w:rsidP="001346F1">
      <w:pPr>
        <w:tabs>
          <w:tab w:val="left" w:pos="720"/>
        </w:tabs>
        <w:autoSpaceDE w:val="0"/>
        <w:autoSpaceDN w:val="0"/>
        <w:adjustRightInd w:val="0"/>
        <w:jc w:val="both"/>
        <w:rPr>
          <w:rFonts w:cstheme="minorHAnsi"/>
          <w:bCs/>
        </w:rPr>
      </w:pPr>
      <w:r>
        <w:rPr>
          <w:rFonts w:cstheme="minorHAnsi"/>
          <w:bCs/>
        </w:rPr>
        <w:tab/>
      </w:r>
    </w:p>
    <w:p w14:paraId="0A8444BA" w14:textId="0A324CDA" w:rsidR="00310AF9" w:rsidRDefault="00326F9F" w:rsidP="001346F1">
      <w:pPr>
        <w:tabs>
          <w:tab w:val="left" w:pos="720"/>
        </w:tabs>
        <w:autoSpaceDE w:val="0"/>
        <w:autoSpaceDN w:val="0"/>
        <w:adjustRightInd w:val="0"/>
        <w:jc w:val="both"/>
        <w:rPr>
          <w:rFonts w:cstheme="minorHAnsi"/>
          <w:bCs/>
        </w:rPr>
      </w:pPr>
      <w:r>
        <w:rPr>
          <w:rFonts w:cstheme="minorHAnsi"/>
          <w:bCs/>
        </w:rPr>
        <w:t>Diane Hardy said there is a c</w:t>
      </w:r>
      <w:r w:rsidR="00B74407">
        <w:rPr>
          <w:rFonts w:cstheme="minorHAnsi"/>
          <w:bCs/>
        </w:rPr>
        <w:t xml:space="preserve">hange in new </w:t>
      </w:r>
      <w:r w:rsidR="00DB6233">
        <w:rPr>
          <w:rFonts w:cstheme="minorHAnsi"/>
          <w:bCs/>
        </w:rPr>
        <w:t xml:space="preserve">Floodplain </w:t>
      </w:r>
      <w:r w:rsidR="00B74407">
        <w:rPr>
          <w:rFonts w:cstheme="minorHAnsi"/>
          <w:bCs/>
        </w:rPr>
        <w:t>Maps for</w:t>
      </w:r>
      <w:r w:rsidR="001346F1">
        <w:rPr>
          <w:rFonts w:cstheme="minorHAnsi"/>
          <w:bCs/>
        </w:rPr>
        <w:t xml:space="preserve"> Newmarket</w:t>
      </w:r>
      <w:r w:rsidR="00B74407">
        <w:rPr>
          <w:rFonts w:cstheme="minorHAnsi"/>
          <w:bCs/>
        </w:rPr>
        <w:t xml:space="preserve"> </w:t>
      </w:r>
      <w:r>
        <w:rPr>
          <w:rFonts w:cstheme="minorHAnsi"/>
          <w:bCs/>
        </w:rPr>
        <w:t>which now</w:t>
      </w:r>
      <w:r w:rsidR="00B74407">
        <w:rPr>
          <w:rFonts w:cstheme="minorHAnsi"/>
          <w:bCs/>
        </w:rPr>
        <w:t xml:space="preserve"> </w:t>
      </w:r>
      <w:r w:rsidR="00DB6233">
        <w:rPr>
          <w:rFonts w:cstheme="minorHAnsi"/>
          <w:bCs/>
        </w:rPr>
        <w:t>include a</w:t>
      </w:r>
      <w:r w:rsidR="001346F1">
        <w:rPr>
          <w:rFonts w:cstheme="minorHAnsi"/>
          <w:bCs/>
        </w:rPr>
        <w:t xml:space="preserve"> Federal Regulatory Floodway (portion of special </w:t>
      </w:r>
      <w:r w:rsidR="00DB6233">
        <w:rPr>
          <w:rFonts w:cstheme="minorHAnsi"/>
          <w:bCs/>
        </w:rPr>
        <w:t>flood hazard dist</w:t>
      </w:r>
      <w:r w:rsidR="00391737">
        <w:rPr>
          <w:rFonts w:cstheme="minorHAnsi"/>
          <w:bCs/>
        </w:rPr>
        <w:t>rict</w:t>
      </w:r>
      <w:r w:rsidR="001346F1">
        <w:rPr>
          <w:rFonts w:cstheme="minorHAnsi"/>
          <w:bCs/>
        </w:rPr>
        <w:t>) with new requirements for developments in areas needing special engineering</w:t>
      </w:r>
      <w:r w:rsidR="00391737">
        <w:rPr>
          <w:rFonts w:cstheme="minorHAnsi"/>
          <w:bCs/>
        </w:rPr>
        <w:t xml:space="preserve"> so as</w:t>
      </w:r>
      <w:r w:rsidR="001346F1">
        <w:rPr>
          <w:rFonts w:cstheme="minorHAnsi"/>
          <w:bCs/>
        </w:rPr>
        <w:t xml:space="preserve"> to not increase flood levels. Maps</w:t>
      </w:r>
      <w:r w:rsidR="00391737">
        <w:rPr>
          <w:rFonts w:cstheme="minorHAnsi"/>
          <w:bCs/>
        </w:rPr>
        <w:t xml:space="preserve"> are</w:t>
      </w:r>
      <w:r w:rsidR="001346F1">
        <w:rPr>
          <w:rFonts w:cstheme="minorHAnsi"/>
          <w:bCs/>
        </w:rPr>
        <w:t xml:space="preserve"> posted in Auditorium</w:t>
      </w:r>
      <w:r w:rsidR="00391737">
        <w:rPr>
          <w:rFonts w:cstheme="minorHAnsi"/>
          <w:bCs/>
        </w:rPr>
        <w:t xml:space="preserve"> this evening; however, they are</w:t>
      </w:r>
      <w:r w:rsidR="00DF4A9D">
        <w:rPr>
          <w:rFonts w:cstheme="minorHAnsi"/>
          <w:bCs/>
        </w:rPr>
        <w:t xml:space="preserve"> also</w:t>
      </w:r>
      <w:r w:rsidR="001346F1">
        <w:rPr>
          <w:rFonts w:cstheme="minorHAnsi"/>
          <w:bCs/>
        </w:rPr>
        <w:t xml:space="preserve"> available in</w:t>
      </w:r>
      <w:r w:rsidR="00391737">
        <w:rPr>
          <w:rFonts w:cstheme="minorHAnsi"/>
          <w:bCs/>
        </w:rPr>
        <w:t xml:space="preserve"> the</w:t>
      </w:r>
      <w:r w:rsidR="001346F1">
        <w:rPr>
          <w:rFonts w:cstheme="minorHAnsi"/>
          <w:bCs/>
        </w:rPr>
        <w:t xml:space="preserve"> Town’s Planning Office</w:t>
      </w:r>
      <w:r w:rsidR="00DF4A9D">
        <w:rPr>
          <w:rFonts w:cstheme="minorHAnsi"/>
          <w:bCs/>
        </w:rPr>
        <w:t xml:space="preserve">, and on various State and Federal web access through the internet. </w:t>
      </w:r>
    </w:p>
    <w:p w14:paraId="44C416BF" w14:textId="77777777" w:rsidR="00326F9F" w:rsidRDefault="00B74407" w:rsidP="001346F1">
      <w:pPr>
        <w:tabs>
          <w:tab w:val="left" w:pos="720"/>
        </w:tabs>
        <w:autoSpaceDE w:val="0"/>
        <w:autoSpaceDN w:val="0"/>
        <w:adjustRightInd w:val="0"/>
        <w:jc w:val="both"/>
        <w:rPr>
          <w:rFonts w:cstheme="minorHAnsi"/>
          <w:bCs/>
        </w:rPr>
      </w:pPr>
      <w:r>
        <w:rPr>
          <w:rFonts w:cstheme="minorHAnsi"/>
          <w:bCs/>
        </w:rPr>
        <w:tab/>
      </w:r>
    </w:p>
    <w:p w14:paraId="58E373A6" w14:textId="396AF92F" w:rsidR="00B74407" w:rsidRDefault="00326F9F" w:rsidP="001346F1">
      <w:pPr>
        <w:tabs>
          <w:tab w:val="left" w:pos="720"/>
        </w:tabs>
        <w:autoSpaceDE w:val="0"/>
        <w:autoSpaceDN w:val="0"/>
        <w:adjustRightInd w:val="0"/>
        <w:jc w:val="both"/>
        <w:rPr>
          <w:rFonts w:cstheme="minorHAnsi"/>
          <w:bCs/>
        </w:rPr>
      </w:pPr>
      <w:r>
        <w:rPr>
          <w:rFonts w:cstheme="minorHAnsi"/>
          <w:bCs/>
        </w:rPr>
        <w:lastRenderedPageBreak/>
        <w:t>Diane Hardy said in</w:t>
      </w:r>
      <w:r w:rsidR="00B74407">
        <w:rPr>
          <w:rFonts w:cstheme="minorHAnsi"/>
          <w:bCs/>
        </w:rPr>
        <w:t xml:space="preserve"> addition, there are changes to Site Review Regulations and Subdivision Regulations which are fully in the domain of the Planning Board to review and adopt after </w:t>
      </w:r>
      <w:r w:rsidR="00AE6474">
        <w:rPr>
          <w:rFonts w:cstheme="minorHAnsi"/>
          <w:bCs/>
        </w:rPr>
        <w:t xml:space="preserve">the </w:t>
      </w:r>
      <w:r w:rsidR="00B74407">
        <w:rPr>
          <w:rFonts w:cstheme="minorHAnsi"/>
          <w:bCs/>
        </w:rPr>
        <w:t>Public Hearing tonight</w:t>
      </w:r>
      <w:r w:rsidR="00AE6474">
        <w:rPr>
          <w:rFonts w:cstheme="minorHAnsi"/>
          <w:bCs/>
        </w:rPr>
        <w:t>, whereas the</w:t>
      </w:r>
      <w:r w:rsidR="0036317E">
        <w:rPr>
          <w:rFonts w:cstheme="minorHAnsi"/>
          <w:bCs/>
        </w:rPr>
        <w:t xml:space="preserve"> Zoning changes will be forwarded to the Town Counci</w:t>
      </w:r>
      <w:r w:rsidR="00AE6474">
        <w:rPr>
          <w:rFonts w:cstheme="minorHAnsi"/>
          <w:bCs/>
        </w:rPr>
        <w:t>l for their review and adoption. They had their</w:t>
      </w:r>
      <w:r w:rsidR="0036317E">
        <w:rPr>
          <w:rFonts w:cstheme="minorHAnsi"/>
          <w:bCs/>
        </w:rPr>
        <w:t xml:space="preserve"> first reading</w:t>
      </w:r>
      <w:r w:rsidR="00AE6474">
        <w:rPr>
          <w:rFonts w:cstheme="minorHAnsi"/>
          <w:bCs/>
        </w:rPr>
        <w:t xml:space="preserve"> on December 2, 2020 with a </w:t>
      </w:r>
      <w:r w:rsidR="0036317E">
        <w:rPr>
          <w:rFonts w:cstheme="minorHAnsi"/>
          <w:bCs/>
        </w:rPr>
        <w:t>Public Hearing</w:t>
      </w:r>
      <w:r w:rsidR="00AE6474">
        <w:rPr>
          <w:rFonts w:cstheme="minorHAnsi"/>
          <w:bCs/>
        </w:rPr>
        <w:t xml:space="preserve"> scheduled for</w:t>
      </w:r>
      <w:r w:rsidR="0036317E">
        <w:rPr>
          <w:rFonts w:cstheme="minorHAnsi"/>
          <w:bCs/>
        </w:rPr>
        <w:t xml:space="preserve"> December 16, 2020.</w:t>
      </w:r>
    </w:p>
    <w:p w14:paraId="6768F9C4" w14:textId="77777777" w:rsidR="00E13763" w:rsidRDefault="00E13763" w:rsidP="00C718B7">
      <w:pPr>
        <w:tabs>
          <w:tab w:val="left" w:pos="720"/>
        </w:tabs>
        <w:autoSpaceDE w:val="0"/>
        <w:autoSpaceDN w:val="0"/>
        <w:adjustRightInd w:val="0"/>
        <w:ind w:firstLine="720"/>
        <w:jc w:val="both"/>
        <w:rPr>
          <w:rFonts w:cstheme="minorHAnsi"/>
          <w:bCs/>
        </w:rPr>
      </w:pPr>
    </w:p>
    <w:p w14:paraId="7F88A9A3" w14:textId="7464C3C9" w:rsidR="001346F1" w:rsidRDefault="00E13763" w:rsidP="00E13763">
      <w:pPr>
        <w:tabs>
          <w:tab w:val="left" w:pos="720"/>
        </w:tabs>
        <w:autoSpaceDE w:val="0"/>
        <w:autoSpaceDN w:val="0"/>
        <w:adjustRightInd w:val="0"/>
        <w:ind w:hanging="90"/>
        <w:jc w:val="both"/>
        <w:rPr>
          <w:rFonts w:cstheme="minorHAnsi"/>
          <w:bCs/>
        </w:rPr>
      </w:pPr>
      <w:r>
        <w:rPr>
          <w:rFonts w:cstheme="minorHAnsi"/>
          <w:bCs/>
        </w:rPr>
        <w:t xml:space="preserve"> </w:t>
      </w:r>
      <w:r w:rsidR="00C718B7">
        <w:rPr>
          <w:rFonts w:cstheme="minorHAnsi"/>
          <w:bCs/>
        </w:rPr>
        <w:t xml:space="preserve">Valerie Shelton recommended that under </w:t>
      </w:r>
      <w:r w:rsidR="00C718B7" w:rsidRPr="00C718B7">
        <w:rPr>
          <w:rFonts w:cstheme="minorHAnsi"/>
          <w:bCs/>
          <w:i/>
          <w:iCs/>
        </w:rPr>
        <w:t>D. Standards</w:t>
      </w:r>
      <w:r w:rsidR="00C718B7">
        <w:rPr>
          <w:rFonts w:cstheme="minorHAnsi"/>
          <w:bCs/>
        </w:rPr>
        <w:t xml:space="preserve"> they remove the phrase “to all new construction or substantial improvements” </w:t>
      </w:r>
      <w:r w:rsidR="00816E1B">
        <w:rPr>
          <w:rFonts w:cstheme="minorHAnsi"/>
          <w:bCs/>
        </w:rPr>
        <w:t xml:space="preserve">from the draft as it is covered elsewhere, </w:t>
      </w:r>
      <w:r w:rsidR="00C718B7">
        <w:rPr>
          <w:rFonts w:cstheme="minorHAnsi"/>
          <w:bCs/>
        </w:rPr>
        <w:t>and is only one element in that paragraph</w:t>
      </w:r>
      <w:r w:rsidR="00B7656E">
        <w:rPr>
          <w:rFonts w:cstheme="minorHAnsi"/>
          <w:bCs/>
        </w:rPr>
        <w:t>, and Diane Hardy agreed.</w:t>
      </w:r>
      <w:r w:rsidR="00816E1B">
        <w:rPr>
          <w:rFonts w:cstheme="minorHAnsi"/>
          <w:bCs/>
        </w:rPr>
        <w:t xml:space="preserve"> The language to be changed is as follows:</w:t>
      </w:r>
    </w:p>
    <w:p w14:paraId="51EB97E1" w14:textId="77777777" w:rsidR="00816E1B" w:rsidRPr="00E13763" w:rsidRDefault="00816E1B" w:rsidP="00C718B7">
      <w:pPr>
        <w:tabs>
          <w:tab w:val="left" w:pos="720"/>
        </w:tabs>
        <w:autoSpaceDE w:val="0"/>
        <w:autoSpaceDN w:val="0"/>
        <w:adjustRightInd w:val="0"/>
        <w:ind w:firstLine="720"/>
        <w:jc w:val="both"/>
        <w:rPr>
          <w:rFonts w:cstheme="minorHAnsi"/>
          <w:bCs/>
        </w:rPr>
      </w:pPr>
    </w:p>
    <w:p w14:paraId="070D06E5" w14:textId="580FCAA2" w:rsidR="00816E1B" w:rsidRPr="00E13763" w:rsidRDefault="00816E1B" w:rsidP="00E13763">
      <w:pPr>
        <w:pStyle w:val="Title"/>
        <w:rPr>
          <w:rFonts w:asciiTheme="minorHAnsi" w:hAnsiTheme="minorHAnsi" w:cstheme="minorHAnsi"/>
          <w:bCs/>
        </w:rPr>
      </w:pPr>
      <w:r w:rsidRPr="00E13763">
        <w:rPr>
          <w:rFonts w:asciiTheme="minorHAnsi" w:hAnsiTheme="minorHAnsi" w:cstheme="minorHAnsi"/>
          <w:b/>
          <w:i/>
          <w:sz w:val="22"/>
          <w:szCs w:val="22"/>
        </w:rPr>
        <w:tab/>
        <w:t>Section 32-158 Zoning</w:t>
      </w:r>
      <w:r w:rsidRPr="00E13763">
        <w:rPr>
          <w:rFonts w:asciiTheme="minorHAnsi" w:hAnsiTheme="minorHAnsi" w:cstheme="minorHAnsi"/>
          <w:sz w:val="22"/>
          <w:szCs w:val="22"/>
        </w:rPr>
        <w:t xml:space="preserve"> in the last sentence under (d) paragraph Standards: remove the language that reads </w:t>
      </w:r>
      <w:r w:rsidR="00E13763">
        <w:rPr>
          <w:rFonts w:asciiTheme="minorHAnsi" w:hAnsiTheme="minorHAnsi" w:cstheme="minorHAnsi"/>
          <w:sz w:val="22"/>
          <w:szCs w:val="22"/>
        </w:rPr>
        <w:tab/>
        <w:t xml:space="preserve">“to  </w:t>
      </w:r>
      <w:r w:rsidRPr="00E13763">
        <w:rPr>
          <w:rFonts w:asciiTheme="minorHAnsi" w:hAnsiTheme="minorHAnsi" w:cstheme="minorHAnsi"/>
          <w:sz w:val="22"/>
          <w:szCs w:val="22"/>
        </w:rPr>
        <w:t xml:space="preserve">all new construction or substantial improvements’ to clarify that the Floodplain overlay requirements </w:t>
      </w:r>
      <w:r w:rsidR="00E13763">
        <w:rPr>
          <w:rFonts w:asciiTheme="minorHAnsi" w:hAnsiTheme="minorHAnsi" w:cstheme="minorHAnsi"/>
          <w:sz w:val="22"/>
          <w:szCs w:val="22"/>
        </w:rPr>
        <w:tab/>
        <w:t xml:space="preserve">apply to </w:t>
      </w:r>
      <w:r w:rsidR="00E13763">
        <w:rPr>
          <w:rFonts w:asciiTheme="minorHAnsi" w:hAnsiTheme="minorHAnsi" w:cstheme="minorHAnsi"/>
          <w:sz w:val="22"/>
          <w:szCs w:val="22"/>
        </w:rPr>
        <w:tab/>
      </w:r>
      <w:r w:rsidRPr="00E13763">
        <w:rPr>
          <w:rFonts w:asciiTheme="minorHAnsi" w:hAnsiTheme="minorHAnsi" w:cstheme="minorHAnsi"/>
          <w:sz w:val="22"/>
          <w:szCs w:val="22"/>
        </w:rPr>
        <w:t xml:space="preserve">all development as stated below in subparagraphs 1 through 9. </w:t>
      </w:r>
    </w:p>
    <w:p w14:paraId="3EABEA11" w14:textId="643F6697" w:rsidR="00B7656E" w:rsidRDefault="00B7656E" w:rsidP="00C718B7">
      <w:pPr>
        <w:tabs>
          <w:tab w:val="left" w:pos="720"/>
        </w:tabs>
        <w:autoSpaceDE w:val="0"/>
        <w:autoSpaceDN w:val="0"/>
        <w:adjustRightInd w:val="0"/>
        <w:ind w:firstLine="720"/>
        <w:jc w:val="both"/>
        <w:rPr>
          <w:rFonts w:cstheme="minorHAnsi"/>
          <w:bCs/>
        </w:rPr>
      </w:pPr>
    </w:p>
    <w:p w14:paraId="636E6559" w14:textId="77777777" w:rsidR="00B7656E" w:rsidRDefault="00B7656E" w:rsidP="00B7656E">
      <w:pPr>
        <w:autoSpaceDE w:val="0"/>
        <w:autoSpaceDN w:val="0"/>
        <w:adjustRightInd w:val="0"/>
        <w:jc w:val="both"/>
        <w:rPr>
          <w:rFonts w:cstheme="minorHAnsi"/>
          <w:b/>
          <w:i/>
        </w:rPr>
      </w:pPr>
      <w:r>
        <w:rPr>
          <w:rFonts w:cstheme="minorHAnsi"/>
          <w:b/>
          <w:i/>
        </w:rPr>
        <w:t>Eric Botterman opened the public hearing.</w:t>
      </w:r>
    </w:p>
    <w:p w14:paraId="1D33012B" w14:textId="77777777" w:rsidR="00B7656E" w:rsidRDefault="00B7656E" w:rsidP="00B7656E">
      <w:pPr>
        <w:autoSpaceDE w:val="0"/>
        <w:autoSpaceDN w:val="0"/>
        <w:adjustRightInd w:val="0"/>
        <w:jc w:val="both"/>
        <w:rPr>
          <w:rFonts w:cstheme="minorHAnsi"/>
          <w:b/>
          <w:i/>
        </w:rPr>
      </w:pPr>
    </w:p>
    <w:p w14:paraId="48C08F6F" w14:textId="37AB4D20" w:rsidR="00B7656E" w:rsidRDefault="00B7656E" w:rsidP="00B7656E">
      <w:pPr>
        <w:autoSpaceDE w:val="0"/>
        <w:autoSpaceDN w:val="0"/>
        <w:adjustRightInd w:val="0"/>
        <w:jc w:val="both"/>
        <w:rPr>
          <w:rFonts w:cstheme="minorHAnsi"/>
        </w:rPr>
      </w:pPr>
      <w:r>
        <w:rPr>
          <w:rFonts w:cstheme="minorHAnsi"/>
        </w:rPr>
        <w:t>No comments</w:t>
      </w:r>
      <w:r w:rsidR="00AE6474">
        <w:rPr>
          <w:rFonts w:cstheme="minorHAnsi"/>
        </w:rPr>
        <w:t xml:space="preserve"> or members of the public present at the Town auditorium or via Zoom. </w:t>
      </w:r>
    </w:p>
    <w:p w14:paraId="1E4B73BC" w14:textId="77777777" w:rsidR="00B7656E" w:rsidRDefault="00B7656E" w:rsidP="00B7656E">
      <w:pPr>
        <w:autoSpaceDE w:val="0"/>
        <w:autoSpaceDN w:val="0"/>
        <w:adjustRightInd w:val="0"/>
        <w:jc w:val="both"/>
        <w:rPr>
          <w:rFonts w:cstheme="minorHAnsi"/>
        </w:rPr>
      </w:pPr>
    </w:p>
    <w:p w14:paraId="4FA3C80A" w14:textId="7BD2D072" w:rsidR="00B7656E" w:rsidRDefault="00B7656E" w:rsidP="00B7656E">
      <w:pPr>
        <w:autoSpaceDE w:val="0"/>
        <w:autoSpaceDN w:val="0"/>
        <w:adjustRightInd w:val="0"/>
        <w:jc w:val="both"/>
        <w:rPr>
          <w:rFonts w:cstheme="minorHAnsi"/>
          <w:b/>
          <w:i/>
        </w:rPr>
      </w:pPr>
      <w:r>
        <w:rPr>
          <w:rFonts w:cstheme="minorHAnsi"/>
          <w:b/>
          <w:i/>
        </w:rPr>
        <w:t>Eric Botterman closed the public hearing at 7:20 p</w:t>
      </w:r>
      <w:r w:rsidR="00AE6474">
        <w:rPr>
          <w:rFonts w:cstheme="minorHAnsi"/>
          <w:b/>
          <w:i/>
        </w:rPr>
        <w:t>.</w:t>
      </w:r>
      <w:r>
        <w:rPr>
          <w:rFonts w:cstheme="minorHAnsi"/>
          <w:b/>
          <w:i/>
        </w:rPr>
        <w:t>m.</w:t>
      </w:r>
    </w:p>
    <w:p w14:paraId="2785C954" w14:textId="3437477F" w:rsidR="001346F1" w:rsidRDefault="001346F1" w:rsidP="00310AF9">
      <w:pPr>
        <w:autoSpaceDE w:val="0"/>
        <w:autoSpaceDN w:val="0"/>
        <w:adjustRightInd w:val="0"/>
        <w:jc w:val="both"/>
        <w:rPr>
          <w:rFonts w:cstheme="minorHAnsi"/>
          <w:bCs/>
        </w:rPr>
      </w:pPr>
    </w:p>
    <w:p w14:paraId="46A6C20F" w14:textId="77777777" w:rsidR="006E5FF0" w:rsidRDefault="006E5FF0" w:rsidP="006E5FF0">
      <w:pPr>
        <w:autoSpaceDE w:val="0"/>
        <w:autoSpaceDN w:val="0"/>
        <w:adjustRightInd w:val="0"/>
        <w:jc w:val="both"/>
        <w:rPr>
          <w:rFonts w:cstheme="minorHAnsi"/>
          <w:b/>
        </w:rPr>
      </w:pPr>
      <w:r>
        <w:rPr>
          <w:rFonts w:cstheme="minorHAnsi"/>
          <w:b/>
          <w:i/>
        </w:rPr>
        <w:tab/>
      </w:r>
      <w:r>
        <w:rPr>
          <w:rFonts w:cstheme="minorHAnsi"/>
          <w:b/>
        </w:rPr>
        <w:t>Action</w:t>
      </w:r>
    </w:p>
    <w:p w14:paraId="066F9098" w14:textId="4E1BFE23" w:rsidR="006E5FF0" w:rsidRPr="00004D9B" w:rsidRDefault="006E5FF0" w:rsidP="006E5FF0">
      <w:pPr>
        <w:autoSpaceDE w:val="0"/>
        <w:autoSpaceDN w:val="0"/>
        <w:adjustRightInd w:val="0"/>
        <w:ind w:left="2880" w:hanging="1440"/>
        <w:jc w:val="both"/>
        <w:rPr>
          <w:rFonts w:cstheme="minorHAnsi"/>
          <w:b/>
        </w:rPr>
      </w:pPr>
      <w:r>
        <w:rPr>
          <w:rFonts w:cstheme="minorHAnsi"/>
          <w:b/>
        </w:rPr>
        <w:t>Motion:</w:t>
      </w:r>
      <w:r>
        <w:rPr>
          <w:rFonts w:cstheme="minorHAnsi"/>
          <w:b/>
        </w:rPr>
        <w:tab/>
      </w:r>
      <w:r w:rsidR="00E13763">
        <w:rPr>
          <w:rFonts w:cstheme="minorHAnsi"/>
          <w:b/>
        </w:rPr>
        <w:tab/>
      </w:r>
      <w:r>
        <w:rPr>
          <w:rFonts w:cstheme="minorHAnsi"/>
          <w:b/>
        </w:rPr>
        <w:t>Val Shelton mad</w:t>
      </w:r>
      <w:r w:rsidR="00816E1B">
        <w:rPr>
          <w:rFonts w:cstheme="minorHAnsi"/>
          <w:b/>
        </w:rPr>
        <w:t xml:space="preserve">e a motion to amend draft item 32-158 (d) </w:t>
      </w:r>
      <w:r w:rsidR="00E13763">
        <w:rPr>
          <w:rFonts w:cstheme="minorHAnsi"/>
          <w:b/>
        </w:rPr>
        <w:tab/>
      </w:r>
      <w:r w:rsidR="00816E1B">
        <w:rPr>
          <w:rFonts w:cstheme="minorHAnsi"/>
          <w:b/>
        </w:rPr>
        <w:t xml:space="preserve">(in the </w:t>
      </w:r>
      <w:proofErr w:type="spellStart"/>
      <w:r w:rsidR="00816E1B">
        <w:rPr>
          <w:rFonts w:cstheme="minorHAnsi"/>
          <w:b/>
        </w:rPr>
        <w:t>the</w:t>
      </w:r>
      <w:proofErr w:type="spellEnd"/>
      <w:r w:rsidR="00816E1B">
        <w:rPr>
          <w:rFonts w:cstheme="minorHAnsi"/>
          <w:b/>
        </w:rPr>
        <w:t xml:space="preserve"> Zoning Ordinance)</w:t>
      </w:r>
      <w:r>
        <w:rPr>
          <w:rFonts w:cstheme="minorHAnsi"/>
          <w:b/>
        </w:rPr>
        <w:t xml:space="preserve"> by removing the phrase “to </w:t>
      </w:r>
      <w:r w:rsidR="00E13763">
        <w:rPr>
          <w:rFonts w:cstheme="minorHAnsi"/>
          <w:b/>
        </w:rPr>
        <w:tab/>
      </w:r>
      <w:r>
        <w:rPr>
          <w:rFonts w:cstheme="minorHAnsi"/>
          <w:b/>
        </w:rPr>
        <w:t>all new construction or substantial improvement”</w:t>
      </w:r>
    </w:p>
    <w:p w14:paraId="010AD437" w14:textId="4AE10D0C" w:rsidR="006E5FF0" w:rsidRDefault="006E5FF0" w:rsidP="006E5FF0">
      <w:pPr>
        <w:autoSpaceDE w:val="0"/>
        <w:autoSpaceDN w:val="0"/>
        <w:adjustRightInd w:val="0"/>
        <w:jc w:val="both"/>
        <w:rPr>
          <w:rFonts w:cstheme="minorHAnsi"/>
          <w:b/>
        </w:rPr>
      </w:pPr>
      <w:r>
        <w:rPr>
          <w:rFonts w:cstheme="minorHAnsi"/>
          <w:b/>
          <w:i/>
        </w:rPr>
        <w:tab/>
      </w:r>
      <w:r>
        <w:rPr>
          <w:rFonts w:cstheme="minorHAnsi"/>
          <w:b/>
          <w:i/>
        </w:rPr>
        <w:tab/>
      </w:r>
      <w:r>
        <w:rPr>
          <w:rFonts w:cstheme="minorHAnsi"/>
          <w:b/>
        </w:rPr>
        <w:t>Second:</w:t>
      </w:r>
      <w:r>
        <w:rPr>
          <w:rFonts w:cstheme="minorHAnsi"/>
          <w:b/>
        </w:rPr>
        <w:tab/>
      </w:r>
      <w:r w:rsidR="00E13763">
        <w:rPr>
          <w:rFonts w:cstheme="minorHAnsi"/>
          <w:b/>
        </w:rPr>
        <w:tab/>
      </w:r>
      <w:r>
        <w:rPr>
          <w:rFonts w:cstheme="minorHAnsi"/>
          <w:b/>
        </w:rPr>
        <w:t>Scott Blackstone</w:t>
      </w:r>
    </w:p>
    <w:p w14:paraId="0FFF25F2" w14:textId="45C050FA" w:rsidR="006E5FF0" w:rsidRDefault="006E5FF0" w:rsidP="00E13763">
      <w:pPr>
        <w:autoSpaceDE w:val="0"/>
        <w:autoSpaceDN w:val="0"/>
        <w:adjustRightInd w:val="0"/>
        <w:ind w:left="1440" w:hanging="1440"/>
        <w:jc w:val="both"/>
        <w:rPr>
          <w:rFonts w:cstheme="minorHAnsi"/>
          <w:b/>
        </w:rPr>
      </w:pPr>
      <w:r>
        <w:rPr>
          <w:rFonts w:cstheme="minorHAnsi"/>
          <w:b/>
        </w:rPr>
        <w:tab/>
        <w:t>Vote:</w:t>
      </w:r>
      <w:r>
        <w:rPr>
          <w:rFonts w:cstheme="minorHAnsi"/>
          <w:b/>
        </w:rPr>
        <w:tab/>
      </w:r>
      <w:r>
        <w:rPr>
          <w:rFonts w:cstheme="minorHAnsi"/>
          <w:b/>
        </w:rPr>
        <w:tab/>
      </w:r>
      <w:r w:rsidR="00E13763">
        <w:rPr>
          <w:rFonts w:cstheme="minorHAnsi"/>
          <w:b/>
        </w:rPr>
        <w:tab/>
      </w:r>
      <w:r>
        <w:rPr>
          <w:rFonts w:cstheme="minorHAnsi"/>
          <w:b/>
        </w:rPr>
        <w:t xml:space="preserve">Scott Blackstone, Bill Doucet, Michal Zahorik, Sarah Finch, </w:t>
      </w:r>
      <w:r w:rsidR="00E13763">
        <w:rPr>
          <w:rFonts w:cstheme="minorHAnsi"/>
          <w:b/>
        </w:rPr>
        <w:tab/>
      </w:r>
      <w:r w:rsidR="00E13763">
        <w:rPr>
          <w:rFonts w:cstheme="minorHAnsi"/>
          <w:b/>
        </w:rPr>
        <w:tab/>
      </w:r>
      <w:r w:rsidR="00E13763">
        <w:rPr>
          <w:rFonts w:cstheme="minorHAnsi"/>
          <w:b/>
        </w:rPr>
        <w:tab/>
        <w:t xml:space="preserve">Eric  </w:t>
      </w:r>
      <w:r>
        <w:rPr>
          <w:rFonts w:cstheme="minorHAnsi"/>
          <w:b/>
        </w:rPr>
        <w:t xml:space="preserve">Botterman, Val </w:t>
      </w:r>
      <w:r w:rsidR="00913611">
        <w:rPr>
          <w:rFonts w:cstheme="minorHAnsi"/>
          <w:b/>
        </w:rPr>
        <w:t>Shelton, Eric Botterman</w:t>
      </w:r>
      <w:r>
        <w:rPr>
          <w:rFonts w:cstheme="minorHAnsi"/>
          <w:b/>
        </w:rPr>
        <w:t xml:space="preserve">; Jamie Bruton </w:t>
      </w:r>
    </w:p>
    <w:p w14:paraId="177BEFEA" w14:textId="62FE80DF" w:rsidR="006E5FF0" w:rsidRDefault="00E13763" w:rsidP="006E5FF0">
      <w:pPr>
        <w:autoSpaceDE w:val="0"/>
        <w:autoSpaceDN w:val="0"/>
        <w:adjustRightInd w:val="0"/>
        <w:ind w:left="2160" w:firstLine="720"/>
        <w:jc w:val="both"/>
        <w:rPr>
          <w:rFonts w:cstheme="minorHAnsi"/>
          <w:b/>
        </w:rPr>
      </w:pPr>
      <w:r>
        <w:rPr>
          <w:rFonts w:cstheme="minorHAnsi"/>
          <w:b/>
        </w:rPr>
        <w:tab/>
      </w:r>
      <w:proofErr w:type="gramStart"/>
      <w:r w:rsidR="00A714FD">
        <w:rPr>
          <w:rFonts w:cstheme="minorHAnsi"/>
          <w:b/>
        </w:rPr>
        <w:t>a</w:t>
      </w:r>
      <w:r w:rsidR="006E5FF0">
        <w:rPr>
          <w:rFonts w:cstheme="minorHAnsi"/>
          <w:b/>
        </w:rPr>
        <w:t>bstain</w:t>
      </w:r>
      <w:r w:rsidR="00A714FD">
        <w:rPr>
          <w:rFonts w:cstheme="minorHAnsi"/>
          <w:b/>
        </w:rPr>
        <w:t>ed</w:t>
      </w:r>
      <w:proofErr w:type="gramEnd"/>
      <w:r w:rsidR="00816E1B">
        <w:rPr>
          <w:rFonts w:cstheme="minorHAnsi"/>
          <w:b/>
        </w:rPr>
        <w:t xml:space="preserve">. Motion carried. </w:t>
      </w:r>
    </w:p>
    <w:p w14:paraId="63AB963B" w14:textId="77777777" w:rsidR="006E5FF0" w:rsidRDefault="006E5FF0" w:rsidP="006E5FF0">
      <w:pPr>
        <w:autoSpaceDE w:val="0"/>
        <w:autoSpaceDN w:val="0"/>
        <w:adjustRightInd w:val="0"/>
        <w:jc w:val="both"/>
        <w:rPr>
          <w:b/>
        </w:rPr>
      </w:pPr>
      <w:r>
        <w:tab/>
      </w:r>
      <w:r>
        <w:rPr>
          <w:b/>
        </w:rPr>
        <w:t>Action</w:t>
      </w:r>
    </w:p>
    <w:p w14:paraId="48AF52F0" w14:textId="49B54A62" w:rsidR="006E5FF0" w:rsidRPr="00773967" w:rsidRDefault="006E5FF0" w:rsidP="006E5FF0">
      <w:pPr>
        <w:autoSpaceDE w:val="0"/>
        <w:autoSpaceDN w:val="0"/>
        <w:adjustRightInd w:val="0"/>
        <w:ind w:left="2880" w:hanging="1440"/>
        <w:jc w:val="both"/>
        <w:rPr>
          <w:b/>
        </w:rPr>
      </w:pPr>
      <w:r>
        <w:rPr>
          <w:b/>
        </w:rPr>
        <w:t>Motion:</w:t>
      </w:r>
      <w:r>
        <w:rPr>
          <w:b/>
        </w:rPr>
        <w:tab/>
      </w:r>
      <w:r w:rsidR="00913611">
        <w:rPr>
          <w:b/>
        </w:rPr>
        <w:tab/>
      </w:r>
      <w:r>
        <w:rPr>
          <w:b/>
        </w:rPr>
        <w:t xml:space="preserve">Val Shelton made a motion to forward </w:t>
      </w:r>
      <w:r w:rsidR="00004D3D">
        <w:rPr>
          <w:b/>
        </w:rPr>
        <w:t xml:space="preserve">as a </w:t>
      </w:r>
      <w:r w:rsidR="00913611">
        <w:rPr>
          <w:b/>
        </w:rPr>
        <w:tab/>
      </w:r>
      <w:r w:rsidR="00004D3D">
        <w:rPr>
          <w:b/>
        </w:rPr>
        <w:t>recommendation</w:t>
      </w:r>
      <w:r w:rsidR="00A714FD">
        <w:rPr>
          <w:b/>
        </w:rPr>
        <w:t xml:space="preserve"> from the Planning Board</w:t>
      </w:r>
      <w:r w:rsidR="00004D3D">
        <w:rPr>
          <w:b/>
        </w:rPr>
        <w:t xml:space="preserve"> to the Town </w:t>
      </w:r>
      <w:r w:rsidR="00913611">
        <w:rPr>
          <w:b/>
        </w:rPr>
        <w:tab/>
      </w:r>
      <w:r w:rsidR="00004D3D">
        <w:rPr>
          <w:b/>
        </w:rPr>
        <w:t xml:space="preserve">Council Section 32-158 Floodplain Protection Overlay </w:t>
      </w:r>
      <w:r w:rsidR="00913611">
        <w:rPr>
          <w:b/>
        </w:rPr>
        <w:tab/>
      </w:r>
      <w:r w:rsidR="00004D3D">
        <w:rPr>
          <w:b/>
        </w:rPr>
        <w:t>District</w:t>
      </w:r>
      <w:r>
        <w:rPr>
          <w:b/>
        </w:rPr>
        <w:t xml:space="preserve"> draft</w:t>
      </w:r>
      <w:r w:rsidR="00A714FD">
        <w:rPr>
          <w:b/>
        </w:rPr>
        <w:t>,</w:t>
      </w:r>
      <w:r>
        <w:rPr>
          <w:b/>
        </w:rPr>
        <w:t xml:space="preserve"> </w:t>
      </w:r>
      <w:r w:rsidR="00004D3D">
        <w:rPr>
          <w:b/>
        </w:rPr>
        <w:t>as amended</w:t>
      </w:r>
      <w:r w:rsidR="00A714FD">
        <w:rPr>
          <w:b/>
        </w:rPr>
        <w:t>,</w:t>
      </w:r>
      <w:r w:rsidR="00004D3D">
        <w:rPr>
          <w:b/>
        </w:rPr>
        <w:t xml:space="preserve"> for Town Council approval</w:t>
      </w:r>
      <w:r w:rsidR="00A714FD">
        <w:rPr>
          <w:b/>
        </w:rPr>
        <w:t xml:space="preserve">. </w:t>
      </w:r>
    </w:p>
    <w:p w14:paraId="090DA48C" w14:textId="6BBAC876" w:rsidR="006E5FF0" w:rsidRDefault="006E5FF0" w:rsidP="006E5FF0">
      <w:pPr>
        <w:autoSpaceDE w:val="0"/>
        <w:autoSpaceDN w:val="0"/>
        <w:adjustRightInd w:val="0"/>
        <w:jc w:val="both"/>
        <w:rPr>
          <w:b/>
        </w:rPr>
      </w:pPr>
      <w:r>
        <w:tab/>
      </w:r>
      <w:r>
        <w:tab/>
      </w:r>
      <w:r>
        <w:rPr>
          <w:b/>
        </w:rPr>
        <w:t>Second:</w:t>
      </w:r>
      <w:r>
        <w:rPr>
          <w:b/>
        </w:rPr>
        <w:tab/>
      </w:r>
      <w:r w:rsidR="00913611">
        <w:rPr>
          <w:b/>
        </w:rPr>
        <w:tab/>
      </w:r>
      <w:r w:rsidR="00004D3D">
        <w:rPr>
          <w:b/>
        </w:rPr>
        <w:t>Bill Doucet</w:t>
      </w:r>
    </w:p>
    <w:p w14:paraId="47BEA82E" w14:textId="2F907404" w:rsidR="00A714FD" w:rsidRPr="00913611" w:rsidRDefault="006E5FF0" w:rsidP="00913611">
      <w:pPr>
        <w:autoSpaceDE w:val="0"/>
        <w:autoSpaceDN w:val="0"/>
        <w:adjustRightInd w:val="0"/>
        <w:jc w:val="both"/>
        <w:rPr>
          <w:b/>
        </w:rPr>
      </w:pPr>
      <w:r>
        <w:rPr>
          <w:b/>
        </w:rPr>
        <w:tab/>
      </w:r>
      <w:r>
        <w:rPr>
          <w:b/>
        </w:rPr>
        <w:tab/>
      </w:r>
      <w:r w:rsidR="00913611">
        <w:rPr>
          <w:b/>
        </w:rPr>
        <w:t xml:space="preserve">Roll Call </w:t>
      </w:r>
      <w:r>
        <w:rPr>
          <w:b/>
        </w:rPr>
        <w:t>Vote:</w:t>
      </w:r>
      <w:r>
        <w:rPr>
          <w:b/>
        </w:rPr>
        <w:tab/>
      </w:r>
      <w:r>
        <w:rPr>
          <w:b/>
        </w:rPr>
        <w:tab/>
      </w:r>
      <w:r w:rsidR="00326F9F">
        <w:rPr>
          <w:b/>
        </w:rPr>
        <w:t>Bill Doucet</w:t>
      </w:r>
      <w:r>
        <w:rPr>
          <w:b/>
        </w:rPr>
        <w:t xml:space="preserve">, Scott Blackstone, </w:t>
      </w:r>
      <w:r w:rsidR="00326F9F">
        <w:rPr>
          <w:b/>
        </w:rPr>
        <w:t>Michal Zahorik</w:t>
      </w:r>
      <w:r>
        <w:rPr>
          <w:b/>
        </w:rPr>
        <w:t>,</w:t>
      </w:r>
      <w:r w:rsidR="00326F9F">
        <w:rPr>
          <w:b/>
        </w:rPr>
        <w:t xml:space="preserve"> Sarah Finch,</w:t>
      </w:r>
      <w:r>
        <w:rPr>
          <w:b/>
        </w:rPr>
        <w:t xml:space="preserve"> </w:t>
      </w:r>
      <w:r w:rsidR="00913611">
        <w:rPr>
          <w:b/>
        </w:rPr>
        <w:tab/>
      </w:r>
      <w:r w:rsidR="00913611">
        <w:rPr>
          <w:b/>
        </w:rPr>
        <w:tab/>
      </w:r>
      <w:r w:rsidR="00913611">
        <w:rPr>
          <w:b/>
        </w:rPr>
        <w:tab/>
      </w:r>
      <w:r w:rsidR="00913611">
        <w:rPr>
          <w:b/>
        </w:rPr>
        <w:tab/>
      </w:r>
      <w:r w:rsidR="00913611">
        <w:rPr>
          <w:b/>
        </w:rPr>
        <w:tab/>
      </w:r>
      <w:r w:rsidR="00326F9F">
        <w:rPr>
          <w:b/>
        </w:rPr>
        <w:t xml:space="preserve">Eric Botterman, </w:t>
      </w:r>
      <w:r>
        <w:rPr>
          <w:b/>
        </w:rPr>
        <w:t>Val Shelton</w:t>
      </w:r>
      <w:r w:rsidR="00326F9F">
        <w:rPr>
          <w:b/>
        </w:rPr>
        <w:t xml:space="preserve"> </w:t>
      </w:r>
      <w:r>
        <w:rPr>
          <w:b/>
        </w:rPr>
        <w:t>in favor</w:t>
      </w:r>
      <w:r w:rsidR="00A714FD">
        <w:rPr>
          <w:b/>
        </w:rPr>
        <w:t>;</w:t>
      </w:r>
      <w:r w:rsidR="00913611">
        <w:rPr>
          <w:b/>
        </w:rPr>
        <w:t xml:space="preserve"> </w:t>
      </w:r>
      <w:r w:rsidR="00A714FD">
        <w:rPr>
          <w:b/>
        </w:rPr>
        <w:t xml:space="preserve">Motion </w:t>
      </w:r>
      <w:r w:rsidR="00913611">
        <w:rPr>
          <w:b/>
        </w:rPr>
        <w:t xml:space="preserve">carries and is </w:t>
      </w:r>
      <w:r w:rsidR="00913611">
        <w:rPr>
          <w:b/>
        </w:rPr>
        <w:tab/>
      </w:r>
      <w:r w:rsidR="00913611">
        <w:rPr>
          <w:b/>
        </w:rPr>
        <w:tab/>
      </w:r>
      <w:r w:rsidR="00913611">
        <w:rPr>
          <w:b/>
        </w:rPr>
        <w:tab/>
      </w:r>
      <w:r w:rsidR="00913611">
        <w:rPr>
          <w:b/>
        </w:rPr>
        <w:tab/>
      </w:r>
      <w:r w:rsidR="00913611">
        <w:rPr>
          <w:b/>
        </w:rPr>
        <w:tab/>
        <w:t>voted unanimously, Jamie Bruton abstained</w:t>
      </w:r>
    </w:p>
    <w:p w14:paraId="74F9C4B7" w14:textId="2F97A30A" w:rsidR="00B7656E" w:rsidRPr="00310AF9" w:rsidRDefault="00913611" w:rsidP="00E13763">
      <w:pPr>
        <w:rPr>
          <w:rFonts w:cstheme="minorHAnsi"/>
          <w:bCs/>
        </w:rPr>
      </w:pPr>
      <w:r>
        <w:rPr>
          <w:rFonts w:cstheme="minorHAnsi"/>
          <w:bCs/>
        </w:rPr>
        <w:br w:type="page"/>
      </w:r>
    </w:p>
    <w:p w14:paraId="4B875FA8" w14:textId="77777777" w:rsidR="00326F9F" w:rsidRDefault="00326F9F" w:rsidP="00326F9F">
      <w:pPr>
        <w:autoSpaceDE w:val="0"/>
        <w:autoSpaceDN w:val="0"/>
        <w:adjustRightInd w:val="0"/>
        <w:jc w:val="both"/>
        <w:rPr>
          <w:b/>
        </w:rPr>
      </w:pPr>
      <w:r>
        <w:lastRenderedPageBreak/>
        <w:tab/>
      </w:r>
      <w:r>
        <w:rPr>
          <w:b/>
        </w:rPr>
        <w:t>Action</w:t>
      </w:r>
    </w:p>
    <w:p w14:paraId="236D7F88" w14:textId="17DE721B" w:rsidR="00326F9F" w:rsidRPr="00326F9F" w:rsidRDefault="00913611" w:rsidP="00326F9F">
      <w:pPr>
        <w:autoSpaceDE w:val="0"/>
        <w:autoSpaceDN w:val="0"/>
        <w:adjustRightInd w:val="0"/>
        <w:ind w:left="2880" w:hanging="1440"/>
        <w:jc w:val="both"/>
        <w:rPr>
          <w:b/>
        </w:rPr>
      </w:pPr>
      <w:r>
        <w:rPr>
          <w:b/>
        </w:rPr>
        <w:t>Motion:</w:t>
      </w:r>
      <w:r>
        <w:rPr>
          <w:b/>
        </w:rPr>
        <w:tab/>
      </w:r>
      <w:r>
        <w:rPr>
          <w:b/>
        </w:rPr>
        <w:tab/>
        <w:t>Val Shelton</w:t>
      </w:r>
      <w:r w:rsidR="00326F9F">
        <w:rPr>
          <w:b/>
        </w:rPr>
        <w:t xml:space="preserve"> </w:t>
      </w:r>
      <w:r w:rsidR="00326F9F" w:rsidRPr="00326F9F">
        <w:rPr>
          <w:b/>
        </w:rPr>
        <w:t xml:space="preserve">made a motion </w:t>
      </w:r>
      <w:r w:rsidR="00326F9F">
        <w:rPr>
          <w:b/>
        </w:rPr>
        <w:t xml:space="preserve">to </w:t>
      </w:r>
      <w:r w:rsidR="00326F9F" w:rsidRPr="00326F9F">
        <w:rPr>
          <w:b/>
        </w:rPr>
        <w:t>approve</w:t>
      </w:r>
      <w:r w:rsidR="00326F9F">
        <w:rPr>
          <w:b/>
        </w:rPr>
        <w:t xml:space="preserve"> and adopt</w:t>
      </w:r>
      <w:r w:rsidR="00326F9F" w:rsidRPr="00326F9F">
        <w:rPr>
          <w:b/>
        </w:rPr>
        <w:t xml:space="preserve"> the </w:t>
      </w:r>
      <w:r>
        <w:rPr>
          <w:b/>
        </w:rPr>
        <w:tab/>
      </w:r>
      <w:r w:rsidR="00326F9F">
        <w:rPr>
          <w:b/>
        </w:rPr>
        <w:t xml:space="preserve">changes to </w:t>
      </w:r>
      <w:r w:rsidR="00326F9F" w:rsidRPr="00326F9F">
        <w:rPr>
          <w:rFonts w:cstheme="minorHAnsi"/>
          <w:b/>
        </w:rPr>
        <w:t>Subdivision Regulations</w:t>
      </w:r>
    </w:p>
    <w:p w14:paraId="3AC25388" w14:textId="0F5218B8" w:rsidR="00326F9F" w:rsidRDefault="00326F9F" w:rsidP="00326F9F">
      <w:pPr>
        <w:autoSpaceDE w:val="0"/>
        <w:autoSpaceDN w:val="0"/>
        <w:adjustRightInd w:val="0"/>
        <w:jc w:val="both"/>
        <w:rPr>
          <w:b/>
        </w:rPr>
      </w:pPr>
      <w:r>
        <w:tab/>
      </w:r>
      <w:r>
        <w:tab/>
      </w:r>
      <w:r>
        <w:rPr>
          <w:b/>
        </w:rPr>
        <w:t>Second:</w:t>
      </w:r>
      <w:r>
        <w:rPr>
          <w:b/>
        </w:rPr>
        <w:tab/>
      </w:r>
      <w:r w:rsidR="00913611">
        <w:rPr>
          <w:b/>
        </w:rPr>
        <w:tab/>
        <w:t>Bill Doucet</w:t>
      </w:r>
    </w:p>
    <w:p w14:paraId="08461F2D" w14:textId="3733C4B7" w:rsidR="00913611" w:rsidRDefault="00326F9F" w:rsidP="00E13763">
      <w:pPr>
        <w:autoSpaceDE w:val="0"/>
        <w:autoSpaceDN w:val="0"/>
        <w:adjustRightInd w:val="0"/>
        <w:jc w:val="both"/>
        <w:rPr>
          <w:b/>
        </w:rPr>
      </w:pPr>
      <w:r>
        <w:rPr>
          <w:b/>
        </w:rPr>
        <w:tab/>
      </w:r>
      <w:r>
        <w:rPr>
          <w:b/>
        </w:rPr>
        <w:tab/>
      </w:r>
      <w:r w:rsidR="00913611">
        <w:rPr>
          <w:b/>
        </w:rPr>
        <w:t xml:space="preserve">Roll Call </w:t>
      </w:r>
      <w:r>
        <w:rPr>
          <w:b/>
        </w:rPr>
        <w:t>Vote:</w:t>
      </w:r>
      <w:r>
        <w:rPr>
          <w:b/>
        </w:rPr>
        <w:tab/>
      </w:r>
      <w:r>
        <w:rPr>
          <w:b/>
        </w:rPr>
        <w:tab/>
        <w:t>Val Shelt</w:t>
      </w:r>
      <w:r w:rsidR="00913611">
        <w:rPr>
          <w:b/>
        </w:rPr>
        <w:t xml:space="preserve">on, Bill </w:t>
      </w:r>
      <w:proofErr w:type="spellStart"/>
      <w:r w:rsidR="00913611">
        <w:rPr>
          <w:b/>
        </w:rPr>
        <w:t>D</w:t>
      </w:r>
      <w:r>
        <w:rPr>
          <w:b/>
        </w:rPr>
        <w:t>u</w:t>
      </w:r>
      <w:r w:rsidR="00913611">
        <w:rPr>
          <w:b/>
        </w:rPr>
        <w:t>o</w:t>
      </w:r>
      <w:r>
        <w:rPr>
          <w:b/>
        </w:rPr>
        <w:t>cet</w:t>
      </w:r>
      <w:proofErr w:type="spellEnd"/>
      <w:r>
        <w:rPr>
          <w:b/>
        </w:rPr>
        <w:t xml:space="preserve">, Scott Blackstone, Michal Zahorik, </w:t>
      </w:r>
      <w:r w:rsidR="00913611">
        <w:rPr>
          <w:b/>
        </w:rPr>
        <w:tab/>
      </w:r>
      <w:r w:rsidR="00913611">
        <w:rPr>
          <w:b/>
        </w:rPr>
        <w:tab/>
      </w:r>
      <w:r w:rsidR="00913611">
        <w:rPr>
          <w:b/>
        </w:rPr>
        <w:tab/>
      </w:r>
      <w:r w:rsidR="00913611">
        <w:rPr>
          <w:b/>
        </w:rPr>
        <w:tab/>
      </w:r>
      <w:r w:rsidR="00913611">
        <w:rPr>
          <w:b/>
        </w:rPr>
        <w:tab/>
        <w:t xml:space="preserve">Sarah </w:t>
      </w:r>
      <w:r>
        <w:rPr>
          <w:b/>
        </w:rPr>
        <w:t>Finch, Eric Botterman in favor</w:t>
      </w:r>
      <w:r w:rsidR="00913611">
        <w:rPr>
          <w:b/>
        </w:rPr>
        <w:t xml:space="preserve">, Motion passes </w:t>
      </w:r>
      <w:r w:rsidR="00913611">
        <w:rPr>
          <w:b/>
        </w:rPr>
        <w:tab/>
      </w:r>
      <w:r w:rsidR="00913611">
        <w:rPr>
          <w:b/>
        </w:rPr>
        <w:tab/>
      </w:r>
      <w:r w:rsidR="00913611">
        <w:rPr>
          <w:b/>
        </w:rPr>
        <w:tab/>
      </w:r>
      <w:r w:rsidR="00913611">
        <w:rPr>
          <w:b/>
        </w:rPr>
        <w:tab/>
      </w:r>
      <w:r w:rsidR="00913611">
        <w:rPr>
          <w:b/>
        </w:rPr>
        <w:tab/>
      </w:r>
      <w:r w:rsidR="00913611">
        <w:rPr>
          <w:b/>
        </w:rPr>
        <w:tab/>
        <w:t xml:space="preserve">unanimously, Jamie Bruton abstained. </w:t>
      </w:r>
    </w:p>
    <w:p w14:paraId="437D07FE" w14:textId="1CF89A5A" w:rsidR="00913611" w:rsidRDefault="00913611" w:rsidP="00913611">
      <w:pPr>
        <w:autoSpaceDE w:val="0"/>
        <w:autoSpaceDN w:val="0"/>
        <w:adjustRightInd w:val="0"/>
        <w:jc w:val="both"/>
        <w:rPr>
          <w:b/>
        </w:rPr>
      </w:pPr>
      <w:r>
        <w:rPr>
          <w:b/>
        </w:rPr>
        <w:tab/>
        <w:t>Action</w:t>
      </w:r>
    </w:p>
    <w:p w14:paraId="2EA88154" w14:textId="25CB75DA" w:rsidR="00913611" w:rsidRPr="00326F9F" w:rsidRDefault="00913611" w:rsidP="00913611">
      <w:pPr>
        <w:autoSpaceDE w:val="0"/>
        <w:autoSpaceDN w:val="0"/>
        <w:adjustRightInd w:val="0"/>
        <w:ind w:left="2880" w:hanging="1440"/>
        <w:jc w:val="both"/>
        <w:rPr>
          <w:b/>
        </w:rPr>
      </w:pPr>
      <w:r>
        <w:rPr>
          <w:b/>
        </w:rPr>
        <w:t>Motion:</w:t>
      </w:r>
      <w:r>
        <w:rPr>
          <w:b/>
        </w:rPr>
        <w:tab/>
      </w:r>
      <w:r>
        <w:rPr>
          <w:b/>
        </w:rPr>
        <w:tab/>
        <w:t xml:space="preserve">Val Shelton </w:t>
      </w:r>
      <w:r w:rsidRPr="00326F9F">
        <w:rPr>
          <w:b/>
        </w:rPr>
        <w:t xml:space="preserve">made a motion </w:t>
      </w:r>
      <w:r>
        <w:rPr>
          <w:b/>
        </w:rPr>
        <w:t xml:space="preserve">to </w:t>
      </w:r>
      <w:r w:rsidRPr="00326F9F">
        <w:rPr>
          <w:b/>
        </w:rPr>
        <w:t>approve</w:t>
      </w:r>
      <w:r>
        <w:rPr>
          <w:b/>
        </w:rPr>
        <w:t xml:space="preserve"> and adopt</w:t>
      </w:r>
      <w:r w:rsidRPr="00326F9F">
        <w:rPr>
          <w:b/>
        </w:rPr>
        <w:t xml:space="preserve"> the </w:t>
      </w:r>
      <w:r>
        <w:rPr>
          <w:b/>
        </w:rPr>
        <w:t>c</w:t>
      </w:r>
      <w:r>
        <w:rPr>
          <w:b/>
        </w:rPr>
        <w:tab/>
        <w:t xml:space="preserve">changes to </w:t>
      </w:r>
      <w:r w:rsidRPr="00326F9F">
        <w:rPr>
          <w:rFonts w:cstheme="minorHAnsi"/>
          <w:b/>
        </w:rPr>
        <w:t xml:space="preserve">Site Review Regulations </w:t>
      </w:r>
    </w:p>
    <w:p w14:paraId="11763621" w14:textId="2323DE3B" w:rsidR="00913611" w:rsidRDefault="00913611" w:rsidP="00913611">
      <w:pPr>
        <w:autoSpaceDE w:val="0"/>
        <w:autoSpaceDN w:val="0"/>
        <w:adjustRightInd w:val="0"/>
        <w:jc w:val="both"/>
        <w:rPr>
          <w:b/>
        </w:rPr>
      </w:pPr>
      <w:r>
        <w:tab/>
      </w:r>
      <w:r>
        <w:tab/>
      </w:r>
      <w:r>
        <w:rPr>
          <w:b/>
        </w:rPr>
        <w:t>Second:</w:t>
      </w:r>
      <w:r>
        <w:rPr>
          <w:b/>
        </w:rPr>
        <w:tab/>
      </w:r>
      <w:r>
        <w:rPr>
          <w:b/>
        </w:rPr>
        <w:tab/>
        <w:t>Eric Botterman</w:t>
      </w:r>
    </w:p>
    <w:p w14:paraId="4A51D5D7" w14:textId="63FFC76A" w:rsidR="00913611" w:rsidRPr="00913611" w:rsidRDefault="00913611" w:rsidP="00913611">
      <w:pPr>
        <w:autoSpaceDE w:val="0"/>
        <w:autoSpaceDN w:val="0"/>
        <w:adjustRightInd w:val="0"/>
        <w:jc w:val="both"/>
        <w:rPr>
          <w:b/>
        </w:rPr>
      </w:pPr>
      <w:r>
        <w:rPr>
          <w:b/>
        </w:rPr>
        <w:tab/>
      </w:r>
      <w:r>
        <w:rPr>
          <w:b/>
        </w:rPr>
        <w:tab/>
        <w:t>Roll Call Vote:</w:t>
      </w:r>
      <w:r>
        <w:rPr>
          <w:b/>
        </w:rPr>
        <w:tab/>
      </w:r>
      <w:r>
        <w:rPr>
          <w:b/>
        </w:rPr>
        <w:tab/>
        <w:t xml:space="preserve">Val Shelton, Bill Doucet, Scott Blackstone, Michal Zahorik, </w:t>
      </w:r>
      <w:r>
        <w:rPr>
          <w:b/>
        </w:rPr>
        <w:tab/>
      </w:r>
      <w:r>
        <w:rPr>
          <w:b/>
        </w:rPr>
        <w:tab/>
      </w:r>
      <w:r>
        <w:rPr>
          <w:b/>
        </w:rPr>
        <w:tab/>
      </w:r>
      <w:r>
        <w:rPr>
          <w:b/>
        </w:rPr>
        <w:tab/>
      </w:r>
      <w:r>
        <w:rPr>
          <w:b/>
        </w:rPr>
        <w:tab/>
        <w:t xml:space="preserve">Sarah Finch, Eric Botterman in favor, Jamie Bruton </w:t>
      </w:r>
      <w:r>
        <w:rPr>
          <w:b/>
        </w:rPr>
        <w:tab/>
      </w:r>
      <w:r>
        <w:rPr>
          <w:b/>
        </w:rPr>
        <w:tab/>
      </w:r>
      <w:r>
        <w:rPr>
          <w:b/>
        </w:rPr>
        <w:tab/>
      </w:r>
      <w:r>
        <w:rPr>
          <w:b/>
        </w:rPr>
        <w:tab/>
      </w:r>
      <w:r>
        <w:rPr>
          <w:b/>
        </w:rPr>
        <w:tab/>
      </w:r>
      <w:r>
        <w:rPr>
          <w:b/>
        </w:rPr>
        <w:tab/>
        <w:t xml:space="preserve">abstained. Motion passes unanimously. </w:t>
      </w:r>
    </w:p>
    <w:p w14:paraId="0B473148" w14:textId="77777777" w:rsidR="00C529A3" w:rsidRDefault="00C529A3" w:rsidP="0085260E">
      <w:pPr>
        <w:autoSpaceDE w:val="0"/>
        <w:autoSpaceDN w:val="0"/>
        <w:adjustRightInd w:val="0"/>
        <w:jc w:val="both"/>
        <w:rPr>
          <w:rFonts w:cstheme="minorHAnsi"/>
          <w:b/>
        </w:rPr>
      </w:pPr>
    </w:p>
    <w:p w14:paraId="413D730B" w14:textId="682D16EF" w:rsidR="008224BA" w:rsidRDefault="0001664F" w:rsidP="008E66A4">
      <w:pPr>
        <w:pStyle w:val="ListParagraph"/>
        <w:numPr>
          <w:ilvl w:val="0"/>
          <w:numId w:val="6"/>
        </w:numPr>
        <w:autoSpaceDE w:val="0"/>
        <w:autoSpaceDN w:val="0"/>
        <w:adjustRightInd w:val="0"/>
        <w:jc w:val="both"/>
        <w:rPr>
          <w:rFonts w:cstheme="minorHAnsi"/>
          <w:b/>
        </w:rPr>
      </w:pPr>
      <w:bookmarkStart w:id="2" w:name="_Hlk61265810"/>
      <w:r w:rsidRPr="008E66A4">
        <w:rPr>
          <w:rFonts w:cstheme="minorHAnsi"/>
          <w:b/>
        </w:rPr>
        <w:t xml:space="preserve">77 </w:t>
      </w:r>
      <w:r w:rsidR="00F7224C" w:rsidRPr="008E66A4">
        <w:rPr>
          <w:rFonts w:cstheme="minorHAnsi"/>
          <w:b/>
        </w:rPr>
        <w:t xml:space="preserve">Hersey Lane, LLC-Walter Cheney/Chinburg Builders, Inc.-Continuation of a Public </w:t>
      </w:r>
    </w:p>
    <w:p w14:paraId="4B655C52" w14:textId="0A3A549B" w:rsidR="00771D86" w:rsidRPr="008E66A4" w:rsidRDefault="00F7224C" w:rsidP="008E66A4">
      <w:pPr>
        <w:autoSpaceDE w:val="0"/>
        <w:autoSpaceDN w:val="0"/>
        <w:adjustRightInd w:val="0"/>
        <w:ind w:left="720"/>
        <w:jc w:val="both"/>
        <w:rPr>
          <w:rFonts w:cstheme="minorHAnsi"/>
          <w:b/>
        </w:rPr>
      </w:pPr>
      <w:r w:rsidRPr="008E66A4">
        <w:rPr>
          <w:rFonts w:cstheme="minorHAnsi"/>
          <w:b/>
        </w:rPr>
        <w:t xml:space="preserve">Hearing for an application for an 11-lot Open Space single-family subdivision, with </w:t>
      </w:r>
      <w:bookmarkEnd w:id="2"/>
      <w:r w:rsidRPr="008E66A4">
        <w:rPr>
          <w:rFonts w:cstheme="minorHAnsi"/>
          <w:b/>
        </w:rPr>
        <w:t xml:space="preserve">municipal water and sewer services, on a </w:t>
      </w:r>
      <w:r w:rsidR="000572C2">
        <w:rPr>
          <w:rFonts w:cstheme="minorHAnsi"/>
          <w:b/>
        </w:rPr>
        <w:t>twelve</w:t>
      </w:r>
      <w:r w:rsidRPr="008E66A4">
        <w:rPr>
          <w:rFonts w:cstheme="minorHAnsi"/>
          <w:b/>
        </w:rPr>
        <w:t xml:space="preserve">-acre lot. The lot is located at 77 Hersey Lane, Tax Map R4, Lot 3, </w:t>
      </w:r>
      <w:proofErr w:type="gramStart"/>
      <w:r w:rsidRPr="008E66A4">
        <w:rPr>
          <w:rFonts w:cstheme="minorHAnsi"/>
          <w:b/>
        </w:rPr>
        <w:t>R2</w:t>
      </w:r>
      <w:proofErr w:type="gramEnd"/>
      <w:r w:rsidRPr="008E66A4">
        <w:rPr>
          <w:rFonts w:cstheme="minorHAnsi"/>
          <w:b/>
        </w:rPr>
        <w:t xml:space="preserve"> Zone.</w:t>
      </w:r>
    </w:p>
    <w:p w14:paraId="59935EB4" w14:textId="77777777" w:rsidR="00771D86" w:rsidRDefault="00771D86" w:rsidP="0085260E">
      <w:pPr>
        <w:autoSpaceDE w:val="0"/>
        <w:autoSpaceDN w:val="0"/>
        <w:adjustRightInd w:val="0"/>
        <w:jc w:val="both"/>
        <w:rPr>
          <w:rFonts w:cstheme="minorHAnsi"/>
        </w:rPr>
      </w:pPr>
    </w:p>
    <w:p w14:paraId="26CEA907" w14:textId="74D83A99" w:rsidR="00771D86" w:rsidRDefault="00577372" w:rsidP="0085260E">
      <w:pPr>
        <w:autoSpaceDE w:val="0"/>
        <w:autoSpaceDN w:val="0"/>
        <w:adjustRightInd w:val="0"/>
        <w:jc w:val="both"/>
        <w:rPr>
          <w:rFonts w:cstheme="minorHAnsi"/>
        </w:rPr>
      </w:pPr>
      <w:r>
        <w:rPr>
          <w:rFonts w:cstheme="minorHAnsi"/>
        </w:rPr>
        <w:t>Eric Botterman said a TRC meeting was held last week to review</w:t>
      </w:r>
      <w:r w:rsidR="008E2714">
        <w:rPr>
          <w:rFonts w:cstheme="minorHAnsi"/>
        </w:rPr>
        <w:t xml:space="preserve"> comments from our Town Engineer</w:t>
      </w:r>
      <w:r w:rsidR="00B164A9">
        <w:rPr>
          <w:rFonts w:cstheme="minorHAnsi"/>
        </w:rPr>
        <w:t xml:space="preserve"> and based on those comments the Applicant has made and submitted a revised set of plans</w:t>
      </w:r>
      <w:r w:rsidR="00356436">
        <w:rPr>
          <w:rFonts w:cstheme="minorHAnsi"/>
        </w:rPr>
        <w:t xml:space="preserve"> on December 3</w:t>
      </w:r>
      <w:r w:rsidR="00B164A9">
        <w:rPr>
          <w:rFonts w:cstheme="minorHAnsi"/>
        </w:rPr>
        <w:t>, which have now been reviewed by Underwood Engineer</w:t>
      </w:r>
      <w:r w:rsidR="006D57A7">
        <w:rPr>
          <w:rFonts w:cstheme="minorHAnsi"/>
        </w:rPr>
        <w:t>s with comments received</w:t>
      </w:r>
      <w:r w:rsidR="00356436">
        <w:rPr>
          <w:rFonts w:cstheme="minorHAnsi"/>
        </w:rPr>
        <w:t xml:space="preserve"> just</w:t>
      </w:r>
      <w:r w:rsidR="006D57A7">
        <w:rPr>
          <w:rFonts w:cstheme="minorHAnsi"/>
        </w:rPr>
        <w:t xml:space="preserve"> this aftern</w:t>
      </w:r>
      <w:r w:rsidR="00356436">
        <w:rPr>
          <w:rFonts w:cstheme="minorHAnsi"/>
        </w:rPr>
        <w:t xml:space="preserve">oon on the latest submittal. He noted that </w:t>
      </w:r>
      <w:r w:rsidR="006D57A7">
        <w:rPr>
          <w:rFonts w:cstheme="minorHAnsi"/>
        </w:rPr>
        <w:t>time</w:t>
      </w:r>
      <w:r w:rsidR="00356436">
        <w:rPr>
          <w:rFonts w:cstheme="minorHAnsi"/>
        </w:rPr>
        <w:t xml:space="preserve"> for the Board</w:t>
      </w:r>
      <w:r w:rsidR="006D57A7">
        <w:rPr>
          <w:rFonts w:cstheme="minorHAnsi"/>
        </w:rPr>
        <w:t xml:space="preserve"> is needed to review re</w:t>
      </w:r>
      <w:r w:rsidR="00356436">
        <w:rPr>
          <w:rFonts w:cstheme="minorHAnsi"/>
        </w:rPr>
        <w:t xml:space="preserve">sponses and comments. The applicant, however, </w:t>
      </w:r>
      <w:r w:rsidR="006D57A7">
        <w:rPr>
          <w:rFonts w:cstheme="minorHAnsi"/>
        </w:rPr>
        <w:t>can update the Board tonight on recent changes</w:t>
      </w:r>
      <w:r w:rsidR="00356436">
        <w:rPr>
          <w:rFonts w:cstheme="minorHAnsi"/>
        </w:rPr>
        <w:t xml:space="preserve"> and </w:t>
      </w:r>
      <w:r w:rsidR="006D57A7">
        <w:rPr>
          <w:rFonts w:cstheme="minorHAnsi"/>
        </w:rPr>
        <w:t xml:space="preserve">then </w:t>
      </w:r>
      <w:r w:rsidR="00573947">
        <w:rPr>
          <w:rFonts w:cstheme="minorHAnsi"/>
        </w:rPr>
        <w:t xml:space="preserve">Board can then </w:t>
      </w:r>
      <w:r w:rsidR="006D57A7">
        <w:rPr>
          <w:rFonts w:cstheme="minorHAnsi"/>
        </w:rPr>
        <w:t xml:space="preserve">discuss and possibly vote on waivers </w:t>
      </w:r>
      <w:r w:rsidR="00573947">
        <w:rPr>
          <w:rFonts w:cstheme="minorHAnsi"/>
        </w:rPr>
        <w:t>and</w:t>
      </w:r>
      <w:r w:rsidR="006D57A7">
        <w:rPr>
          <w:rFonts w:cstheme="minorHAnsi"/>
        </w:rPr>
        <w:t xml:space="preserve"> meet </w:t>
      </w:r>
      <w:r w:rsidR="00BE43B3">
        <w:rPr>
          <w:rFonts w:cstheme="minorHAnsi"/>
        </w:rPr>
        <w:t xml:space="preserve">again on </w:t>
      </w:r>
      <w:r w:rsidR="006D57A7">
        <w:rPr>
          <w:rFonts w:cstheme="minorHAnsi"/>
        </w:rPr>
        <w:t>December 22</w:t>
      </w:r>
      <w:r w:rsidR="006D57A7" w:rsidRPr="006D57A7">
        <w:rPr>
          <w:rFonts w:cstheme="minorHAnsi"/>
          <w:vertAlign w:val="superscript"/>
        </w:rPr>
        <w:t>nd</w:t>
      </w:r>
      <w:r w:rsidR="006D57A7">
        <w:rPr>
          <w:rFonts w:cstheme="minorHAnsi"/>
        </w:rPr>
        <w:t xml:space="preserve"> to review this. A letter was also received from LRAC (Lamprey River Advisory Committee) a</w:t>
      </w:r>
      <w:r w:rsidR="00BE43B3">
        <w:rPr>
          <w:rFonts w:cstheme="minorHAnsi"/>
        </w:rPr>
        <w:t>sking DES to not approve the Alteration of Terrain (AOT) A</w:t>
      </w:r>
      <w:r w:rsidR="006D57A7">
        <w:rPr>
          <w:rFonts w:cstheme="minorHAnsi"/>
        </w:rPr>
        <w:t>pplication.</w:t>
      </w:r>
    </w:p>
    <w:p w14:paraId="725EB916" w14:textId="77777777" w:rsidR="00573947" w:rsidRDefault="00573947" w:rsidP="0085260E">
      <w:pPr>
        <w:autoSpaceDE w:val="0"/>
        <w:autoSpaceDN w:val="0"/>
        <w:adjustRightInd w:val="0"/>
        <w:jc w:val="both"/>
        <w:rPr>
          <w:rFonts w:cstheme="minorHAnsi"/>
        </w:rPr>
      </w:pPr>
    </w:p>
    <w:p w14:paraId="058C54FB" w14:textId="6751E6ED" w:rsidR="00356436" w:rsidRDefault="00871D4E" w:rsidP="0085260E">
      <w:pPr>
        <w:autoSpaceDE w:val="0"/>
        <w:autoSpaceDN w:val="0"/>
        <w:adjustRightInd w:val="0"/>
        <w:jc w:val="both"/>
        <w:rPr>
          <w:rFonts w:cstheme="minorHAnsi"/>
        </w:rPr>
      </w:pPr>
      <w:r>
        <w:rPr>
          <w:rFonts w:cstheme="minorHAnsi"/>
        </w:rPr>
        <w:t>Bill Doucet</w:t>
      </w:r>
      <w:r w:rsidR="00E52F82">
        <w:rPr>
          <w:rFonts w:cstheme="minorHAnsi"/>
        </w:rPr>
        <w:t xml:space="preserve"> recused himself.</w:t>
      </w:r>
      <w:r w:rsidR="00356436">
        <w:rPr>
          <w:rFonts w:cstheme="minorHAnsi"/>
        </w:rPr>
        <w:t xml:space="preserve"> </w:t>
      </w:r>
    </w:p>
    <w:p w14:paraId="3D91FC03" w14:textId="77777777" w:rsidR="00356436" w:rsidRDefault="00356436" w:rsidP="0085260E">
      <w:pPr>
        <w:autoSpaceDE w:val="0"/>
        <w:autoSpaceDN w:val="0"/>
        <w:adjustRightInd w:val="0"/>
        <w:jc w:val="both"/>
        <w:rPr>
          <w:rFonts w:cstheme="minorHAnsi"/>
        </w:rPr>
      </w:pPr>
    </w:p>
    <w:p w14:paraId="48071963" w14:textId="4590C54E" w:rsidR="009C7B3F" w:rsidRPr="00E13763" w:rsidRDefault="006845DC" w:rsidP="00E13763">
      <w:pPr>
        <w:autoSpaceDE w:val="0"/>
        <w:autoSpaceDN w:val="0"/>
        <w:adjustRightInd w:val="0"/>
        <w:jc w:val="both"/>
      </w:pPr>
      <w:r>
        <w:t>Christian Smith,</w:t>
      </w:r>
      <w:r w:rsidR="00BE43B3">
        <w:t xml:space="preserve"> the project engineer from</w:t>
      </w:r>
      <w:r>
        <w:t xml:space="preserve"> </w:t>
      </w:r>
      <w:proofErr w:type="spellStart"/>
      <w:r>
        <w:t>Beals</w:t>
      </w:r>
      <w:proofErr w:type="spellEnd"/>
      <w:r>
        <w:t xml:space="preserve"> Associates</w:t>
      </w:r>
      <w:r w:rsidR="00BE43B3">
        <w:t xml:space="preserve">, representing </w:t>
      </w:r>
      <w:r w:rsidR="005704A3">
        <w:t xml:space="preserve">the Applicants, shared the screen with the Board and presented the revised site plan set to the Planning Board. He </w:t>
      </w:r>
      <w:r w:rsidR="006A0074">
        <w:rPr>
          <w:rFonts w:cstheme="minorHAnsi"/>
          <w:bCs/>
        </w:rPr>
        <w:t xml:space="preserve">said minor changes were made to the </w:t>
      </w:r>
      <w:r w:rsidR="005704A3">
        <w:rPr>
          <w:rFonts w:cstheme="minorHAnsi"/>
          <w:bCs/>
        </w:rPr>
        <w:t xml:space="preserve">recordable site plan </w:t>
      </w:r>
      <w:r w:rsidR="006A0074">
        <w:rPr>
          <w:rFonts w:cstheme="minorHAnsi"/>
          <w:bCs/>
        </w:rPr>
        <w:t>shee</w:t>
      </w:r>
      <w:r w:rsidR="00340920">
        <w:rPr>
          <w:rFonts w:cstheme="minorHAnsi"/>
          <w:bCs/>
        </w:rPr>
        <w:t>t based on Underwood’s comments;</w:t>
      </w:r>
      <w:r w:rsidR="006A0074">
        <w:rPr>
          <w:rFonts w:cstheme="minorHAnsi"/>
          <w:bCs/>
        </w:rPr>
        <w:t xml:space="preserve"> clarification</w:t>
      </w:r>
      <w:r w:rsidR="00340920">
        <w:rPr>
          <w:rFonts w:cstheme="minorHAnsi"/>
          <w:bCs/>
        </w:rPr>
        <w:t>s</w:t>
      </w:r>
      <w:r w:rsidR="005704A3">
        <w:rPr>
          <w:rFonts w:cstheme="minorHAnsi"/>
          <w:bCs/>
        </w:rPr>
        <w:t xml:space="preserve"> ha</w:t>
      </w:r>
      <w:r w:rsidR="00340920">
        <w:rPr>
          <w:rFonts w:cstheme="minorHAnsi"/>
          <w:bCs/>
        </w:rPr>
        <w:t>ve</w:t>
      </w:r>
      <w:r w:rsidR="005704A3">
        <w:rPr>
          <w:rFonts w:cstheme="minorHAnsi"/>
          <w:bCs/>
        </w:rPr>
        <w:t xml:space="preserve"> been </w:t>
      </w:r>
      <w:r w:rsidR="006A0074">
        <w:rPr>
          <w:rFonts w:cstheme="minorHAnsi"/>
          <w:bCs/>
        </w:rPr>
        <w:t>provided for some</w:t>
      </w:r>
      <w:r w:rsidR="00340920">
        <w:rPr>
          <w:rFonts w:cstheme="minorHAnsi"/>
          <w:bCs/>
        </w:rPr>
        <w:t xml:space="preserve"> of the easements;</w:t>
      </w:r>
      <w:r w:rsidR="005704A3">
        <w:rPr>
          <w:rFonts w:cstheme="minorHAnsi"/>
          <w:bCs/>
        </w:rPr>
        <w:t xml:space="preserve"> they have</w:t>
      </w:r>
      <w:r w:rsidR="006A0074">
        <w:rPr>
          <w:rFonts w:cstheme="minorHAnsi"/>
          <w:bCs/>
        </w:rPr>
        <w:t xml:space="preserve"> relocated some drainage and sewer runs to get as much of that infrastructure into the</w:t>
      </w:r>
      <w:r w:rsidR="00340920">
        <w:rPr>
          <w:rFonts w:cstheme="minorHAnsi"/>
          <w:bCs/>
        </w:rPr>
        <w:t xml:space="preserve"> public</w:t>
      </w:r>
      <w:r w:rsidR="006A0074">
        <w:rPr>
          <w:rFonts w:cstheme="minorHAnsi"/>
          <w:bCs/>
        </w:rPr>
        <w:t xml:space="preserve"> right-of-way</w:t>
      </w:r>
      <w:r w:rsidR="005704A3">
        <w:rPr>
          <w:rFonts w:cstheme="minorHAnsi"/>
          <w:bCs/>
        </w:rPr>
        <w:t>,</w:t>
      </w:r>
      <w:r w:rsidR="006A0074">
        <w:rPr>
          <w:rFonts w:cstheme="minorHAnsi"/>
          <w:bCs/>
        </w:rPr>
        <w:t xml:space="preserve"> as possible. He said Underwood</w:t>
      </w:r>
      <w:r w:rsidR="005704A3">
        <w:rPr>
          <w:rFonts w:cstheme="minorHAnsi"/>
          <w:bCs/>
        </w:rPr>
        <w:t xml:space="preserve"> Engineers also</w:t>
      </w:r>
      <w:r w:rsidR="006A0074">
        <w:rPr>
          <w:rFonts w:cstheme="minorHAnsi"/>
          <w:bCs/>
        </w:rPr>
        <w:t xml:space="preserve"> wanted ad</w:t>
      </w:r>
      <w:r w:rsidR="005704A3">
        <w:rPr>
          <w:rFonts w:cstheme="minorHAnsi"/>
          <w:bCs/>
        </w:rPr>
        <w:t>ditional clarification on who would be</w:t>
      </w:r>
      <w:r w:rsidR="006A0074">
        <w:rPr>
          <w:rFonts w:cstheme="minorHAnsi"/>
          <w:bCs/>
        </w:rPr>
        <w:t xml:space="preserve"> responsible for the</w:t>
      </w:r>
      <w:r w:rsidR="005704A3">
        <w:rPr>
          <w:rFonts w:cstheme="minorHAnsi"/>
          <w:bCs/>
        </w:rPr>
        <w:t xml:space="preserve"> maintenance of the</w:t>
      </w:r>
      <w:r w:rsidR="006A0074">
        <w:rPr>
          <w:rFonts w:cstheme="minorHAnsi"/>
          <w:bCs/>
        </w:rPr>
        <w:t xml:space="preserve"> </w:t>
      </w:r>
      <w:r w:rsidR="005704A3">
        <w:rPr>
          <w:rFonts w:cstheme="minorHAnsi"/>
          <w:bCs/>
        </w:rPr>
        <w:t>drainage</w:t>
      </w:r>
      <w:r w:rsidR="00340920">
        <w:rPr>
          <w:rFonts w:cstheme="minorHAnsi"/>
          <w:bCs/>
        </w:rPr>
        <w:t xml:space="preserve"> facilities</w:t>
      </w:r>
      <w:r w:rsidR="006A0074">
        <w:rPr>
          <w:rFonts w:cstheme="minorHAnsi"/>
          <w:bCs/>
        </w:rPr>
        <w:t xml:space="preserve"> within</w:t>
      </w:r>
      <w:r w:rsidR="00340920">
        <w:rPr>
          <w:rFonts w:cstheme="minorHAnsi"/>
          <w:bCs/>
        </w:rPr>
        <w:t xml:space="preserve"> the</w:t>
      </w:r>
      <w:r w:rsidR="006A0074">
        <w:rPr>
          <w:rFonts w:cstheme="minorHAnsi"/>
          <w:bCs/>
        </w:rPr>
        <w:t xml:space="preserve"> remaining easements</w:t>
      </w:r>
      <w:r w:rsidR="005704A3">
        <w:rPr>
          <w:rFonts w:cstheme="minorHAnsi"/>
          <w:bCs/>
        </w:rPr>
        <w:t>, which has been addressed</w:t>
      </w:r>
      <w:r w:rsidR="00340920">
        <w:rPr>
          <w:rFonts w:cstheme="minorHAnsi"/>
          <w:bCs/>
        </w:rPr>
        <w:t xml:space="preserve"> in the plans. A</w:t>
      </w:r>
      <w:r w:rsidR="005704A3">
        <w:rPr>
          <w:rFonts w:cstheme="minorHAnsi"/>
          <w:bCs/>
        </w:rPr>
        <w:t xml:space="preserve"> few</w:t>
      </w:r>
      <w:r w:rsidR="006A0074">
        <w:rPr>
          <w:rFonts w:cstheme="minorHAnsi"/>
          <w:bCs/>
        </w:rPr>
        <w:t xml:space="preserve"> revision</w:t>
      </w:r>
      <w:r w:rsidR="005704A3">
        <w:rPr>
          <w:rFonts w:cstheme="minorHAnsi"/>
          <w:bCs/>
        </w:rPr>
        <w:t>s were made</w:t>
      </w:r>
      <w:r w:rsidR="006A0074">
        <w:rPr>
          <w:rFonts w:cstheme="minorHAnsi"/>
          <w:bCs/>
        </w:rPr>
        <w:t xml:space="preserve"> to</w:t>
      </w:r>
      <w:r w:rsidR="00340920">
        <w:rPr>
          <w:rFonts w:cstheme="minorHAnsi"/>
          <w:bCs/>
        </w:rPr>
        <w:t xml:space="preserve"> the</w:t>
      </w:r>
      <w:r w:rsidR="006A0074">
        <w:rPr>
          <w:rFonts w:cstheme="minorHAnsi"/>
          <w:bCs/>
        </w:rPr>
        <w:t xml:space="preserve"> </w:t>
      </w:r>
      <w:r w:rsidR="005704A3">
        <w:rPr>
          <w:rFonts w:cstheme="minorHAnsi"/>
          <w:bCs/>
        </w:rPr>
        <w:t>topographical plan</w:t>
      </w:r>
      <w:r w:rsidR="006A0074">
        <w:rPr>
          <w:rFonts w:cstheme="minorHAnsi"/>
          <w:bCs/>
        </w:rPr>
        <w:t xml:space="preserve"> for sidewalks and water lines;</w:t>
      </w:r>
      <w:r w:rsidR="005704A3">
        <w:rPr>
          <w:rFonts w:cstheme="minorHAnsi"/>
          <w:bCs/>
        </w:rPr>
        <w:t xml:space="preserve"> it was noted that this </w:t>
      </w:r>
      <w:r w:rsidR="006A0074">
        <w:rPr>
          <w:rFonts w:cstheme="minorHAnsi"/>
          <w:bCs/>
        </w:rPr>
        <w:t>information already existed on open space</w:t>
      </w:r>
      <w:r w:rsidR="00340920">
        <w:rPr>
          <w:rFonts w:cstheme="minorHAnsi"/>
          <w:bCs/>
        </w:rPr>
        <w:t xml:space="preserve"> plan. In the utility plan C</w:t>
      </w:r>
      <w:r w:rsidR="006A0074">
        <w:rPr>
          <w:rFonts w:cstheme="minorHAnsi"/>
          <w:bCs/>
        </w:rPr>
        <w:t>atc</w:t>
      </w:r>
      <w:r w:rsidR="00340920">
        <w:rPr>
          <w:rFonts w:cstheme="minorHAnsi"/>
          <w:bCs/>
        </w:rPr>
        <w:t>h B</w:t>
      </w:r>
      <w:r w:rsidR="006A0074">
        <w:rPr>
          <w:rFonts w:cstheme="minorHAnsi"/>
          <w:bCs/>
        </w:rPr>
        <w:t>asins 2 and 1</w:t>
      </w:r>
      <w:r w:rsidR="006D6D7A">
        <w:rPr>
          <w:rFonts w:cstheme="minorHAnsi"/>
          <w:bCs/>
        </w:rPr>
        <w:t xml:space="preserve"> have been</w:t>
      </w:r>
      <w:r w:rsidR="00340920">
        <w:rPr>
          <w:rFonts w:cstheme="minorHAnsi"/>
          <w:bCs/>
        </w:rPr>
        <w:t xml:space="preserve"> relocated. </w:t>
      </w:r>
      <w:r w:rsidR="006A0074">
        <w:rPr>
          <w:rFonts w:cstheme="minorHAnsi"/>
          <w:bCs/>
        </w:rPr>
        <w:t>Christian Smith said some revision</w:t>
      </w:r>
      <w:r w:rsidR="00340920">
        <w:rPr>
          <w:rFonts w:cstheme="minorHAnsi"/>
          <w:bCs/>
        </w:rPr>
        <w:t xml:space="preserve">s have been made to the grading profile </w:t>
      </w:r>
      <w:r w:rsidR="006A0074">
        <w:rPr>
          <w:rFonts w:cstheme="minorHAnsi"/>
          <w:bCs/>
        </w:rPr>
        <w:t>based on information from UEI and Rick Malasky</w:t>
      </w:r>
      <w:r w:rsidR="00340920">
        <w:rPr>
          <w:rFonts w:cstheme="minorHAnsi"/>
          <w:bCs/>
        </w:rPr>
        <w:t xml:space="preserve">, Public Works </w:t>
      </w:r>
      <w:r w:rsidR="00340920">
        <w:rPr>
          <w:rFonts w:cstheme="minorHAnsi"/>
          <w:bCs/>
        </w:rPr>
        <w:lastRenderedPageBreak/>
        <w:t>Director,</w:t>
      </w:r>
      <w:r w:rsidR="006A0074">
        <w:rPr>
          <w:rFonts w:cstheme="minorHAnsi"/>
          <w:bCs/>
        </w:rPr>
        <w:t xml:space="preserve"> where</w:t>
      </w:r>
      <w:r w:rsidR="00340920">
        <w:rPr>
          <w:rFonts w:cstheme="minorHAnsi"/>
          <w:bCs/>
        </w:rPr>
        <w:t xml:space="preserve"> there is a transition </w:t>
      </w:r>
      <w:r w:rsidR="006A0074">
        <w:rPr>
          <w:rFonts w:cstheme="minorHAnsi"/>
          <w:bCs/>
        </w:rPr>
        <w:t xml:space="preserve">from </w:t>
      </w:r>
      <w:r w:rsidR="00340920">
        <w:rPr>
          <w:rFonts w:cstheme="minorHAnsi"/>
          <w:bCs/>
        </w:rPr>
        <w:t xml:space="preserve">the existing </w:t>
      </w:r>
      <w:r w:rsidR="006A0074">
        <w:rPr>
          <w:rFonts w:cstheme="minorHAnsi"/>
          <w:bCs/>
        </w:rPr>
        <w:t>Class 5 Hersey Lane down to existing</w:t>
      </w:r>
      <w:r w:rsidR="006D6D7A">
        <w:rPr>
          <w:rFonts w:cstheme="minorHAnsi"/>
          <w:bCs/>
        </w:rPr>
        <w:t xml:space="preserve"> the</w:t>
      </w:r>
      <w:r w:rsidR="006A0074">
        <w:rPr>
          <w:rFonts w:cstheme="minorHAnsi"/>
          <w:bCs/>
        </w:rPr>
        <w:t xml:space="preserve"> gravel</w:t>
      </w:r>
      <w:r w:rsidR="00340920">
        <w:rPr>
          <w:rFonts w:cstheme="minorHAnsi"/>
          <w:bCs/>
        </w:rPr>
        <w:t xml:space="preserve"> road</w:t>
      </w:r>
      <w:r w:rsidR="006D6D7A">
        <w:rPr>
          <w:rFonts w:cstheme="minorHAnsi"/>
          <w:bCs/>
        </w:rPr>
        <w:t xml:space="preserve"> which will</w:t>
      </w:r>
      <w:r w:rsidR="00340920">
        <w:rPr>
          <w:rFonts w:cstheme="minorHAnsi"/>
          <w:bCs/>
        </w:rPr>
        <w:t xml:space="preserve"> remain a Class 6 Road</w:t>
      </w:r>
      <w:r w:rsidR="006A0074">
        <w:rPr>
          <w:rFonts w:cstheme="minorHAnsi"/>
          <w:bCs/>
        </w:rPr>
        <w:t>.</w:t>
      </w:r>
      <w:r w:rsidR="005B3792">
        <w:rPr>
          <w:rFonts w:cstheme="minorHAnsi"/>
          <w:bCs/>
        </w:rPr>
        <w:t xml:space="preserve"> No-parking signs, stop signs, and street signs were added in</w:t>
      </w:r>
      <w:r w:rsidR="006D6D7A">
        <w:rPr>
          <w:rFonts w:cstheme="minorHAnsi"/>
          <w:bCs/>
        </w:rPr>
        <w:t xml:space="preserve"> the location of Durell Drive. The </w:t>
      </w:r>
      <w:r w:rsidR="005B3792">
        <w:rPr>
          <w:rFonts w:cstheme="minorHAnsi"/>
          <w:bCs/>
        </w:rPr>
        <w:t>catch basin on Lot 7</w:t>
      </w:r>
      <w:r w:rsidR="006D6D7A">
        <w:rPr>
          <w:rFonts w:cstheme="minorHAnsi"/>
          <w:bCs/>
        </w:rPr>
        <w:t xml:space="preserve"> has been</w:t>
      </w:r>
      <w:r w:rsidR="005B3792">
        <w:rPr>
          <w:rFonts w:cstheme="minorHAnsi"/>
          <w:bCs/>
        </w:rPr>
        <w:t xml:space="preserve"> </w:t>
      </w:r>
      <w:r w:rsidR="006D6D7A">
        <w:rPr>
          <w:rFonts w:cstheme="minorHAnsi"/>
          <w:bCs/>
        </w:rPr>
        <w:t>diverted to</w:t>
      </w:r>
      <w:r>
        <w:rPr>
          <w:rFonts w:cstheme="minorHAnsi"/>
          <w:bCs/>
        </w:rPr>
        <w:t xml:space="preserve"> catch basin 3 instead</w:t>
      </w:r>
      <w:r w:rsidR="006D6D7A">
        <w:rPr>
          <w:rFonts w:cstheme="minorHAnsi"/>
          <w:bCs/>
        </w:rPr>
        <w:t xml:space="preserve"> of being</w:t>
      </w:r>
      <w:r>
        <w:rPr>
          <w:rFonts w:cstheme="minorHAnsi"/>
          <w:bCs/>
        </w:rPr>
        <w:t xml:space="preserve"> direct-piped</w:t>
      </w:r>
      <w:r w:rsidR="005B3792">
        <w:rPr>
          <w:rFonts w:cstheme="minorHAnsi"/>
          <w:bCs/>
        </w:rPr>
        <w:t xml:space="preserve"> </w:t>
      </w:r>
      <w:r>
        <w:rPr>
          <w:rFonts w:cstheme="minorHAnsi"/>
          <w:bCs/>
        </w:rPr>
        <w:t xml:space="preserve">into </w:t>
      </w:r>
      <w:r w:rsidR="006D6D7A">
        <w:rPr>
          <w:rFonts w:cstheme="minorHAnsi"/>
          <w:bCs/>
        </w:rPr>
        <w:t xml:space="preserve">the plunge pool. They have </w:t>
      </w:r>
      <w:r>
        <w:rPr>
          <w:rFonts w:cstheme="minorHAnsi"/>
          <w:bCs/>
        </w:rPr>
        <w:t>modified</w:t>
      </w:r>
      <w:r w:rsidR="006D6D7A">
        <w:rPr>
          <w:rFonts w:cstheme="minorHAnsi"/>
          <w:bCs/>
        </w:rPr>
        <w:t xml:space="preserve"> the</w:t>
      </w:r>
      <w:r w:rsidR="00487067">
        <w:rPr>
          <w:rFonts w:cstheme="minorHAnsi"/>
          <w:bCs/>
        </w:rPr>
        <w:t xml:space="preserve"> sewer manhole</w:t>
      </w:r>
      <w:r w:rsidR="006D6D7A">
        <w:rPr>
          <w:rFonts w:cstheme="minorHAnsi"/>
          <w:bCs/>
        </w:rPr>
        <w:t xml:space="preserve"> to be within </w:t>
      </w:r>
      <w:r w:rsidR="005704A3">
        <w:rPr>
          <w:rFonts w:cstheme="minorHAnsi"/>
          <w:bCs/>
        </w:rPr>
        <w:t xml:space="preserve">the right-of-way </w:t>
      </w:r>
      <w:r>
        <w:rPr>
          <w:rFonts w:cstheme="minorHAnsi"/>
          <w:bCs/>
        </w:rPr>
        <w:t xml:space="preserve">and limited </w:t>
      </w:r>
      <w:r w:rsidR="006D6D7A">
        <w:rPr>
          <w:rFonts w:cstheme="minorHAnsi"/>
          <w:bCs/>
        </w:rPr>
        <w:t xml:space="preserve">the </w:t>
      </w:r>
      <w:r>
        <w:rPr>
          <w:rFonts w:cstheme="minorHAnsi"/>
          <w:bCs/>
        </w:rPr>
        <w:t>number of forced mains from</w:t>
      </w:r>
      <w:r w:rsidR="006D6D7A">
        <w:rPr>
          <w:rFonts w:cstheme="minorHAnsi"/>
          <w:bCs/>
        </w:rPr>
        <w:t xml:space="preserve"> the</w:t>
      </w:r>
      <w:r>
        <w:rPr>
          <w:rFonts w:cstheme="minorHAnsi"/>
          <w:bCs/>
        </w:rPr>
        <w:t xml:space="preserve"> buildings.</w:t>
      </w:r>
      <w:r w:rsidR="005B3792">
        <w:rPr>
          <w:rFonts w:cstheme="minorHAnsi"/>
          <w:bCs/>
        </w:rPr>
        <w:t xml:space="preserve"> </w:t>
      </w:r>
      <w:r w:rsidR="009C7B3F">
        <w:rPr>
          <w:rFonts w:cstheme="minorHAnsi"/>
          <w:bCs/>
        </w:rPr>
        <w:t xml:space="preserve">He </w:t>
      </w:r>
      <w:r w:rsidR="002E3628">
        <w:rPr>
          <w:rFonts w:cstheme="minorHAnsi"/>
          <w:bCs/>
        </w:rPr>
        <w:t>said they have now super elevated the entire roadway</w:t>
      </w:r>
      <w:r w:rsidR="009C7B3F">
        <w:rPr>
          <w:rFonts w:cstheme="minorHAnsi"/>
          <w:bCs/>
        </w:rPr>
        <w:t xml:space="preserve"> eliminating t</w:t>
      </w:r>
      <w:r w:rsidR="005704A3">
        <w:rPr>
          <w:rFonts w:cstheme="minorHAnsi"/>
          <w:bCs/>
        </w:rPr>
        <w:t xml:space="preserve">he culverts under the driveways upon the request of the Public Works Director. </w:t>
      </w:r>
      <w:r w:rsidR="009C7B3F" w:rsidRPr="009C7B3F">
        <w:rPr>
          <w:rFonts w:cstheme="minorHAnsi"/>
          <w:bCs/>
        </w:rPr>
        <w:t xml:space="preserve"> </w:t>
      </w:r>
      <w:r w:rsidR="006D6D7A">
        <w:rPr>
          <w:rFonts w:cstheme="minorHAnsi"/>
          <w:bCs/>
        </w:rPr>
        <w:t>UEI has reviewed</w:t>
      </w:r>
      <w:r w:rsidR="009C7B3F">
        <w:rPr>
          <w:rFonts w:cstheme="minorHAnsi"/>
          <w:bCs/>
        </w:rPr>
        <w:t xml:space="preserve"> this and takes n</w:t>
      </w:r>
      <w:r w:rsidR="006D6D7A">
        <w:rPr>
          <w:rFonts w:cstheme="minorHAnsi"/>
          <w:bCs/>
        </w:rPr>
        <w:t xml:space="preserve">o exceptions to revisions made. There were </w:t>
      </w:r>
      <w:r w:rsidR="009C7B3F">
        <w:rPr>
          <w:rFonts w:cstheme="minorHAnsi"/>
          <w:bCs/>
        </w:rPr>
        <w:t>no further changes</w:t>
      </w:r>
      <w:r w:rsidR="006D6D7A">
        <w:rPr>
          <w:rFonts w:cstheme="minorHAnsi"/>
          <w:bCs/>
        </w:rPr>
        <w:t xml:space="preserve"> </w:t>
      </w:r>
      <w:r w:rsidR="009C7B3F">
        <w:rPr>
          <w:rFonts w:cstheme="minorHAnsi"/>
          <w:bCs/>
        </w:rPr>
        <w:t>to</w:t>
      </w:r>
      <w:r w:rsidR="006D6D7A">
        <w:rPr>
          <w:rFonts w:cstheme="minorHAnsi"/>
          <w:bCs/>
        </w:rPr>
        <w:t xml:space="preserve"> the</w:t>
      </w:r>
      <w:r w:rsidR="009C7B3F">
        <w:rPr>
          <w:rFonts w:cstheme="minorHAnsi"/>
          <w:bCs/>
        </w:rPr>
        <w:t xml:space="preserve"> erosion control plan.</w:t>
      </w:r>
      <w:r w:rsidR="006D6D7A">
        <w:rPr>
          <w:rFonts w:cstheme="minorHAnsi"/>
          <w:bCs/>
        </w:rPr>
        <w:t xml:space="preserve"> The details are basically the same, although</w:t>
      </w:r>
      <w:r w:rsidR="005704A3">
        <w:rPr>
          <w:rFonts w:cstheme="minorHAnsi"/>
          <w:bCs/>
        </w:rPr>
        <w:t xml:space="preserve"> </w:t>
      </w:r>
      <w:r w:rsidR="006D6D7A">
        <w:rPr>
          <w:rFonts w:cstheme="minorHAnsi"/>
          <w:bCs/>
        </w:rPr>
        <w:t>r</w:t>
      </w:r>
      <w:r w:rsidR="005704A3">
        <w:rPr>
          <w:rFonts w:cstheme="minorHAnsi"/>
          <w:bCs/>
        </w:rPr>
        <w:t xml:space="preserve">evised </w:t>
      </w:r>
      <w:r w:rsidR="006D6D7A">
        <w:rPr>
          <w:rFonts w:cstheme="minorHAnsi"/>
          <w:bCs/>
        </w:rPr>
        <w:t>t</w:t>
      </w:r>
      <w:r w:rsidR="00487067">
        <w:rPr>
          <w:rFonts w:cstheme="minorHAnsi"/>
          <w:bCs/>
        </w:rPr>
        <w:t>ip downs details has</w:t>
      </w:r>
      <w:r w:rsidR="005704A3">
        <w:rPr>
          <w:rFonts w:cstheme="minorHAnsi"/>
          <w:bCs/>
        </w:rPr>
        <w:t xml:space="preserve"> been added. </w:t>
      </w:r>
      <w:r w:rsidR="00487067">
        <w:rPr>
          <w:rFonts w:cstheme="minorHAnsi"/>
          <w:bCs/>
        </w:rPr>
        <w:t xml:space="preserve">They have changed the “wood block” attached to the galvanized posts to a black composite block as preferred by the Rick Malasky. </w:t>
      </w:r>
    </w:p>
    <w:p w14:paraId="62925E65" w14:textId="5C788BC1" w:rsidR="006A0074" w:rsidRDefault="006A0074" w:rsidP="0085260E">
      <w:pPr>
        <w:autoSpaceDE w:val="0"/>
        <w:autoSpaceDN w:val="0"/>
        <w:adjustRightInd w:val="0"/>
        <w:jc w:val="both"/>
        <w:rPr>
          <w:rFonts w:cstheme="minorHAnsi"/>
          <w:bCs/>
        </w:rPr>
      </w:pPr>
    </w:p>
    <w:p w14:paraId="1796501F" w14:textId="6F7B37D7" w:rsidR="00A019AE" w:rsidRDefault="00A019AE" w:rsidP="0085260E">
      <w:pPr>
        <w:autoSpaceDE w:val="0"/>
        <w:autoSpaceDN w:val="0"/>
        <w:adjustRightInd w:val="0"/>
        <w:jc w:val="both"/>
        <w:rPr>
          <w:rFonts w:cstheme="minorHAnsi"/>
          <w:bCs/>
        </w:rPr>
      </w:pPr>
      <w:r>
        <w:rPr>
          <w:rFonts w:cstheme="minorHAnsi"/>
          <w:bCs/>
        </w:rPr>
        <w:t xml:space="preserve">Val Shelton asked Mr. Smith if he was showing drip edges on lots 2, 4, 6, and the duplex and he said that was correct. </w:t>
      </w:r>
    </w:p>
    <w:p w14:paraId="294E4D1A" w14:textId="3BF09D89" w:rsidR="00A019AE" w:rsidRDefault="00A019AE" w:rsidP="0085260E">
      <w:pPr>
        <w:autoSpaceDE w:val="0"/>
        <w:autoSpaceDN w:val="0"/>
        <w:adjustRightInd w:val="0"/>
        <w:jc w:val="both"/>
        <w:rPr>
          <w:rFonts w:cstheme="minorHAnsi"/>
          <w:bCs/>
        </w:rPr>
      </w:pPr>
    </w:p>
    <w:p w14:paraId="18D8685D" w14:textId="470AE80E" w:rsidR="00A019AE" w:rsidRDefault="00487067" w:rsidP="0085260E">
      <w:pPr>
        <w:autoSpaceDE w:val="0"/>
        <w:autoSpaceDN w:val="0"/>
        <w:adjustRightInd w:val="0"/>
        <w:jc w:val="both"/>
        <w:rPr>
          <w:rFonts w:cstheme="minorHAnsi"/>
          <w:bCs/>
        </w:rPr>
      </w:pPr>
      <w:r>
        <w:rPr>
          <w:rFonts w:cstheme="minorHAnsi"/>
          <w:bCs/>
        </w:rPr>
        <w:t xml:space="preserve">Eric Botterman said it seems that they  </w:t>
      </w:r>
      <w:r w:rsidR="00A019AE">
        <w:rPr>
          <w:rFonts w:cstheme="minorHAnsi"/>
          <w:bCs/>
        </w:rPr>
        <w:t>have addressed everything brought up at the TRC meeting</w:t>
      </w:r>
      <w:r>
        <w:rPr>
          <w:rFonts w:cstheme="minorHAnsi"/>
          <w:bCs/>
        </w:rPr>
        <w:t xml:space="preserve"> and by Underwood Engineers</w:t>
      </w:r>
      <w:r w:rsidR="00A019AE">
        <w:rPr>
          <w:rFonts w:cstheme="minorHAnsi"/>
          <w:bCs/>
        </w:rPr>
        <w:t>, but</w:t>
      </w:r>
      <w:r>
        <w:rPr>
          <w:rFonts w:cstheme="minorHAnsi"/>
          <w:bCs/>
        </w:rPr>
        <w:t xml:space="preserve"> there are still </w:t>
      </w:r>
      <w:r w:rsidR="00A019AE">
        <w:rPr>
          <w:rFonts w:cstheme="minorHAnsi"/>
          <w:bCs/>
        </w:rPr>
        <w:t>questions about</w:t>
      </w:r>
      <w:r>
        <w:rPr>
          <w:rFonts w:cstheme="minorHAnsi"/>
          <w:bCs/>
        </w:rPr>
        <w:t xml:space="preserve"> the</w:t>
      </w:r>
      <w:r w:rsidR="00A019AE">
        <w:rPr>
          <w:rFonts w:cstheme="minorHAnsi"/>
          <w:bCs/>
        </w:rPr>
        <w:t xml:space="preserve"> easements and said the Board just needs to make sure the Tow</w:t>
      </w:r>
      <w:r>
        <w:rPr>
          <w:rFonts w:cstheme="minorHAnsi"/>
          <w:bCs/>
        </w:rPr>
        <w:t>n’s interest</w:t>
      </w:r>
      <w:r w:rsidR="00001F37">
        <w:rPr>
          <w:rFonts w:cstheme="minorHAnsi"/>
          <w:bCs/>
        </w:rPr>
        <w:t xml:space="preserve">s are taken care of in the final </w:t>
      </w:r>
      <w:r>
        <w:rPr>
          <w:rFonts w:cstheme="minorHAnsi"/>
          <w:bCs/>
        </w:rPr>
        <w:t>easement</w:t>
      </w:r>
      <w:r w:rsidR="00001F37">
        <w:rPr>
          <w:rFonts w:cstheme="minorHAnsi"/>
          <w:bCs/>
        </w:rPr>
        <w:t xml:space="preserve"> documents</w:t>
      </w:r>
      <w:r>
        <w:rPr>
          <w:rFonts w:cstheme="minorHAnsi"/>
          <w:bCs/>
        </w:rPr>
        <w:t>. Also, there is a need to modify the</w:t>
      </w:r>
      <w:r w:rsidR="00131C9F">
        <w:rPr>
          <w:rFonts w:cstheme="minorHAnsi"/>
          <w:bCs/>
        </w:rPr>
        <w:t xml:space="preserve"> road</w:t>
      </w:r>
      <w:r>
        <w:rPr>
          <w:rFonts w:cstheme="minorHAnsi"/>
          <w:bCs/>
        </w:rPr>
        <w:t xml:space="preserve"> profile in the vicinity of the transition between the existing Class VI road and the entrance to the subdivision</w:t>
      </w:r>
      <w:r w:rsidR="00131C9F">
        <w:rPr>
          <w:rFonts w:cstheme="minorHAnsi"/>
          <w:bCs/>
        </w:rPr>
        <w:t xml:space="preserve"> road.</w:t>
      </w:r>
    </w:p>
    <w:p w14:paraId="23765C16" w14:textId="77777777" w:rsidR="00001F37" w:rsidRDefault="00001F37" w:rsidP="006F36AB">
      <w:pPr>
        <w:autoSpaceDE w:val="0"/>
        <w:autoSpaceDN w:val="0"/>
        <w:adjustRightInd w:val="0"/>
        <w:jc w:val="both"/>
        <w:rPr>
          <w:rFonts w:cstheme="minorHAnsi"/>
          <w:bCs/>
        </w:rPr>
      </w:pPr>
    </w:p>
    <w:p w14:paraId="178F2F5C" w14:textId="35A5B0A4" w:rsidR="006F36AB" w:rsidRPr="00802A6D" w:rsidRDefault="006F36AB" w:rsidP="006F36AB">
      <w:pPr>
        <w:autoSpaceDE w:val="0"/>
        <w:autoSpaceDN w:val="0"/>
        <w:adjustRightInd w:val="0"/>
        <w:jc w:val="both"/>
        <w:rPr>
          <w:rFonts w:cstheme="minorHAnsi"/>
          <w:b/>
        </w:rPr>
      </w:pPr>
      <w:r w:rsidRPr="00802A6D">
        <w:rPr>
          <w:rFonts w:cstheme="minorHAnsi"/>
          <w:b/>
        </w:rPr>
        <w:t>Waiver Requests:</w:t>
      </w:r>
    </w:p>
    <w:p w14:paraId="30765F5E" w14:textId="4E960DE4" w:rsidR="00802A6D" w:rsidRDefault="00802A6D" w:rsidP="006F36AB">
      <w:pPr>
        <w:autoSpaceDE w:val="0"/>
        <w:autoSpaceDN w:val="0"/>
        <w:adjustRightInd w:val="0"/>
        <w:jc w:val="both"/>
        <w:rPr>
          <w:rFonts w:cstheme="minorHAnsi"/>
          <w:b/>
        </w:rPr>
      </w:pPr>
    </w:p>
    <w:p w14:paraId="5DBB35DB" w14:textId="31156FFA" w:rsidR="00001F37" w:rsidRPr="00001F37" w:rsidRDefault="00001F37" w:rsidP="00001F37">
      <w:pPr>
        <w:pStyle w:val="NoSpacing"/>
        <w:rPr>
          <w:rFonts w:eastAsia="Calibri" w:cstheme="minorHAnsi"/>
          <w:b/>
        </w:rPr>
      </w:pPr>
      <w:r>
        <w:rPr>
          <w:rFonts w:cstheme="minorHAnsi"/>
          <w:b/>
        </w:rPr>
        <w:tab/>
        <w:t>1.</w:t>
      </w:r>
      <w:r w:rsidRPr="00001F37">
        <w:rPr>
          <w:rFonts w:cstheme="minorHAnsi"/>
          <w:b/>
        </w:rPr>
        <w:tab/>
      </w:r>
      <w:r w:rsidR="006F36AB" w:rsidRPr="00001F37">
        <w:rPr>
          <w:rFonts w:cstheme="minorHAnsi"/>
          <w:b/>
        </w:rPr>
        <w:t>Waiver to Newmarket Site Plan Regulation Section 4.08 to allow</w:t>
      </w:r>
      <w:r w:rsidRPr="00001F37">
        <w:rPr>
          <w:rFonts w:eastAsia="Calibri" w:cstheme="minorHAnsi"/>
          <w:b/>
        </w:rPr>
        <w:t xml:space="preserve"> a plan scale of </w:t>
      </w:r>
      <w:r w:rsidRPr="00001F37">
        <w:rPr>
          <w:rFonts w:eastAsia="Calibri" w:cstheme="minorHAnsi"/>
          <w:b/>
        </w:rPr>
        <w:tab/>
      </w:r>
      <w:r w:rsidRPr="00001F37">
        <w:rPr>
          <w:rFonts w:eastAsia="Calibri" w:cstheme="minorHAnsi"/>
          <w:b/>
        </w:rPr>
        <w:tab/>
        <w:t xml:space="preserve">1”=50’ whereas 1”=100’ is required. </w:t>
      </w:r>
    </w:p>
    <w:p w14:paraId="720DF8AF" w14:textId="77777777" w:rsidR="00001F37" w:rsidRPr="00001F37" w:rsidRDefault="00001F37" w:rsidP="00001F37">
      <w:pPr>
        <w:pStyle w:val="NoSpacing"/>
        <w:rPr>
          <w:rFonts w:ascii="Times New Roman" w:eastAsia="Calibri" w:hAnsi="Times New Roman" w:cs="Times New Roman"/>
          <w:b/>
        </w:rPr>
      </w:pPr>
    </w:p>
    <w:p w14:paraId="79F9C5A5" w14:textId="5E01FFDB" w:rsidR="00DA160A" w:rsidRPr="00001F37" w:rsidRDefault="00001F37" w:rsidP="00802A6D">
      <w:pPr>
        <w:pStyle w:val="ListParagraph"/>
        <w:tabs>
          <w:tab w:val="left" w:pos="720"/>
        </w:tabs>
        <w:autoSpaceDE w:val="0"/>
        <w:autoSpaceDN w:val="0"/>
        <w:adjustRightInd w:val="0"/>
        <w:ind w:left="1080"/>
        <w:jc w:val="both"/>
        <w:rPr>
          <w:rFonts w:cstheme="minorHAnsi"/>
        </w:rPr>
      </w:pPr>
      <w:r>
        <w:rPr>
          <w:rFonts w:cstheme="minorHAnsi"/>
          <w:b/>
        </w:rPr>
        <w:tab/>
      </w:r>
      <w:r w:rsidRPr="00001F37">
        <w:rPr>
          <w:rFonts w:cstheme="minorHAnsi"/>
        </w:rPr>
        <w:t xml:space="preserve">The Planning Board felt </w:t>
      </w:r>
      <w:r w:rsidR="00802A6D" w:rsidRPr="00001F37">
        <w:rPr>
          <w:rFonts w:cstheme="minorHAnsi"/>
        </w:rPr>
        <w:t>the proposed subdivision plan</w:t>
      </w:r>
      <w:r w:rsidRPr="00001F37">
        <w:rPr>
          <w:rFonts w:cstheme="minorHAnsi"/>
        </w:rPr>
        <w:t xml:space="preserve">s were acceptable at the </w:t>
      </w:r>
      <w:r w:rsidRPr="00001F37">
        <w:rPr>
          <w:rFonts w:cstheme="minorHAnsi"/>
        </w:rPr>
        <w:tab/>
      </w:r>
      <w:r>
        <w:rPr>
          <w:rFonts w:cstheme="minorHAnsi"/>
        </w:rPr>
        <w:t>scale</w:t>
      </w:r>
      <w:r w:rsidR="004D5BDF">
        <w:rPr>
          <w:rFonts w:cstheme="minorHAnsi"/>
        </w:rPr>
        <w:t xml:space="preserve">s </w:t>
      </w:r>
      <w:r w:rsidR="00802A6D" w:rsidRPr="00001F37">
        <w:rPr>
          <w:rFonts w:cstheme="minorHAnsi"/>
        </w:rPr>
        <w:t xml:space="preserve">presented </w:t>
      </w:r>
      <w:r w:rsidRPr="00001F37">
        <w:rPr>
          <w:rFonts w:cstheme="minorHAnsi"/>
        </w:rPr>
        <w:t>as</w:t>
      </w:r>
      <w:r>
        <w:rPr>
          <w:rFonts w:cstheme="minorHAnsi"/>
        </w:rPr>
        <w:t xml:space="preserve"> the</w:t>
      </w:r>
      <w:r w:rsidRPr="00001F37">
        <w:rPr>
          <w:rFonts w:cstheme="minorHAnsi"/>
        </w:rPr>
        <w:t xml:space="preserve"> </w:t>
      </w:r>
      <w:r w:rsidR="00802A6D" w:rsidRPr="00001F37">
        <w:rPr>
          <w:rFonts w:cstheme="minorHAnsi"/>
        </w:rPr>
        <w:t>plan</w:t>
      </w:r>
      <w:r>
        <w:rPr>
          <w:rFonts w:cstheme="minorHAnsi"/>
        </w:rPr>
        <w:t>’s</w:t>
      </w:r>
      <w:r w:rsidR="00802A6D" w:rsidRPr="00001F37">
        <w:rPr>
          <w:rFonts w:cstheme="minorHAnsi"/>
        </w:rPr>
        <w:t xml:space="preserve"> intent is clear</w:t>
      </w:r>
      <w:r w:rsidR="004D5BDF">
        <w:rPr>
          <w:rFonts w:cstheme="minorHAnsi"/>
        </w:rPr>
        <w:t>.</w:t>
      </w:r>
      <w:r w:rsidR="00802A6D" w:rsidRPr="00001F37">
        <w:rPr>
          <w:rFonts w:cstheme="minorHAnsi"/>
        </w:rPr>
        <w:t xml:space="preserve"> </w:t>
      </w:r>
    </w:p>
    <w:p w14:paraId="366E6D85" w14:textId="7A7DF99F" w:rsidR="00FF7D92" w:rsidRDefault="00FF7D92" w:rsidP="0085260E">
      <w:pPr>
        <w:autoSpaceDE w:val="0"/>
        <w:autoSpaceDN w:val="0"/>
        <w:adjustRightInd w:val="0"/>
        <w:jc w:val="both"/>
        <w:rPr>
          <w:rFonts w:cstheme="minorHAnsi"/>
          <w:b/>
          <w:bCs/>
        </w:rPr>
      </w:pPr>
    </w:p>
    <w:p w14:paraId="31851BD1" w14:textId="77777777" w:rsidR="00802A6D" w:rsidRDefault="00802A6D" w:rsidP="00802A6D">
      <w:pPr>
        <w:autoSpaceDE w:val="0"/>
        <w:autoSpaceDN w:val="0"/>
        <w:adjustRightInd w:val="0"/>
        <w:jc w:val="both"/>
        <w:rPr>
          <w:b/>
        </w:rPr>
      </w:pPr>
      <w:bookmarkStart w:id="3" w:name="_Hlk61266485"/>
      <w:r>
        <w:tab/>
      </w:r>
      <w:r>
        <w:rPr>
          <w:b/>
        </w:rPr>
        <w:t>Action</w:t>
      </w:r>
    </w:p>
    <w:p w14:paraId="5A88FA9D" w14:textId="4723ADF9" w:rsidR="00802A6D" w:rsidRPr="00326F9F" w:rsidRDefault="00802A6D" w:rsidP="00802A6D">
      <w:pPr>
        <w:autoSpaceDE w:val="0"/>
        <w:autoSpaceDN w:val="0"/>
        <w:adjustRightInd w:val="0"/>
        <w:ind w:left="2880" w:hanging="1440"/>
        <w:jc w:val="both"/>
        <w:rPr>
          <w:b/>
        </w:rPr>
      </w:pPr>
      <w:r>
        <w:rPr>
          <w:b/>
        </w:rPr>
        <w:t>Motion:</w:t>
      </w:r>
      <w:r>
        <w:rPr>
          <w:b/>
        </w:rPr>
        <w:tab/>
      </w:r>
      <w:r w:rsidR="00001F37">
        <w:rPr>
          <w:b/>
        </w:rPr>
        <w:tab/>
      </w:r>
      <w:r>
        <w:rPr>
          <w:b/>
        </w:rPr>
        <w:t>Val Shelton mo</w:t>
      </w:r>
      <w:r w:rsidR="001B32BC">
        <w:rPr>
          <w:b/>
        </w:rPr>
        <w:t xml:space="preserve">ved to </w:t>
      </w:r>
      <w:r w:rsidR="004D5BDF">
        <w:rPr>
          <w:b/>
        </w:rPr>
        <w:t>approve the waiver as presented</w:t>
      </w:r>
    </w:p>
    <w:p w14:paraId="54034322" w14:textId="5732B0B6" w:rsidR="00802A6D" w:rsidRDefault="00802A6D" w:rsidP="00802A6D">
      <w:pPr>
        <w:autoSpaceDE w:val="0"/>
        <w:autoSpaceDN w:val="0"/>
        <w:adjustRightInd w:val="0"/>
        <w:jc w:val="both"/>
        <w:rPr>
          <w:b/>
        </w:rPr>
      </w:pPr>
      <w:r>
        <w:tab/>
      </w:r>
      <w:r>
        <w:tab/>
      </w:r>
      <w:r>
        <w:rPr>
          <w:b/>
        </w:rPr>
        <w:t>Second:</w:t>
      </w:r>
      <w:r>
        <w:rPr>
          <w:b/>
        </w:rPr>
        <w:tab/>
      </w:r>
      <w:r w:rsidR="00001F37">
        <w:rPr>
          <w:b/>
        </w:rPr>
        <w:tab/>
      </w:r>
      <w:r w:rsidR="001B32BC">
        <w:rPr>
          <w:b/>
        </w:rPr>
        <w:t>Sarah Finch</w:t>
      </w:r>
    </w:p>
    <w:p w14:paraId="43364678" w14:textId="5AE1BAB2" w:rsidR="001B32BC" w:rsidRDefault="00802A6D" w:rsidP="00001F37">
      <w:pPr>
        <w:autoSpaceDE w:val="0"/>
        <w:autoSpaceDN w:val="0"/>
        <w:adjustRightInd w:val="0"/>
        <w:jc w:val="both"/>
        <w:rPr>
          <w:b/>
        </w:rPr>
      </w:pPr>
      <w:r>
        <w:rPr>
          <w:b/>
        </w:rPr>
        <w:tab/>
      </w:r>
      <w:r>
        <w:rPr>
          <w:b/>
        </w:rPr>
        <w:tab/>
      </w:r>
      <w:r w:rsidR="00001F37">
        <w:rPr>
          <w:b/>
        </w:rPr>
        <w:t xml:space="preserve">Roll Call </w:t>
      </w:r>
      <w:r>
        <w:rPr>
          <w:b/>
        </w:rPr>
        <w:t>Vote:</w:t>
      </w:r>
      <w:r>
        <w:rPr>
          <w:b/>
        </w:rPr>
        <w:tab/>
      </w:r>
      <w:r>
        <w:rPr>
          <w:b/>
        </w:rPr>
        <w:tab/>
        <w:t xml:space="preserve">Val Shelton, </w:t>
      </w:r>
      <w:r w:rsidR="001B32BC">
        <w:rPr>
          <w:b/>
        </w:rPr>
        <w:t xml:space="preserve">Sarah Finch, </w:t>
      </w:r>
      <w:r>
        <w:rPr>
          <w:b/>
        </w:rPr>
        <w:t>Scott Blackstone,</w:t>
      </w:r>
      <w:r w:rsidR="001B32BC">
        <w:rPr>
          <w:b/>
        </w:rPr>
        <w:t xml:space="preserve"> </w:t>
      </w:r>
      <w:r>
        <w:rPr>
          <w:b/>
        </w:rPr>
        <w:t xml:space="preserve">Michal Zahorik, </w:t>
      </w:r>
      <w:r w:rsidR="00001F37">
        <w:rPr>
          <w:b/>
        </w:rPr>
        <w:tab/>
      </w:r>
      <w:r w:rsidR="00001F37">
        <w:rPr>
          <w:b/>
        </w:rPr>
        <w:tab/>
      </w:r>
      <w:r w:rsidR="00001F37">
        <w:rPr>
          <w:b/>
        </w:rPr>
        <w:tab/>
      </w:r>
      <w:r w:rsidR="00001F37">
        <w:rPr>
          <w:b/>
        </w:rPr>
        <w:tab/>
      </w:r>
      <w:r>
        <w:rPr>
          <w:b/>
        </w:rPr>
        <w:t xml:space="preserve"> </w:t>
      </w:r>
      <w:r w:rsidR="00001F37">
        <w:rPr>
          <w:b/>
        </w:rPr>
        <w:tab/>
      </w:r>
      <w:r w:rsidR="001B32BC">
        <w:rPr>
          <w:b/>
        </w:rPr>
        <w:t>Jamie Bruton,</w:t>
      </w:r>
      <w:r w:rsidR="00001F37">
        <w:rPr>
          <w:b/>
        </w:rPr>
        <w:t xml:space="preserve"> and </w:t>
      </w:r>
      <w:r>
        <w:rPr>
          <w:b/>
        </w:rPr>
        <w:t>Eric Botterman in favor</w:t>
      </w:r>
      <w:r w:rsidR="001B32BC">
        <w:rPr>
          <w:b/>
        </w:rPr>
        <w:t xml:space="preserve">; Bill Doucet </w:t>
      </w:r>
      <w:r w:rsidR="004D5BDF">
        <w:rPr>
          <w:b/>
        </w:rPr>
        <w:tab/>
      </w:r>
      <w:r w:rsidR="004D5BDF">
        <w:rPr>
          <w:b/>
        </w:rPr>
        <w:tab/>
      </w:r>
      <w:r w:rsidR="004D5BDF">
        <w:rPr>
          <w:b/>
        </w:rPr>
        <w:tab/>
      </w:r>
      <w:r w:rsidR="004D5BDF">
        <w:rPr>
          <w:b/>
        </w:rPr>
        <w:tab/>
      </w:r>
      <w:r w:rsidR="004D5BDF">
        <w:rPr>
          <w:b/>
        </w:rPr>
        <w:tab/>
      </w:r>
      <w:r w:rsidR="004D5BDF">
        <w:rPr>
          <w:b/>
        </w:rPr>
        <w:tab/>
      </w:r>
      <w:r w:rsidR="001B32BC">
        <w:rPr>
          <w:b/>
        </w:rPr>
        <w:t>abstain</w:t>
      </w:r>
      <w:r w:rsidR="004D5BDF">
        <w:rPr>
          <w:b/>
        </w:rPr>
        <w:t xml:space="preserve">ed. </w:t>
      </w:r>
      <w:r w:rsidR="00001F37">
        <w:rPr>
          <w:b/>
        </w:rPr>
        <w:t xml:space="preserve">Motion carries, the waiver is granted. </w:t>
      </w:r>
    </w:p>
    <w:bookmarkEnd w:id="3"/>
    <w:p w14:paraId="3529208B" w14:textId="1AA70616" w:rsidR="001B32BC" w:rsidRDefault="001B32BC" w:rsidP="00802A6D">
      <w:pPr>
        <w:autoSpaceDE w:val="0"/>
        <w:autoSpaceDN w:val="0"/>
        <w:adjustRightInd w:val="0"/>
        <w:ind w:left="2160" w:firstLine="720"/>
        <w:jc w:val="both"/>
        <w:rPr>
          <w:b/>
        </w:rPr>
      </w:pPr>
    </w:p>
    <w:p w14:paraId="14A129E0" w14:textId="4E20F0A6" w:rsidR="001B32BC" w:rsidRPr="004D5BDF" w:rsidRDefault="004D5BDF" w:rsidP="004D5BDF">
      <w:pPr>
        <w:tabs>
          <w:tab w:val="left" w:pos="720"/>
        </w:tabs>
        <w:autoSpaceDE w:val="0"/>
        <w:autoSpaceDN w:val="0"/>
        <w:adjustRightInd w:val="0"/>
        <w:ind w:left="720"/>
        <w:jc w:val="both"/>
        <w:rPr>
          <w:b/>
        </w:rPr>
      </w:pPr>
      <w:r>
        <w:rPr>
          <w:b/>
        </w:rPr>
        <w:t>2.</w:t>
      </w:r>
      <w:r>
        <w:rPr>
          <w:b/>
        </w:rPr>
        <w:tab/>
        <w:t xml:space="preserve">Waiver </w:t>
      </w:r>
      <w:r w:rsidR="001B32BC" w:rsidRPr="004D5BDF">
        <w:rPr>
          <w:b/>
        </w:rPr>
        <w:t xml:space="preserve">to Subdivision Regulations Section 3.02.B.4, Road design standard, </w:t>
      </w:r>
      <w:r>
        <w:rPr>
          <w:b/>
        </w:rPr>
        <w:tab/>
      </w:r>
      <w:r w:rsidR="001B32BC" w:rsidRPr="004D5BDF">
        <w:rPr>
          <w:b/>
        </w:rPr>
        <w:t xml:space="preserve">minimum width of pavement, to reduce lane width from regulated 12 feet to 11 </w:t>
      </w:r>
      <w:r>
        <w:rPr>
          <w:b/>
        </w:rPr>
        <w:tab/>
      </w:r>
      <w:r w:rsidR="001B32BC" w:rsidRPr="004D5BDF">
        <w:rPr>
          <w:b/>
        </w:rPr>
        <w:t>feet.</w:t>
      </w:r>
    </w:p>
    <w:p w14:paraId="103ED716" w14:textId="55CE1167" w:rsidR="001B32BC" w:rsidRDefault="001B32BC" w:rsidP="0085260E">
      <w:pPr>
        <w:autoSpaceDE w:val="0"/>
        <w:autoSpaceDN w:val="0"/>
        <w:adjustRightInd w:val="0"/>
        <w:jc w:val="both"/>
        <w:rPr>
          <w:rFonts w:cstheme="minorHAnsi"/>
          <w:b/>
          <w:bCs/>
        </w:rPr>
      </w:pPr>
    </w:p>
    <w:p w14:paraId="35FE4B47" w14:textId="77777777" w:rsidR="001B32BC" w:rsidRDefault="001B32BC" w:rsidP="001B32BC">
      <w:pPr>
        <w:autoSpaceDE w:val="0"/>
        <w:autoSpaceDN w:val="0"/>
        <w:adjustRightInd w:val="0"/>
        <w:jc w:val="both"/>
        <w:rPr>
          <w:b/>
        </w:rPr>
      </w:pPr>
      <w:r>
        <w:tab/>
      </w:r>
      <w:r>
        <w:rPr>
          <w:b/>
        </w:rPr>
        <w:t>Action</w:t>
      </w:r>
    </w:p>
    <w:p w14:paraId="779AA58D" w14:textId="2F7FFC29" w:rsidR="001B32BC" w:rsidRPr="00326F9F" w:rsidRDefault="001B32BC" w:rsidP="001B32BC">
      <w:pPr>
        <w:autoSpaceDE w:val="0"/>
        <w:autoSpaceDN w:val="0"/>
        <w:adjustRightInd w:val="0"/>
        <w:ind w:left="2880" w:hanging="1440"/>
        <w:jc w:val="both"/>
        <w:rPr>
          <w:b/>
        </w:rPr>
      </w:pPr>
      <w:r>
        <w:rPr>
          <w:b/>
        </w:rPr>
        <w:t>Motion:</w:t>
      </w:r>
      <w:r>
        <w:rPr>
          <w:b/>
        </w:rPr>
        <w:tab/>
      </w:r>
      <w:r w:rsidR="004D5BDF">
        <w:rPr>
          <w:b/>
        </w:rPr>
        <w:tab/>
      </w:r>
      <w:r>
        <w:rPr>
          <w:b/>
        </w:rPr>
        <w:t>Val Shelton moved to approve the waiver as presented.</w:t>
      </w:r>
    </w:p>
    <w:p w14:paraId="02CE0C5C" w14:textId="6F271540" w:rsidR="001B32BC" w:rsidRDefault="001B32BC" w:rsidP="001B32BC">
      <w:pPr>
        <w:autoSpaceDE w:val="0"/>
        <w:autoSpaceDN w:val="0"/>
        <w:adjustRightInd w:val="0"/>
        <w:jc w:val="both"/>
        <w:rPr>
          <w:b/>
        </w:rPr>
      </w:pPr>
      <w:r>
        <w:lastRenderedPageBreak/>
        <w:tab/>
      </w:r>
      <w:r>
        <w:tab/>
      </w:r>
      <w:r>
        <w:rPr>
          <w:b/>
        </w:rPr>
        <w:t>Second:</w:t>
      </w:r>
      <w:r>
        <w:rPr>
          <w:b/>
        </w:rPr>
        <w:tab/>
      </w:r>
      <w:r w:rsidR="004D5BDF">
        <w:rPr>
          <w:b/>
        </w:rPr>
        <w:tab/>
      </w:r>
      <w:r>
        <w:rPr>
          <w:b/>
        </w:rPr>
        <w:t>Sarah Finch</w:t>
      </w:r>
    </w:p>
    <w:p w14:paraId="294CBC0F" w14:textId="656B956D" w:rsidR="001B32BC" w:rsidRDefault="001B32BC" w:rsidP="004D5BDF">
      <w:pPr>
        <w:autoSpaceDE w:val="0"/>
        <w:autoSpaceDN w:val="0"/>
        <w:adjustRightInd w:val="0"/>
        <w:jc w:val="both"/>
        <w:rPr>
          <w:b/>
        </w:rPr>
      </w:pPr>
      <w:r>
        <w:rPr>
          <w:b/>
        </w:rPr>
        <w:tab/>
      </w:r>
      <w:r>
        <w:rPr>
          <w:b/>
        </w:rPr>
        <w:tab/>
      </w:r>
      <w:r w:rsidR="004D5BDF">
        <w:rPr>
          <w:b/>
        </w:rPr>
        <w:t xml:space="preserve">Roll Call </w:t>
      </w:r>
      <w:r>
        <w:rPr>
          <w:b/>
        </w:rPr>
        <w:t>Vote:</w:t>
      </w:r>
      <w:r>
        <w:rPr>
          <w:b/>
        </w:rPr>
        <w:tab/>
      </w:r>
      <w:r>
        <w:rPr>
          <w:b/>
        </w:rPr>
        <w:tab/>
        <w:t>Scott Blackstone, Michal Zahorik,</w:t>
      </w:r>
      <w:r w:rsidR="003C69DF">
        <w:rPr>
          <w:b/>
        </w:rPr>
        <w:t xml:space="preserve"> Eric Botterman, Val </w:t>
      </w:r>
      <w:r w:rsidR="004D5BDF">
        <w:rPr>
          <w:b/>
        </w:rPr>
        <w:tab/>
      </w:r>
      <w:r w:rsidR="004D5BDF">
        <w:rPr>
          <w:b/>
        </w:rPr>
        <w:tab/>
      </w:r>
      <w:r w:rsidR="004D5BDF">
        <w:rPr>
          <w:b/>
        </w:rPr>
        <w:tab/>
      </w:r>
      <w:r w:rsidR="004D5BDF">
        <w:rPr>
          <w:b/>
        </w:rPr>
        <w:tab/>
      </w:r>
      <w:r w:rsidR="004D5BDF">
        <w:rPr>
          <w:b/>
        </w:rPr>
        <w:tab/>
      </w:r>
      <w:r w:rsidR="004D5BDF">
        <w:rPr>
          <w:b/>
        </w:rPr>
        <w:tab/>
      </w:r>
      <w:r w:rsidR="003C69DF">
        <w:rPr>
          <w:b/>
        </w:rPr>
        <w:t>Shelton,</w:t>
      </w:r>
      <w:r w:rsidR="004D5BDF">
        <w:rPr>
          <w:b/>
        </w:rPr>
        <w:t xml:space="preserve"> </w:t>
      </w:r>
      <w:r w:rsidR="003C69DF">
        <w:rPr>
          <w:b/>
        </w:rPr>
        <w:t xml:space="preserve">Sarah </w:t>
      </w:r>
      <w:r>
        <w:rPr>
          <w:b/>
        </w:rPr>
        <w:t xml:space="preserve">Finch, Jamie Bruton in favor; Bill Doucet </w:t>
      </w:r>
      <w:r w:rsidR="004D5BDF">
        <w:rPr>
          <w:b/>
        </w:rPr>
        <w:tab/>
      </w:r>
      <w:r w:rsidR="004D5BDF">
        <w:rPr>
          <w:b/>
        </w:rPr>
        <w:tab/>
      </w:r>
      <w:r w:rsidR="004D5BDF">
        <w:rPr>
          <w:b/>
        </w:rPr>
        <w:tab/>
      </w:r>
      <w:r w:rsidR="004D5BDF">
        <w:rPr>
          <w:b/>
        </w:rPr>
        <w:tab/>
      </w:r>
      <w:r w:rsidR="004D5BDF">
        <w:rPr>
          <w:b/>
        </w:rPr>
        <w:tab/>
      </w:r>
      <w:r w:rsidR="004D5BDF">
        <w:rPr>
          <w:b/>
        </w:rPr>
        <w:tab/>
      </w:r>
      <w:r>
        <w:rPr>
          <w:b/>
        </w:rPr>
        <w:t>abstain</w:t>
      </w:r>
      <w:r w:rsidR="004D5BDF">
        <w:rPr>
          <w:b/>
        </w:rPr>
        <w:t xml:space="preserve">ed. Motion carried, the waiver is granted. </w:t>
      </w:r>
    </w:p>
    <w:p w14:paraId="5D7E6EEA" w14:textId="5671E052" w:rsidR="001B32BC" w:rsidRDefault="001B32BC" w:rsidP="0085260E">
      <w:pPr>
        <w:autoSpaceDE w:val="0"/>
        <w:autoSpaceDN w:val="0"/>
        <w:adjustRightInd w:val="0"/>
        <w:jc w:val="both"/>
        <w:rPr>
          <w:rFonts w:cstheme="minorHAnsi"/>
          <w:b/>
          <w:bCs/>
        </w:rPr>
      </w:pPr>
    </w:p>
    <w:p w14:paraId="18465ABA" w14:textId="4FC6ED68" w:rsidR="0010465F" w:rsidRPr="004D5BDF" w:rsidRDefault="004D5BDF" w:rsidP="004D5BDF">
      <w:pPr>
        <w:autoSpaceDE w:val="0"/>
        <w:autoSpaceDN w:val="0"/>
        <w:adjustRightInd w:val="0"/>
        <w:ind w:left="720"/>
        <w:jc w:val="both"/>
        <w:rPr>
          <w:rFonts w:cstheme="minorHAnsi"/>
          <w:b/>
          <w:bCs/>
        </w:rPr>
      </w:pPr>
      <w:r>
        <w:rPr>
          <w:rFonts w:cstheme="minorHAnsi"/>
          <w:b/>
          <w:bCs/>
        </w:rPr>
        <w:t>3.</w:t>
      </w:r>
      <w:r>
        <w:rPr>
          <w:rFonts w:cstheme="minorHAnsi"/>
          <w:b/>
          <w:bCs/>
        </w:rPr>
        <w:tab/>
      </w:r>
      <w:r w:rsidR="003C69DF" w:rsidRPr="004D5BDF">
        <w:rPr>
          <w:rFonts w:cstheme="minorHAnsi"/>
          <w:b/>
          <w:bCs/>
        </w:rPr>
        <w:t>Waiver to Subdivision Regulations Section 3.02.</w:t>
      </w:r>
      <w:r w:rsidR="0010465F" w:rsidRPr="004D5BDF">
        <w:rPr>
          <w:rFonts w:cstheme="minorHAnsi"/>
          <w:b/>
          <w:bCs/>
        </w:rPr>
        <w:t>B</w:t>
      </w:r>
      <w:r w:rsidR="003C69DF" w:rsidRPr="004D5BDF">
        <w:rPr>
          <w:rFonts w:cstheme="minorHAnsi"/>
          <w:b/>
          <w:bCs/>
        </w:rPr>
        <w:t xml:space="preserve">.5 Road design standards, </w:t>
      </w:r>
      <w:r>
        <w:rPr>
          <w:rFonts w:cstheme="minorHAnsi"/>
          <w:b/>
          <w:bCs/>
        </w:rPr>
        <w:tab/>
      </w:r>
      <w:r w:rsidR="003C69DF" w:rsidRPr="004D5BDF">
        <w:rPr>
          <w:rFonts w:cstheme="minorHAnsi"/>
          <w:b/>
          <w:bCs/>
        </w:rPr>
        <w:t>reques</w:t>
      </w:r>
      <w:r>
        <w:rPr>
          <w:rFonts w:cstheme="minorHAnsi"/>
          <w:b/>
          <w:bCs/>
        </w:rPr>
        <w:t>t that</w:t>
      </w:r>
      <w:r w:rsidR="003C69DF" w:rsidRPr="004D5BDF">
        <w:rPr>
          <w:rFonts w:cstheme="minorHAnsi"/>
          <w:b/>
          <w:bCs/>
        </w:rPr>
        <w:t xml:space="preserve"> </w:t>
      </w:r>
      <w:proofErr w:type="spellStart"/>
      <w:r w:rsidR="003C69DF" w:rsidRPr="004D5BDF">
        <w:rPr>
          <w:rFonts w:cstheme="minorHAnsi"/>
          <w:b/>
          <w:bCs/>
        </w:rPr>
        <w:t>cul</w:t>
      </w:r>
      <w:proofErr w:type="spellEnd"/>
      <w:r w:rsidR="003C69DF" w:rsidRPr="004D5BDF">
        <w:rPr>
          <w:rFonts w:cstheme="minorHAnsi"/>
          <w:b/>
          <w:bCs/>
        </w:rPr>
        <w:t xml:space="preserve"> de sac be allowed to be offset from center line of roadway</w:t>
      </w:r>
      <w:r>
        <w:rPr>
          <w:rFonts w:cstheme="minorHAnsi"/>
          <w:b/>
          <w:bCs/>
        </w:rPr>
        <w:t xml:space="preserve"> and </w:t>
      </w:r>
      <w:r>
        <w:rPr>
          <w:rFonts w:cstheme="minorHAnsi"/>
          <w:b/>
          <w:bCs/>
        </w:rPr>
        <w:tab/>
        <w:t xml:space="preserve">have a </w:t>
      </w:r>
      <w:r>
        <w:rPr>
          <w:rFonts w:cstheme="minorHAnsi"/>
          <w:b/>
          <w:bCs/>
        </w:rPr>
        <w:tab/>
        <w:t xml:space="preserve">super elevated grade. </w:t>
      </w:r>
    </w:p>
    <w:p w14:paraId="45A2D4CF" w14:textId="77777777" w:rsidR="004119D2" w:rsidRPr="004119D2" w:rsidRDefault="004119D2" w:rsidP="004119D2">
      <w:pPr>
        <w:pStyle w:val="ListParagraph"/>
        <w:autoSpaceDE w:val="0"/>
        <w:autoSpaceDN w:val="0"/>
        <w:adjustRightInd w:val="0"/>
        <w:ind w:left="1080"/>
        <w:jc w:val="both"/>
        <w:rPr>
          <w:rFonts w:cstheme="minorHAnsi"/>
          <w:b/>
          <w:bCs/>
        </w:rPr>
      </w:pPr>
    </w:p>
    <w:p w14:paraId="258B86D2" w14:textId="6369FB21" w:rsidR="0010465F" w:rsidRDefault="004D5BDF" w:rsidP="004D5BDF">
      <w:pPr>
        <w:pStyle w:val="NoSpacing"/>
      </w:pPr>
      <w:r>
        <w:tab/>
      </w:r>
      <w:r>
        <w:tab/>
      </w:r>
      <w:r w:rsidR="0010465F">
        <w:t>Christian Smith</w:t>
      </w:r>
      <w:r>
        <w:t xml:space="preserve"> said included with this</w:t>
      </w:r>
      <w:r w:rsidR="0010465F">
        <w:t xml:space="preserve"> waiver</w:t>
      </w:r>
      <w:r>
        <w:t xml:space="preserve"> is</w:t>
      </w:r>
      <w:r w:rsidR="0010465F">
        <w:t xml:space="preserve"> to allow </w:t>
      </w:r>
      <w:r>
        <w:t xml:space="preserve">an </w:t>
      </w:r>
      <w:r w:rsidR="0010465F">
        <w:t xml:space="preserve">elevated </w:t>
      </w:r>
      <w:r>
        <w:t xml:space="preserve">grade </w:t>
      </w:r>
      <w:r>
        <w:tab/>
      </w:r>
      <w:r>
        <w:tab/>
      </w:r>
      <w:r>
        <w:tab/>
        <w:t xml:space="preserve">away from the center of </w:t>
      </w:r>
      <w:proofErr w:type="spellStart"/>
      <w:r>
        <w:t>cul</w:t>
      </w:r>
      <w:proofErr w:type="spellEnd"/>
      <w:r>
        <w:t xml:space="preserve"> de sac in accordance with state road</w:t>
      </w:r>
      <w:r w:rsidR="0010465F">
        <w:t xml:space="preserve"> regulations </w:t>
      </w:r>
    </w:p>
    <w:p w14:paraId="0195E8E9" w14:textId="77777777" w:rsidR="0010465F" w:rsidRDefault="0010465F" w:rsidP="0010465F">
      <w:pPr>
        <w:autoSpaceDE w:val="0"/>
        <w:autoSpaceDN w:val="0"/>
        <w:adjustRightInd w:val="0"/>
        <w:jc w:val="both"/>
      </w:pPr>
    </w:p>
    <w:p w14:paraId="6F4EF9B5" w14:textId="74BFEA8C" w:rsidR="0010465F" w:rsidRDefault="0010465F" w:rsidP="0010465F">
      <w:pPr>
        <w:autoSpaceDE w:val="0"/>
        <w:autoSpaceDN w:val="0"/>
        <w:adjustRightInd w:val="0"/>
        <w:ind w:firstLine="720"/>
        <w:jc w:val="both"/>
        <w:rPr>
          <w:b/>
        </w:rPr>
      </w:pPr>
      <w:r>
        <w:rPr>
          <w:b/>
        </w:rPr>
        <w:t>Action</w:t>
      </w:r>
    </w:p>
    <w:p w14:paraId="43CE94A8" w14:textId="15C1878C" w:rsidR="0010465F" w:rsidRPr="00326F9F" w:rsidRDefault="0010465F" w:rsidP="0010465F">
      <w:pPr>
        <w:autoSpaceDE w:val="0"/>
        <w:autoSpaceDN w:val="0"/>
        <w:adjustRightInd w:val="0"/>
        <w:ind w:left="2880" w:hanging="1440"/>
        <w:jc w:val="both"/>
        <w:rPr>
          <w:b/>
        </w:rPr>
      </w:pPr>
      <w:r>
        <w:rPr>
          <w:b/>
        </w:rPr>
        <w:t>Motion:</w:t>
      </w:r>
      <w:r>
        <w:rPr>
          <w:b/>
        </w:rPr>
        <w:tab/>
      </w:r>
      <w:r w:rsidR="00CF490C">
        <w:rPr>
          <w:b/>
        </w:rPr>
        <w:tab/>
      </w:r>
      <w:r>
        <w:rPr>
          <w:b/>
        </w:rPr>
        <w:t xml:space="preserve">Val Shelton moved to approve the waiver as </w:t>
      </w:r>
      <w:r w:rsidR="0053263D">
        <w:rPr>
          <w:b/>
        </w:rPr>
        <w:t xml:space="preserve">requested by </w:t>
      </w:r>
      <w:r w:rsidR="00CF490C">
        <w:rPr>
          <w:b/>
        </w:rPr>
        <w:tab/>
      </w:r>
      <w:r w:rsidR="0053263D">
        <w:rPr>
          <w:b/>
        </w:rPr>
        <w:t xml:space="preserve">the applicant in their letter dated March 9, 2020 to Section </w:t>
      </w:r>
      <w:r w:rsidR="00CF490C">
        <w:rPr>
          <w:b/>
        </w:rPr>
        <w:tab/>
      </w:r>
      <w:r w:rsidR="0053263D">
        <w:rPr>
          <w:b/>
        </w:rPr>
        <w:t>3.02.B.5</w:t>
      </w:r>
      <w:r>
        <w:rPr>
          <w:b/>
        </w:rPr>
        <w:t>.</w:t>
      </w:r>
    </w:p>
    <w:p w14:paraId="6729CD44" w14:textId="670FD19D" w:rsidR="0010465F" w:rsidRDefault="0010465F" w:rsidP="0010465F">
      <w:pPr>
        <w:autoSpaceDE w:val="0"/>
        <w:autoSpaceDN w:val="0"/>
        <w:adjustRightInd w:val="0"/>
        <w:jc w:val="both"/>
        <w:rPr>
          <w:b/>
        </w:rPr>
      </w:pPr>
      <w:r>
        <w:tab/>
      </w:r>
      <w:r>
        <w:tab/>
      </w:r>
      <w:r>
        <w:rPr>
          <w:b/>
        </w:rPr>
        <w:t>Second:</w:t>
      </w:r>
      <w:r>
        <w:rPr>
          <w:b/>
        </w:rPr>
        <w:tab/>
      </w:r>
      <w:r w:rsidR="00CF490C">
        <w:rPr>
          <w:b/>
        </w:rPr>
        <w:tab/>
      </w:r>
      <w:r>
        <w:rPr>
          <w:b/>
        </w:rPr>
        <w:t>Sarah Finch</w:t>
      </w:r>
    </w:p>
    <w:p w14:paraId="3099B577" w14:textId="0CADCD0B" w:rsidR="0010465F" w:rsidRDefault="0010465F" w:rsidP="00CF490C">
      <w:pPr>
        <w:autoSpaceDE w:val="0"/>
        <w:autoSpaceDN w:val="0"/>
        <w:adjustRightInd w:val="0"/>
        <w:jc w:val="both"/>
        <w:rPr>
          <w:b/>
        </w:rPr>
      </w:pPr>
      <w:r>
        <w:rPr>
          <w:b/>
        </w:rPr>
        <w:tab/>
      </w:r>
      <w:r>
        <w:rPr>
          <w:b/>
        </w:rPr>
        <w:tab/>
      </w:r>
      <w:r w:rsidR="00CF490C">
        <w:rPr>
          <w:b/>
        </w:rPr>
        <w:t xml:space="preserve">Roll Call </w:t>
      </w:r>
      <w:r>
        <w:rPr>
          <w:b/>
        </w:rPr>
        <w:t>Vote:</w:t>
      </w:r>
      <w:r>
        <w:rPr>
          <w:b/>
        </w:rPr>
        <w:tab/>
      </w:r>
      <w:r>
        <w:rPr>
          <w:b/>
        </w:rPr>
        <w:tab/>
        <w:t xml:space="preserve">Scott Blackstone, Michal Zahorik, Eric Botterman, Val </w:t>
      </w:r>
      <w:r w:rsidR="00CF490C">
        <w:rPr>
          <w:b/>
        </w:rPr>
        <w:tab/>
      </w:r>
      <w:r w:rsidR="00CF490C">
        <w:rPr>
          <w:b/>
        </w:rPr>
        <w:tab/>
      </w:r>
      <w:r w:rsidR="00CF490C">
        <w:rPr>
          <w:b/>
        </w:rPr>
        <w:tab/>
      </w:r>
      <w:r w:rsidR="00CF490C">
        <w:rPr>
          <w:b/>
        </w:rPr>
        <w:tab/>
      </w:r>
      <w:r w:rsidR="00CF490C">
        <w:rPr>
          <w:b/>
        </w:rPr>
        <w:tab/>
      </w:r>
      <w:r w:rsidR="00CF490C">
        <w:rPr>
          <w:b/>
        </w:rPr>
        <w:tab/>
        <w:t xml:space="preserve">Shelton, </w:t>
      </w:r>
      <w:r>
        <w:rPr>
          <w:b/>
        </w:rPr>
        <w:t>Sarah Finch, Jamie Bruton</w:t>
      </w:r>
      <w:r w:rsidR="004119D2">
        <w:rPr>
          <w:b/>
        </w:rPr>
        <w:t xml:space="preserve"> </w:t>
      </w:r>
      <w:r>
        <w:rPr>
          <w:b/>
        </w:rPr>
        <w:t xml:space="preserve">in favor; Bill Doucet </w:t>
      </w:r>
      <w:r w:rsidR="00CF490C">
        <w:rPr>
          <w:b/>
        </w:rPr>
        <w:tab/>
      </w:r>
      <w:r w:rsidR="00CF490C">
        <w:rPr>
          <w:b/>
        </w:rPr>
        <w:tab/>
      </w:r>
      <w:r w:rsidR="00CF490C">
        <w:rPr>
          <w:b/>
        </w:rPr>
        <w:tab/>
      </w:r>
      <w:r w:rsidR="00CF490C">
        <w:rPr>
          <w:b/>
        </w:rPr>
        <w:tab/>
      </w:r>
      <w:r w:rsidR="00CF490C">
        <w:rPr>
          <w:b/>
        </w:rPr>
        <w:tab/>
      </w:r>
      <w:r w:rsidR="00CF490C">
        <w:rPr>
          <w:b/>
        </w:rPr>
        <w:tab/>
      </w:r>
      <w:r>
        <w:rPr>
          <w:b/>
        </w:rPr>
        <w:t>abstain</w:t>
      </w:r>
      <w:r w:rsidR="004D5BDF">
        <w:rPr>
          <w:b/>
        </w:rPr>
        <w:t xml:space="preserve">ed. Motion carried, the waiver is granted. </w:t>
      </w:r>
    </w:p>
    <w:p w14:paraId="0176F3EC" w14:textId="4B7862C6" w:rsidR="004119D2" w:rsidRDefault="004119D2" w:rsidP="0010465F">
      <w:pPr>
        <w:autoSpaceDE w:val="0"/>
        <w:autoSpaceDN w:val="0"/>
        <w:adjustRightInd w:val="0"/>
        <w:ind w:left="2160" w:firstLine="720"/>
        <w:jc w:val="both"/>
        <w:rPr>
          <w:b/>
        </w:rPr>
      </w:pPr>
    </w:p>
    <w:p w14:paraId="112101C2" w14:textId="6FAD6CB0" w:rsidR="004119D2" w:rsidRPr="00CF490C" w:rsidRDefault="00CF490C" w:rsidP="00CF490C">
      <w:pPr>
        <w:autoSpaceDE w:val="0"/>
        <w:autoSpaceDN w:val="0"/>
        <w:adjustRightInd w:val="0"/>
        <w:ind w:left="720"/>
        <w:jc w:val="both"/>
        <w:rPr>
          <w:b/>
        </w:rPr>
      </w:pPr>
      <w:r>
        <w:rPr>
          <w:b/>
        </w:rPr>
        <w:t>4.</w:t>
      </w:r>
      <w:r>
        <w:rPr>
          <w:b/>
        </w:rPr>
        <w:tab/>
      </w:r>
      <w:r w:rsidR="00131C9F" w:rsidRPr="00CF490C">
        <w:rPr>
          <w:b/>
        </w:rPr>
        <w:t>Waiver</w:t>
      </w:r>
      <w:r w:rsidR="004119D2" w:rsidRPr="00CF490C">
        <w:rPr>
          <w:b/>
        </w:rPr>
        <w:t xml:space="preserve"> to Subdivision Regulations Section 3.02.D.5 Road design standards, </w:t>
      </w:r>
      <w:r>
        <w:rPr>
          <w:b/>
        </w:rPr>
        <w:tab/>
      </w:r>
      <w:r w:rsidR="004119D2" w:rsidRPr="00CF490C">
        <w:rPr>
          <w:b/>
        </w:rPr>
        <w:t xml:space="preserve">respectfully request </w:t>
      </w:r>
      <w:r w:rsidR="004119D2" w:rsidRPr="00CF490C">
        <w:rPr>
          <w:rFonts w:cstheme="minorHAnsi"/>
          <w:b/>
          <w:bCs/>
        </w:rPr>
        <w:t xml:space="preserve">that the slope at end of road be allowed to be 2:1 when 3:1 </w:t>
      </w:r>
      <w:r>
        <w:rPr>
          <w:rFonts w:cstheme="minorHAnsi"/>
          <w:b/>
          <w:bCs/>
        </w:rPr>
        <w:tab/>
      </w:r>
      <w:r w:rsidR="004119D2" w:rsidRPr="00CF490C">
        <w:rPr>
          <w:rFonts w:cstheme="minorHAnsi"/>
          <w:b/>
          <w:bCs/>
        </w:rPr>
        <w:t>is required by regulations.</w:t>
      </w:r>
    </w:p>
    <w:p w14:paraId="5EEFB034" w14:textId="77777777" w:rsidR="004119D2" w:rsidRPr="004119D2" w:rsidRDefault="004119D2" w:rsidP="004119D2">
      <w:pPr>
        <w:autoSpaceDE w:val="0"/>
        <w:autoSpaceDN w:val="0"/>
        <w:adjustRightInd w:val="0"/>
        <w:jc w:val="both"/>
        <w:rPr>
          <w:b/>
        </w:rPr>
      </w:pPr>
    </w:p>
    <w:p w14:paraId="0B8CAA50" w14:textId="77777777" w:rsidR="004119D2" w:rsidRDefault="004119D2" w:rsidP="004119D2">
      <w:pPr>
        <w:autoSpaceDE w:val="0"/>
        <w:autoSpaceDN w:val="0"/>
        <w:adjustRightInd w:val="0"/>
        <w:jc w:val="both"/>
        <w:rPr>
          <w:b/>
        </w:rPr>
      </w:pPr>
      <w:r>
        <w:tab/>
      </w:r>
      <w:r>
        <w:rPr>
          <w:b/>
        </w:rPr>
        <w:t>Action</w:t>
      </w:r>
    </w:p>
    <w:p w14:paraId="2E6E6713" w14:textId="77777777" w:rsidR="004119D2" w:rsidRPr="00326F9F" w:rsidRDefault="004119D2" w:rsidP="004119D2">
      <w:pPr>
        <w:autoSpaceDE w:val="0"/>
        <w:autoSpaceDN w:val="0"/>
        <w:adjustRightInd w:val="0"/>
        <w:ind w:left="2880" w:hanging="1440"/>
        <w:jc w:val="both"/>
        <w:rPr>
          <w:b/>
        </w:rPr>
      </w:pPr>
      <w:r>
        <w:rPr>
          <w:b/>
        </w:rPr>
        <w:t>Motion:</w:t>
      </w:r>
      <w:r>
        <w:rPr>
          <w:b/>
        </w:rPr>
        <w:tab/>
        <w:t>Val Shelton moved to approve the waiver as presented.</w:t>
      </w:r>
    </w:p>
    <w:p w14:paraId="5C751D97" w14:textId="77777777" w:rsidR="004119D2" w:rsidRDefault="004119D2" w:rsidP="004119D2">
      <w:pPr>
        <w:autoSpaceDE w:val="0"/>
        <w:autoSpaceDN w:val="0"/>
        <w:adjustRightInd w:val="0"/>
        <w:jc w:val="both"/>
        <w:rPr>
          <w:b/>
        </w:rPr>
      </w:pPr>
      <w:r>
        <w:tab/>
      </w:r>
      <w:r>
        <w:tab/>
      </w:r>
      <w:r>
        <w:rPr>
          <w:b/>
        </w:rPr>
        <w:t>Second:</w:t>
      </w:r>
      <w:r>
        <w:rPr>
          <w:b/>
        </w:rPr>
        <w:tab/>
        <w:t>Sarah Finch</w:t>
      </w:r>
    </w:p>
    <w:p w14:paraId="13FD13F5" w14:textId="77777777" w:rsidR="004119D2" w:rsidRDefault="004119D2" w:rsidP="004119D2">
      <w:pPr>
        <w:autoSpaceDE w:val="0"/>
        <w:autoSpaceDN w:val="0"/>
        <w:adjustRightInd w:val="0"/>
        <w:jc w:val="both"/>
        <w:rPr>
          <w:b/>
        </w:rPr>
      </w:pPr>
      <w:r>
        <w:rPr>
          <w:b/>
        </w:rPr>
        <w:tab/>
      </w:r>
      <w:r>
        <w:rPr>
          <w:b/>
        </w:rPr>
        <w:tab/>
        <w:t>Vote:</w:t>
      </w:r>
      <w:r>
        <w:rPr>
          <w:b/>
        </w:rPr>
        <w:tab/>
      </w:r>
      <w:r>
        <w:rPr>
          <w:b/>
        </w:rPr>
        <w:tab/>
        <w:t xml:space="preserve">Scott Blackstone, Michal Zahorik, Eric Botterman, Val Shelton, </w:t>
      </w:r>
    </w:p>
    <w:p w14:paraId="6EF35945" w14:textId="650BF10A" w:rsidR="004119D2" w:rsidRDefault="004119D2" w:rsidP="004119D2">
      <w:pPr>
        <w:autoSpaceDE w:val="0"/>
        <w:autoSpaceDN w:val="0"/>
        <w:adjustRightInd w:val="0"/>
        <w:ind w:left="2160" w:firstLine="720"/>
        <w:jc w:val="both"/>
        <w:rPr>
          <w:b/>
        </w:rPr>
      </w:pPr>
      <w:r>
        <w:rPr>
          <w:b/>
        </w:rPr>
        <w:t>Sarah Finch, Jamie Bruton in favor; Bill Doucet abstain</w:t>
      </w:r>
      <w:r w:rsidR="00CF490C">
        <w:rPr>
          <w:b/>
        </w:rPr>
        <w:t xml:space="preserve">ed. Motion </w:t>
      </w:r>
      <w:r w:rsidR="00CF490C">
        <w:rPr>
          <w:b/>
        </w:rPr>
        <w:tab/>
        <w:t xml:space="preserve">carries, the waiver is granted. </w:t>
      </w:r>
    </w:p>
    <w:p w14:paraId="74FED56F" w14:textId="58DBD06F" w:rsidR="0010465F" w:rsidRDefault="0010465F" w:rsidP="0085260E">
      <w:pPr>
        <w:autoSpaceDE w:val="0"/>
        <w:autoSpaceDN w:val="0"/>
        <w:adjustRightInd w:val="0"/>
        <w:jc w:val="both"/>
        <w:rPr>
          <w:rFonts w:cstheme="minorHAnsi"/>
          <w:b/>
          <w:bCs/>
        </w:rPr>
      </w:pPr>
    </w:p>
    <w:p w14:paraId="406AF84B" w14:textId="5F92B015" w:rsidR="006D2DAE" w:rsidRPr="006D2DAE" w:rsidRDefault="006D2DAE" w:rsidP="006D2DAE">
      <w:pPr>
        <w:autoSpaceDE w:val="0"/>
        <w:autoSpaceDN w:val="0"/>
        <w:adjustRightInd w:val="0"/>
        <w:jc w:val="both"/>
        <w:rPr>
          <w:rFonts w:cstheme="minorHAnsi"/>
        </w:rPr>
      </w:pPr>
      <w:r w:rsidRPr="006D2DAE">
        <w:rPr>
          <w:rFonts w:cstheme="minorHAnsi"/>
        </w:rPr>
        <w:tab/>
      </w:r>
      <w:r>
        <w:rPr>
          <w:rFonts w:cstheme="minorHAnsi"/>
        </w:rPr>
        <w:t>Eric Botterman said they needed to s</w:t>
      </w:r>
      <w:r w:rsidRPr="006D2DAE">
        <w:rPr>
          <w:rFonts w:cstheme="minorHAnsi"/>
        </w:rPr>
        <w:t>chedule</w:t>
      </w:r>
      <w:r>
        <w:rPr>
          <w:rFonts w:cstheme="minorHAnsi"/>
        </w:rPr>
        <w:t xml:space="preserve"> a</w:t>
      </w:r>
      <w:r w:rsidRPr="006D2DAE">
        <w:rPr>
          <w:rFonts w:cstheme="minorHAnsi"/>
        </w:rPr>
        <w:t xml:space="preserve"> meeting for Decembe</w:t>
      </w:r>
      <w:r w:rsidR="00CF490C">
        <w:rPr>
          <w:rFonts w:cstheme="minorHAnsi"/>
        </w:rPr>
        <w:t xml:space="preserve">r 22, 2020 to take up this application </w:t>
      </w:r>
      <w:r>
        <w:rPr>
          <w:rFonts w:cstheme="minorHAnsi"/>
        </w:rPr>
        <w:t>and asked for Board</w:t>
      </w:r>
      <w:r w:rsidR="00CF490C">
        <w:rPr>
          <w:rFonts w:cstheme="minorHAnsi"/>
        </w:rPr>
        <w:t>’s</w:t>
      </w:r>
      <w:r>
        <w:rPr>
          <w:rFonts w:cstheme="minorHAnsi"/>
        </w:rPr>
        <w:t xml:space="preserve"> availability. He asked Diane Hardy to set up the Planning Board meeting for December 22, 2020 at 7:00 pm.</w:t>
      </w:r>
    </w:p>
    <w:p w14:paraId="716B6768" w14:textId="2570095F" w:rsidR="006D2DAE" w:rsidRDefault="006D2DAE" w:rsidP="0085260E">
      <w:pPr>
        <w:autoSpaceDE w:val="0"/>
        <w:autoSpaceDN w:val="0"/>
        <w:adjustRightInd w:val="0"/>
        <w:jc w:val="both"/>
        <w:rPr>
          <w:rFonts w:cstheme="minorHAnsi"/>
          <w:b/>
          <w:bCs/>
        </w:rPr>
      </w:pPr>
    </w:p>
    <w:p w14:paraId="1BD9417D" w14:textId="5F2B02FB" w:rsidR="006D2DAE" w:rsidRDefault="006D2DAE" w:rsidP="00E9021F">
      <w:pPr>
        <w:autoSpaceDE w:val="0"/>
        <w:autoSpaceDN w:val="0"/>
        <w:adjustRightInd w:val="0"/>
        <w:jc w:val="both"/>
        <w:rPr>
          <w:rFonts w:cstheme="minorHAnsi"/>
        </w:rPr>
      </w:pPr>
      <w:r w:rsidRPr="006D2DAE">
        <w:rPr>
          <w:rFonts w:cstheme="minorHAnsi"/>
        </w:rPr>
        <w:tab/>
        <w:t>Diane Hardy</w:t>
      </w:r>
      <w:r>
        <w:rPr>
          <w:rFonts w:cstheme="minorHAnsi"/>
        </w:rPr>
        <w:t xml:space="preserve"> asked to discuss the negative letter</w:t>
      </w:r>
      <w:r w:rsidR="00E9021F">
        <w:rPr>
          <w:rFonts w:cstheme="minorHAnsi"/>
        </w:rPr>
        <w:t xml:space="preserve"> of December 7, 2020</w:t>
      </w:r>
      <w:r>
        <w:rPr>
          <w:rFonts w:cstheme="minorHAnsi"/>
        </w:rPr>
        <w:t xml:space="preserve"> from </w:t>
      </w:r>
      <w:r w:rsidR="00CF490C">
        <w:rPr>
          <w:rFonts w:cstheme="minorHAnsi"/>
        </w:rPr>
        <w:t xml:space="preserve">the Lamprey River </w:t>
      </w:r>
      <w:r w:rsidR="00E9021F">
        <w:rPr>
          <w:rFonts w:cstheme="minorHAnsi"/>
        </w:rPr>
        <w:t>Advisory Committee</w:t>
      </w:r>
      <w:r w:rsidR="00CF490C">
        <w:rPr>
          <w:rFonts w:cstheme="minorHAnsi"/>
        </w:rPr>
        <w:t xml:space="preserve"> (LRAC)</w:t>
      </w:r>
      <w:r w:rsidR="00E9021F">
        <w:rPr>
          <w:rFonts w:cstheme="minorHAnsi"/>
        </w:rPr>
        <w:t xml:space="preserve">, </w:t>
      </w:r>
      <w:r>
        <w:rPr>
          <w:rFonts w:cstheme="minorHAnsi"/>
        </w:rPr>
        <w:t>corrected some</w:t>
      </w:r>
      <w:r w:rsidR="00CF490C">
        <w:rPr>
          <w:rFonts w:cstheme="minorHAnsi"/>
        </w:rPr>
        <w:t xml:space="preserve"> of the</w:t>
      </w:r>
      <w:r>
        <w:rPr>
          <w:rFonts w:cstheme="minorHAnsi"/>
        </w:rPr>
        <w:t xml:space="preserve"> inaccuracies in the letter</w:t>
      </w:r>
      <w:r w:rsidR="00E9021F">
        <w:rPr>
          <w:rFonts w:cstheme="minorHAnsi"/>
        </w:rPr>
        <w:t>, and asked</w:t>
      </w:r>
      <w:r w:rsidR="00CF490C">
        <w:rPr>
          <w:rFonts w:cstheme="minorHAnsi"/>
        </w:rPr>
        <w:t xml:space="preserve"> for </w:t>
      </w:r>
      <w:r w:rsidR="00E9021F">
        <w:rPr>
          <w:rFonts w:cstheme="minorHAnsi"/>
        </w:rPr>
        <w:t xml:space="preserve"> Luke Hurley, Senior Wetland Scientist of GOVE Environmental</w:t>
      </w:r>
      <w:r w:rsidR="00CF490C">
        <w:rPr>
          <w:rFonts w:cstheme="minorHAnsi"/>
        </w:rPr>
        <w:t xml:space="preserve">, (the Applicant’s wetlands and wildlife specialist) to attend tonight’s hearing </w:t>
      </w:r>
      <w:r w:rsidR="00E9021F">
        <w:rPr>
          <w:rFonts w:cstheme="minorHAnsi"/>
        </w:rPr>
        <w:t xml:space="preserve"> for his </w:t>
      </w:r>
      <w:r w:rsidR="00CF490C">
        <w:rPr>
          <w:rFonts w:cstheme="minorHAnsi"/>
        </w:rPr>
        <w:t xml:space="preserve">response and </w:t>
      </w:r>
      <w:r w:rsidR="00E9021F">
        <w:rPr>
          <w:rFonts w:cstheme="minorHAnsi"/>
        </w:rPr>
        <w:t>comments.</w:t>
      </w:r>
    </w:p>
    <w:p w14:paraId="27D929BC" w14:textId="5122D1F6" w:rsidR="00E9021F" w:rsidRDefault="00E9021F" w:rsidP="00E9021F">
      <w:pPr>
        <w:autoSpaceDE w:val="0"/>
        <w:autoSpaceDN w:val="0"/>
        <w:adjustRightInd w:val="0"/>
        <w:jc w:val="both"/>
        <w:rPr>
          <w:rFonts w:cstheme="minorHAnsi"/>
        </w:rPr>
      </w:pPr>
    </w:p>
    <w:p w14:paraId="315DE531" w14:textId="3BA9C9DB" w:rsidR="00FF7E94" w:rsidRDefault="00E9021F" w:rsidP="00E9021F">
      <w:pPr>
        <w:autoSpaceDE w:val="0"/>
        <w:autoSpaceDN w:val="0"/>
        <w:adjustRightInd w:val="0"/>
        <w:jc w:val="both"/>
        <w:rPr>
          <w:rFonts w:cstheme="minorHAnsi"/>
        </w:rPr>
      </w:pPr>
      <w:r>
        <w:rPr>
          <w:rFonts w:cstheme="minorHAnsi"/>
        </w:rPr>
        <w:lastRenderedPageBreak/>
        <w:t>Luke Hurley said the process with an Alteration of Terrain (</w:t>
      </w:r>
      <w:proofErr w:type="spellStart"/>
      <w:r>
        <w:rPr>
          <w:rFonts w:cstheme="minorHAnsi"/>
        </w:rPr>
        <w:t>Ao</w:t>
      </w:r>
      <w:r w:rsidR="00CD7679">
        <w:rPr>
          <w:rFonts w:cstheme="minorHAnsi"/>
        </w:rPr>
        <w:t>T</w:t>
      </w:r>
      <w:proofErr w:type="spellEnd"/>
      <w:r>
        <w:rPr>
          <w:rFonts w:cstheme="minorHAnsi"/>
        </w:rPr>
        <w:t>) Permit is to review the application</w:t>
      </w:r>
      <w:r w:rsidR="00CF490C">
        <w:rPr>
          <w:rFonts w:cstheme="minorHAnsi"/>
        </w:rPr>
        <w:t>, and submit to the NH Fish and</w:t>
      </w:r>
      <w:r w:rsidR="003D7A3C">
        <w:rPr>
          <w:rFonts w:cstheme="minorHAnsi"/>
        </w:rPr>
        <w:t xml:space="preserve"> Game</w:t>
      </w:r>
      <w:r w:rsidR="00CF490C">
        <w:rPr>
          <w:rFonts w:cstheme="minorHAnsi"/>
        </w:rPr>
        <w:t xml:space="preserve"> Department a</w:t>
      </w:r>
      <w:r w:rsidR="003D7A3C">
        <w:rPr>
          <w:rFonts w:cstheme="minorHAnsi"/>
        </w:rPr>
        <w:t xml:space="preserve"> habitat</w:t>
      </w:r>
      <w:r>
        <w:rPr>
          <w:rFonts w:cstheme="minorHAnsi"/>
        </w:rPr>
        <w:t xml:space="preserve"> </w:t>
      </w:r>
      <w:r w:rsidR="00CF490C">
        <w:rPr>
          <w:rFonts w:cstheme="minorHAnsi"/>
        </w:rPr>
        <w:t>impact assessment. He said Fish and</w:t>
      </w:r>
      <w:r w:rsidR="003D7A3C">
        <w:rPr>
          <w:rFonts w:cstheme="minorHAnsi"/>
        </w:rPr>
        <w:t xml:space="preserve"> Game is asking us to have biologists and consulta</w:t>
      </w:r>
      <w:r w:rsidR="00CF490C">
        <w:rPr>
          <w:rFonts w:cstheme="minorHAnsi"/>
        </w:rPr>
        <w:t>nts visit the site, do an analysis of</w:t>
      </w:r>
      <w:r w:rsidR="003D7A3C">
        <w:rPr>
          <w:rFonts w:cstheme="minorHAnsi"/>
        </w:rPr>
        <w:t xml:space="preserve"> the Fis</w:t>
      </w:r>
      <w:r w:rsidR="00316A4E">
        <w:rPr>
          <w:rFonts w:cstheme="minorHAnsi"/>
        </w:rPr>
        <w:t>h</w:t>
      </w:r>
      <w:r w:rsidR="00CF490C">
        <w:rPr>
          <w:rFonts w:cstheme="minorHAnsi"/>
        </w:rPr>
        <w:t xml:space="preserve"> and</w:t>
      </w:r>
      <w:r w:rsidR="003D7A3C">
        <w:rPr>
          <w:rFonts w:cstheme="minorHAnsi"/>
        </w:rPr>
        <w:t xml:space="preserve"> Game website for various species per habitat</w:t>
      </w:r>
      <w:r w:rsidR="00316A4E">
        <w:rPr>
          <w:rFonts w:cstheme="minorHAnsi"/>
        </w:rPr>
        <w:t xml:space="preserve"> and </w:t>
      </w:r>
      <w:r w:rsidR="00CF490C">
        <w:rPr>
          <w:rFonts w:cstheme="minorHAnsi"/>
        </w:rPr>
        <w:t xml:space="preserve">put together a list of </w:t>
      </w:r>
      <w:r w:rsidR="00316A4E">
        <w:rPr>
          <w:rFonts w:cstheme="minorHAnsi"/>
        </w:rPr>
        <w:t xml:space="preserve">threatened species, walk the site for a full day and document </w:t>
      </w:r>
      <w:r w:rsidR="00CF490C">
        <w:rPr>
          <w:rFonts w:cstheme="minorHAnsi"/>
        </w:rPr>
        <w:t xml:space="preserve">the various habitat types. He then provides his thoughts, </w:t>
      </w:r>
      <w:r w:rsidR="00316A4E">
        <w:rPr>
          <w:rFonts w:cstheme="minorHAnsi"/>
        </w:rPr>
        <w:t>as a professional</w:t>
      </w:r>
      <w:r w:rsidR="00CF490C">
        <w:rPr>
          <w:rFonts w:cstheme="minorHAnsi"/>
        </w:rPr>
        <w:t>,</w:t>
      </w:r>
      <w:r w:rsidR="00316A4E">
        <w:rPr>
          <w:rFonts w:cstheme="minorHAnsi"/>
        </w:rPr>
        <w:t xml:space="preserve"> on what would be </w:t>
      </w:r>
      <w:r w:rsidR="00CF490C">
        <w:rPr>
          <w:rFonts w:cstheme="minorHAnsi"/>
        </w:rPr>
        <w:t>t</w:t>
      </w:r>
      <w:r w:rsidR="00316A4E">
        <w:rPr>
          <w:rFonts w:cstheme="minorHAnsi"/>
        </w:rPr>
        <w:t xml:space="preserve">here for threatened and endangered species and </w:t>
      </w:r>
      <w:r w:rsidR="00CF490C">
        <w:rPr>
          <w:rFonts w:cstheme="minorHAnsi"/>
        </w:rPr>
        <w:t>provides a full report with a</w:t>
      </w:r>
      <w:r w:rsidR="00316A4E">
        <w:rPr>
          <w:rFonts w:cstheme="minorHAnsi"/>
        </w:rPr>
        <w:t xml:space="preserve"> description of what is </w:t>
      </w:r>
      <w:r w:rsidR="00CF490C">
        <w:rPr>
          <w:rFonts w:cstheme="minorHAnsi"/>
        </w:rPr>
        <w:t xml:space="preserve">being proposed at the site and </w:t>
      </w:r>
      <w:r w:rsidR="00316A4E">
        <w:rPr>
          <w:rFonts w:cstheme="minorHAnsi"/>
        </w:rPr>
        <w:t>speculate</w:t>
      </w:r>
      <w:r w:rsidR="00CF490C">
        <w:rPr>
          <w:rFonts w:cstheme="minorHAnsi"/>
        </w:rPr>
        <w:t xml:space="preserve">s </w:t>
      </w:r>
      <w:r w:rsidR="00316A4E">
        <w:rPr>
          <w:rFonts w:cstheme="minorHAnsi"/>
        </w:rPr>
        <w:t xml:space="preserve">on the </w:t>
      </w:r>
      <w:r w:rsidR="00CF490C">
        <w:rPr>
          <w:rFonts w:cstheme="minorHAnsi"/>
        </w:rPr>
        <w:t>wildlife impacts and recommends proposed</w:t>
      </w:r>
      <w:r w:rsidR="00316A4E">
        <w:rPr>
          <w:rFonts w:cstheme="minorHAnsi"/>
        </w:rPr>
        <w:t xml:space="preserve"> conservation measures</w:t>
      </w:r>
      <w:r w:rsidR="00CF490C">
        <w:rPr>
          <w:rFonts w:cstheme="minorHAnsi"/>
        </w:rPr>
        <w:t xml:space="preserve"> to mitigate those impacts. The Fish and</w:t>
      </w:r>
      <w:r w:rsidR="00473BC3">
        <w:rPr>
          <w:rFonts w:cstheme="minorHAnsi"/>
        </w:rPr>
        <w:t xml:space="preserve"> Game</w:t>
      </w:r>
      <w:r w:rsidR="00CF490C">
        <w:rPr>
          <w:rFonts w:cstheme="minorHAnsi"/>
        </w:rPr>
        <w:t xml:space="preserve"> Department then</w:t>
      </w:r>
      <w:r w:rsidR="00473BC3">
        <w:rPr>
          <w:rFonts w:cstheme="minorHAnsi"/>
        </w:rPr>
        <w:t xml:space="preserve"> </w:t>
      </w:r>
      <w:r w:rsidR="00E13763">
        <w:rPr>
          <w:rFonts w:cstheme="minorHAnsi"/>
        </w:rPr>
        <w:t xml:space="preserve">reads his </w:t>
      </w:r>
      <w:r w:rsidR="00FF7E94">
        <w:rPr>
          <w:rFonts w:cstheme="minorHAnsi"/>
        </w:rPr>
        <w:t>report and may agree with some measures and may ask for more.</w:t>
      </w:r>
      <w:r w:rsidR="00CF490C">
        <w:rPr>
          <w:rFonts w:cstheme="minorHAnsi"/>
        </w:rPr>
        <w:t xml:space="preserve"> </w:t>
      </w:r>
      <w:r w:rsidR="00FF7E94">
        <w:rPr>
          <w:rFonts w:cstheme="minorHAnsi"/>
        </w:rPr>
        <w:t xml:space="preserve"> If they agree it</w:t>
      </w:r>
      <w:r w:rsidR="00CF490C">
        <w:rPr>
          <w:rFonts w:cstheme="minorHAnsi"/>
        </w:rPr>
        <w:t xml:space="preserve"> ultimately</w:t>
      </w:r>
      <w:r w:rsidR="00FF7E94">
        <w:rPr>
          <w:rFonts w:cstheme="minorHAnsi"/>
        </w:rPr>
        <w:t xml:space="preserve"> goes back to Alteration of Terrain</w:t>
      </w:r>
      <w:r w:rsidR="00CF490C">
        <w:rPr>
          <w:rFonts w:cstheme="minorHAnsi"/>
        </w:rPr>
        <w:t xml:space="preserve"> (</w:t>
      </w:r>
      <w:proofErr w:type="spellStart"/>
      <w:r w:rsidR="00CF490C">
        <w:rPr>
          <w:rFonts w:cstheme="minorHAnsi"/>
        </w:rPr>
        <w:t>AoT</w:t>
      </w:r>
      <w:proofErr w:type="spellEnd"/>
      <w:r w:rsidR="00CF490C">
        <w:rPr>
          <w:rFonts w:cstheme="minorHAnsi"/>
        </w:rPr>
        <w:t xml:space="preserve">) Bureau and they issue the permit, sometimes with conditions. </w:t>
      </w:r>
    </w:p>
    <w:p w14:paraId="6140171A" w14:textId="77777777" w:rsidR="00FF7E94" w:rsidRDefault="00FF7E94" w:rsidP="00E9021F">
      <w:pPr>
        <w:autoSpaceDE w:val="0"/>
        <w:autoSpaceDN w:val="0"/>
        <w:adjustRightInd w:val="0"/>
        <w:jc w:val="both"/>
        <w:rPr>
          <w:rFonts w:cstheme="minorHAnsi"/>
        </w:rPr>
      </w:pPr>
    </w:p>
    <w:p w14:paraId="54908CC2" w14:textId="5DF5E8AA" w:rsidR="00473BC3" w:rsidRDefault="00FF7E94" w:rsidP="00E9021F">
      <w:pPr>
        <w:autoSpaceDE w:val="0"/>
        <w:autoSpaceDN w:val="0"/>
        <w:adjustRightInd w:val="0"/>
        <w:jc w:val="both"/>
        <w:rPr>
          <w:rFonts w:cstheme="minorHAnsi"/>
        </w:rPr>
      </w:pPr>
      <w:r>
        <w:rPr>
          <w:rFonts w:cstheme="minorHAnsi"/>
        </w:rPr>
        <w:t>Luke Hurley said he did document in his report</w:t>
      </w:r>
      <w:r w:rsidR="00473BC3">
        <w:rPr>
          <w:rFonts w:cstheme="minorHAnsi"/>
        </w:rPr>
        <w:t xml:space="preserve"> </w:t>
      </w:r>
      <w:r>
        <w:rPr>
          <w:rFonts w:cstheme="minorHAnsi"/>
        </w:rPr>
        <w:t>the conservation measures being put in place with 9 acres of the 12.8-acre site</w:t>
      </w:r>
      <w:r w:rsidR="00D541C5">
        <w:rPr>
          <w:rFonts w:cstheme="minorHAnsi"/>
        </w:rPr>
        <w:t>, being preserved as</w:t>
      </w:r>
      <w:r>
        <w:rPr>
          <w:rFonts w:cstheme="minorHAnsi"/>
        </w:rPr>
        <w:t xml:space="preserve"> open space with direct connectivity between that open space and land to the south and west. For the prime wetlands they are keeping a 150-foot buffer which is more than the 100 feet</w:t>
      </w:r>
      <w:r w:rsidR="00D541C5">
        <w:rPr>
          <w:rFonts w:cstheme="minorHAnsi"/>
        </w:rPr>
        <w:t xml:space="preserve"> that is normally</w:t>
      </w:r>
      <w:r>
        <w:rPr>
          <w:rFonts w:cstheme="minorHAnsi"/>
        </w:rPr>
        <w:t xml:space="preserve"> required. He agrees it is an ecol</w:t>
      </w:r>
      <w:r w:rsidR="00D541C5">
        <w:rPr>
          <w:rFonts w:cstheme="minorHAnsi"/>
        </w:rPr>
        <w:t>ogically sensitive area but</w:t>
      </w:r>
      <w:r>
        <w:rPr>
          <w:rFonts w:cstheme="minorHAnsi"/>
        </w:rPr>
        <w:t xml:space="preserve"> did not think </w:t>
      </w:r>
      <w:proofErr w:type="spellStart"/>
      <w:r>
        <w:rPr>
          <w:rFonts w:cstheme="minorHAnsi"/>
        </w:rPr>
        <w:t>AoT</w:t>
      </w:r>
      <w:proofErr w:type="spellEnd"/>
      <w:r>
        <w:rPr>
          <w:rFonts w:cstheme="minorHAnsi"/>
        </w:rPr>
        <w:t xml:space="preserve"> would deny this because of any wildlife issues.</w:t>
      </w:r>
    </w:p>
    <w:p w14:paraId="06DB1BDF" w14:textId="77777777" w:rsidR="00E13763" w:rsidRDefault="00E13763" w:rsidP="00FF7E94">
      <w:pPr>
        <w:autoSpaceDE w:val="0"/>
        <w:autoSpaceDN w:val="0"/>
        <w:adjustRightInd w:val="0"/>
        <w:ind w:firstLine="720"/>
        <w:jc w:val="both"/>
        <w:rPr>
          <w:rFonts w:cstheme="minorHAnsi"/>
        </w:rPr>
      </w:pPr>
    </w:p>
    <w:p w14:paraId="778A43B4" w14:textId="330BCF54" w:rsidR="00FF7E94" w:rsidRDefault="00FF7E94" w:rsidP="00E13763">
      <w:pPr>
        <w:autoSpaceDE w:val="0"/>
        <w:autoSpaceDN w:val="0"/>
        <w:adjustRightInd w:val="0"/>
        <w:jc w:val="both"/>
        <w:rPr>
          <w:rFonts w:cstheme="minorHAnsi"/>
        </w:rPr>
      </w:pPr>
      <w:r>
        <w:rPr>
          <w:rFonts w:cstheme="minorHAnsi"/>
        </w:rPr>
        <w:t xml:space="preserve">Patrick Reynolds of the Conservation Commission said normally if there was a pending </w:t>
      </w:r>
      <w:r w:rsidR="008C2A6E">
        <w:rPr>
          <w:rFonts w:cstheme="minorHAnsi"/>
        </w:rPr>
        <w:t xml:space="preserve">wetlands </w:t>
      </w:r>
      <w:r>
        <w:rPr>
          <w:rFonts w:cstheme="minorHAnsi"/>
        </w:rPr>
        <w:t xml:space="preserve">application before the Conservation </w:t>
      </w:r>
      <w:r w:rsidR="00A25815">
        <w:rPr>
          <w:rFonts w:cstheme="minorHAnsi"/>
        </w:rPr>
        <w:t>Commission,</w:t>
      </w:r>
      <w:r>
        <w:rPr>
          <w:rFonts w:cstheme="minorHAnsi"/>
        </w:rPr>
        <w:t xml:space="preserve"> </w:t>
      </w:r>
      <w:r w:rsidR="00E13763">
        <w:rPr>
          <w:rFonts w:cstheme="minorHAnsi"/>
        </w:rPr>
        <w:t>they</w:t>
      </w:r>
      <w:r w:rsidR="00A25815">
        <w:rPr>
          <w:rFonts w:cstheme="minorHAnsi"/>
        </w:rPr>
        <w:t xml:space="preserve"> would expect the applicant would respond to the questions LRAC raised. He felt the reason LRAC sent the strong letter is there is not a lot of development this close to the Piscassic River which is a Class A stream that runs through Newmarket and are probably sensitive about development that occurs in that corridor.</w:t>
      </w:r>
    </w:p>
    <w:p w14:paraId="2283A49C" w14:textId="2F4EC5F8" w:rsidR="00A25815" w:rsidRDefault="00A25815" w:rsidP="00FF7E94">
      <w:pPr>
        <w:autoSpaceDE w:val="0"/>
        <w:autoSpaceDN w:val="0"/>
        <w:adjustRightInd w:val="0"/>
        <w:ind w:firstLine="720"/>
        <w:jc w:val="both"/>
        <w:rPr>
          <w:rFonts w:cstheme="minorHAnsi"/>
        </w:rPr>
      </w:pPr>
    </w:p>
    <w:p w14:paraId="7C0D9800" w14:textId="524205FF" w:rsidR="00A25815" w:rsidRDefault="00A25815" w:rsidP="00A25815">
      <w:pPr>
        <w:autoSpaceDE w:val="0"/>
        <w:autoSpaceDN w:val="0"/>
        <w:adjustRightInd w:val="0"/>
        <w:jc w:val="both"/>
        <w:rPr>
          <w:rFonts w:cstheme="minorHAnsi"/>
        </w:rPr>
      </w:pPr>
      <w:r>
        <w:rPr>
          <w:rFonts w:cstheme="minorHAnsi"/>
        </w:rPr>
        <w:t xml:space="preserve">Eric Botterman explained that if the Planning Board votes to approve this project it would be subject to obtaining the </w:t>
      </w:r>
      <w:proofErr w:type="spellStart"/>
      <w:r>
        <w:rPr>
          <w:rFonts w:cstheme="minorHAnsi"/>
        </w:rPr>
        <w:t>AoT</w:t>
      </w:r>
      <w:proofErr w:type="spellEnd"/>
      <w:r>
        <w:rPr>
          <w:rFonts w:cstheme="minorHAnsi"/>
        </w:rPr>
        <w:t xml:space="preserve"> Permit, so the applicant will have to address all of these </w:t>
      </w:r>
      <w:r w:rsidR="008C2A6E">
        <w:rPr>
          <w:rFonts w:cstheme="minorHAnsi"/>
        </w:rPr>
        <w:t>issues with New Hampshire Fish and</w:t>
      </w:r>
      <w:r>
        <w:rPr>
          <w:rFonts w:cstheme="minorHAnsi"/>
        </w:rPr>
        <w:t xml:space="preserve"> Game.</w:t>
      </w:r>
    </w:p>
    <w:p w14:paraId="56F5E141" w14:textId="31CF61A4" w:rsidR="007D441B" w:rsidRDefault="007D441B" w:rsidP="00A25815">
      <w:pPr>
        <w:autoSpaceDE w:val="0"/>
        <w:autoSpaceDN w:val="0"/>
        <w:adjustRightInd w:val="0"/>
        <w:jc w:val="both"/>
        <w:rPr>
          <w:rFonts w:cstheme="minorHAnsi"/>
        </w:rPr>
      </w:pPr>
    </w:p>
    <w:p w14:paraId="7A9512C4" w14:textId="031239C0" w:rsidR="006D2DAE" w:rsidRDefault="007D441B" w:rsidP="0085260E">
      <w:pPr>
        <w:autoSpaceDE w:val="0"/>
        <w:autoSpaceDN w:val="0"/>
        <w:adjustRightInd w:val="0"/>
        <w:jc w:val="both"/>
        <w:rPr>
          <w:rFonts w:cstheme="minorHAnsi"/>
        </w:rPr>
      </w:pPr>
      <w:r>
        <w:rPr>
          <w:rFonts w:cstheme="minorHAnsi"/>
        </w:rPr>
        <w:t xml:space="preserve">Val Shelton said </w:t>
      </w:r>
      <w:r w:rsidR="00442DB3">
        <w:rPr>
          <w:rFonts w:cstheme="minorHAnsi"/>
        </w:rPr>
        <w:t>the Board thought that the open space was the only way to have this land developed to protect the natural resources that that they would not have done under a conventional plan. She said</w:t>
      </w:r>
      <w:r w:rsidR="008C2A6E">
        <w:rPr>
          <w:rFonts w:cstheme="minorHAnsi"/>
        </w:rPr>
        <w:t xml:space="preserve"> if there is </w:t>
      </w:r>
      <w:r w:rsidR="00442DB3">
        <w:rPr>
          <w:rFonts w:cstheme="minorHAnsi"/>
        </w:rPr>
        <w:t>anything the Planning Board can do in relation to communications with the Conservation Commission to let them know.</w:t>
      </w:r>
    </w:p>
    <w:p w14:paraId="6A189B2D" w14:textId="4D05EED4" w:rsidR="00442DB3" w:rsidRDefault="00442DB3" w:rsidP="0085260E">
      <w:pPr>
        <w:autoSpaceDE w:val="0"/>
        <w:autoSpaceDN w:val="0"/>
        <w:adjustRightInd w:val="0"/>
        <w:jc w:val="both"/>
        <w:rPr>
          <w:rFonts w:cstheme="minorHAnsi"/>
        </w:rPr>
      </w:pPr>
    </w:p>
    <w:p w14:paraId="14875A08" w14:textId="6C125A5D" w:rsidR="00A114D2" w:rsidRDefault="00442DB3" w:rsidP="0085260E">
      <w:pPr>
        <w:autoSpaceDE w:val="0"/>
        <w:autoSpaceDN w:val="0"/>
        <w:adjustRightInd w:val="0"/>
        <w:jc w:val="both"/>
        <w:rPr>
          <w:rFonts w:cstheme="minorHAnsi"/>
        </w:rPr>
      </w:pPr>
      <w:r>
        <w:rPr>
          <w:rFonts w:cstheme="minorHAnsi"/>
        </w:rPr>
        <w:t xml:space="preserve">Christian Smith </w:t>
      </w:r>
      <w:r w:rsidR="008D2F1B">
        <w:rPr>
          <w:rFonts w:cstheme="minorHAnsi"/>
        </w:rPr>
        <w:t>sai</w:t>
      </w:r>
      <w:r w:rsidR="008C2A6E">
        <w:rPr>
          <w:rFonts w:cstheme="minorHAnsi"/>
        </w:rPr>
        <w:t>d with regard to LRAC’s input their development team is</w:t>
      </w:r>
      <w:r w:rsidR="008D2F1B">
        <w:rPr>
          <w:rFonts w:cstheme="minorHAnsi"/>
        </w:rPr>
        <w:t xml:space="preserve"> compelled to notify them when</w:t>
      </w:r>
      <w:r w:rsidR="008C2A6E">
        <w:rPr>
          <w:rFonts w:cstheme="minorHAnsi"/>
        </w:rPr>
        <w:t xml:space="preserve"> proposing development within</w:t>
      </w:r>
      <w:r w:rsidR="008D2F1B">
        <w:rPr>
          <w:rFonts w:cstheme="minorHAnsi"/>
        </w:rPr>
        <w:t xml:space="preserve"> their corridors</w:t>
      </w:r>
      <w:r w:rsidR="00A114D2">
        <w:rPr>
          <w:rFonts w:cstheme="minorHAnsi"/>
        </w:rPr>
        <w:t xml:space="preserve"> and they will indeed provide responses t</w:t>
      </w:r>
      <w:r w:rsidR="008C2A6E">
        <w:rPr>
          <w:rFonts w:cstheme="minorHAnsi"/>
        </w:rPr>
        <w:t xml:space="preserve">o their concerns and </w:t>
      </w:r>
      <w:r w:rsidR="00A114D2">
        <w:rPr>
          <w:rFonts w:cstheme="minorHAnsi"/>
        </w:rPr>
        <w:t xml:space="preserve">all </w:t>
      </w:r>
      <w:r w:rsidR="008C2A6E">
        <w:rPr>
          <w:rFonts w:cstheme="minorHAnsi"/>
        </w:rPr>
        <w:t xml:space="preserve">other </w:t>
      </w:r>
      <w:r w:rsidR="00A114D2">
        <w:rPr>
          <w:rFonts w:cstheme="minorHAnsi"/>
        </w:rPr>
        <w:t xml:space="preserve">Alteration of Terrain </w:t>
      </w:r>
      <w:r w:rsidR="008C2A6E">
        <w:rPr>
          <w:rFonts w:cstheme="minorHAnsi"/>
        </w:rPr>
        <w:t xml:space="preserve">Permit comments. He said Fish and </w:t>
      </w:r>
      <w:r w:rsidR="00A114D2">
        <w:rPr>
          <w:rFonts w:cstheme="minorHAnsi"/>
        </w:rPr>
        <w:t xml:space="preserve">Game is the entity/agency that is going to give </w:t>
      </w:r>
      <w:proofErr w:type="spellStart"/>
      <w:r w:rsidR="00A114D2">
        <w:rPr>
          <w:rFonts w:cstheme="minorHAnsi"/>
        </w:rPr>
        <w:t>AoT</w:t>
      </w:r>
      <w:proofErr w:type="spellEnd"/>
      <w:r w:rsidR="00A114D2">
        <w:rPr>
          <w:rFonts w:cstheme="minorHAnsi"/>
        </w:rPr>
        <w:t xml:space="preserve"> their marching orders</w:t>
      </w:r>
      <w:r w:rsidR="008C2A6E">
        <w:rPr>
          <w:rFonts w:cstheme="minorHAnsi"/>
        </w:rPr>
        <w:t xml:space="preserve"> with regard wildlife impacts</w:t>
      </w:r>
      <w:r w:rsidR="00A114D2">
        <w:rPr>
          <w:rFonts w:cstheme="minorHAnsi"/>
        </w:rPr>
        <w:t xml:space="preserve">, and they may </w:t>
      </w:r>
      <w:r w:rsidR="008C2A6E">
        <w:rPr>
          <w:rFonts w:cstheme="minorHAnsi"/>
        </w:rPr>
        <w:t xml:space="preserve">also </w:t>
      </w:r>
      <w:r w:rsidR="00A114D2">
        <w:rPr>
          <w:rFonts w:cstheme="minorHAnsi"/>
        </w:rPr>
        <w:t>require some additional protections they feel are warranted based on the</w:t>
      </w:r>
      <w:r w:rsidR="006C0CA7">
        <w:rPr>
          <w:rFonts w:cstheme="minorHAnsi"/>
        </w:rPr>
        <w:t xml:space="preserve"> proposed</w:t>
      </w:r>
      <w:r w:rsidR="00A114D2">
        <w:rPr>
          <w:rFonts w:cstheme="minorHAnsi"/>
        </w:rPr>
        <w:t xml:space="preserve"> development.</w:t>
      </w:r>
    </w:p>
    <w:p w14:paraId="4ABA66EF" w14:textId="77777777" w:rsidR="008C2A6E" w:rsidRDefault="008C2A6E" w:rsidP="006C0CA7">
      <w:pPr>
        <w:autoSpaceDE w:val="0"/>
        <w:autoSpaceDN w:val="0"/>
        <w:adjustRightInd w:val="0"/>
        <w:jc w:val="right"/>
        <w:rPr>
          <w:rFonts w:cstheme="minorHAnsi"/>
        </w:rPr>
      </w:pPr>
    </w:p>
    <w:p w14:paraId="44C487CC" w14:textId="369EF919" w:rsidR="008C2A6E" w:rsidRPr="006C0CA7" w:rsidRDefault="00E13763" w:rsidP="006C0CA7">
      <w:pPr>
        <w:pStyle w:val="NoSpacing"/>
        <w:jc w:val="both"/>
        <w:rPr>
          <w:rFonts w:cstheme="minorHAnsi"/>
        </w:rPr>
      </w:pPr>
      <w:r>
        <w:rPr>
          <w:rFonts w:cstheme="minorHAnsi"/>
        </w:rPr>
        <w:t>The Planning Board stated</w:t>
      </w:r>
      <w:r w:rsidR="008C2A6E" w:rsidRPr="006C0CA7">
        <w:rPr>
          <w:rFonts w:cstheme="minorHAnsi"/>
        </w:rPr>
        <w:t xml:space="preserve"> they have heard and understand the concerns raised by the LRAC</w:t>
      </w:r>
      <w:r w:rsidR="006C0CA7" w:rsidRPr="006C0CA7">
        <w:rPr>
          <w:rFonts w:cstheme="minorHAnsi"/>
        </w:rPr>
        <w:t xml:space="preserve">. Yet, </w:t>
      </w:r>
      <w:r w:rsidR="006C0CA7" w:rsidRPr="006C0CA7">
        <w:rPr>
          <w:rFonts w:eastAsia="Calibri" w:cstheme="minorHAnsi"/>
        </w:rPr>
        <w:t>t</w:t>
      </w:r>
      <w:r>
        <w:rPr>
          <w:rFonts w:eastAsia="Calibri" w:cstheme="minorHAnsi"/>
        </w:rPr>
        <w:t xml:space="preserve">he </w:t>
      </w:r>
      <w:r w:rsidR="006C0CA7" w:rsidRPr="006C0CA7">
        <w:rPr>
          <w:rFonts w:eastAsia="Calibri" w:cstheme="minorHAnsi"/>
        </w:rPr>
        <w:t xml:space="preserve">Board does not </w:t>
      </w:r>
      <w:r w:rsidR="006C0CA7">
        <w:rPr>
          <w:rFonts w:eastAsia="Calibri" w:cstheme="minorHAnsi"/>
        </w:rPr>
        <w:t>elected</w:t>
      </w:r>
      <w:r w:rsidR="006C0CA7" w:rsidRPr="006C0CA7">
        <w:rPr>
          <w:rFonts w:eastAsia="Calibri" w:cstheme="minorHAnsi"/>
        </w:rPr>
        <w:t xml:space="preserve"> to take a position on the request of the Lamprey River Advisory </w:t>
      </w:r>
      <w:r w:rsidR="006C0CA7" w:rsidRPr="006C0CA7">
        <w:rPr>
          <w:rFonts w:eastAsia="Calibri" w:cstheme="minorHAnsi"/>
        </w:rPr>
        <w:lastRenderedPageBreak/>
        <w:t>Committee</w:t>
      </w:r>
      <w:r w:rsidR="006C0CA7">
        <w:rPr>
          <w:rFonts w:eastAsia="Calibri" w:cstheme="minorHAnsi"/>
        </w:rPr>
        <w:t xml:space="preserve">’s </w:t>
      </w:r>
      <w:r w:rsidR="006C0CA7" w:rsidRPr="006C0CA7">
        <w:rPr>
          <w:rFonts w:eastAsia="Calibri" w:cstheme="minorHAnsi"/>
        </w:rPr>
        <w:t>request to deny the application.  The  Planning Board’s final subdivision approval</w:t>
      </w:r>
      <w:r>
        <w:rPr>
          <w:rFonts w:eastAsia="Calibri" w:cstheme="minorHAnsi"/>
        </w:rPr>
        <w:t xml:space="preserve"> of </w:t>
      </w:r>
      <w:r w:rsidR="006C0CA7">
        <w:rPr>
          <w:rFonts w:eastAsia="Calibri" w:cstheme="minorHAnsi"/>
        </w:rPr>
        <w:t>this application</w:t>
      </w:r>
      <w:r w:rsidR="006C0CA7" w:rsidRPr="006C0CA7">
        <w:rPr>
          <w:rFonts w:eastAsia="Calibri" w:cstheme="minorHAnsi"/>
        </w:rPr>
        <w:t xml:space="preserve"> will be subject to a condition that the applicant secure the Alteration of Terrain (AOT) permit and meet all conditions that may be imposed by</w:t>
      </w:r>
      <w:r w:rsidR="006C0CA7">
        <w:rPr>
          <w:rFonts w:eastAsia="Calibri" w:cstheme="minorHAnsi"/>
        </w:rPr>
        <w:t xml:space="preserve"> the NH DES and </w:t>
      </w:r>
      <w:r w:rsidR="006C0CA7" w:rsidRPr="006C0CA7">
        <w:rPr>
          <w:rFonts w:eastAsia="Calibri" w:cstheme="minorHAnsi"/>
        </w:rPr>
        <w:t xml:space="preserve"> New Hampshire Fish and Game</w:t>
      </w:r>
      <w:r>
        <w:rPr>
          <w:rFonts w:eastAsia="Calibri" w:cstheme="minorHAnsi"/>
        </w:rPr>
        <w:t>,</w:t>
      </w:r>
      <w:r w:rsidR="006C0CA7" w:rsidRPr="006C0CA7">
        <w:rPr>
          <w:rFonts w:eastAsia="Calibri" w:cstheme="minorHAnsi"/>
        </w:rPr>
        <w:t xml:space="preserve"> as appropriate</w:t>
      </w:r>
      <w:r>
        <w:rPr>
          <w:rFonts w:eastAsia="Calibri" w:cstheme="minorHAnsi"/>
        </w:rPr>
        <w:t>,</w:t>
      </w:r>
      <w:r w:rsidR="006C0CA7">
        <w:rPr>
          <w:rFonts w:eastAsia="Calibri" w:cstheme="minorHAnsi"/>
        </w:rPr>
        <w:t xml:space="preserve"> therein</w:t>
      </w:r>
      <w:r w:rsidR="006C0CA7" w:rsidRPr="006C0CA7">
        <w:rPr>
          <w:rFonts w:eastAsia="Calibri" w:cstheme="minorHAnsi"/>
        </w:rPr>
        <w:t xml:space="preserve"> to protect wildlife concerns. </w:t>
      </w:r>
    </w:p>
    <w:p w14:paraId="3265495E" w14:textId="72BC6C5E" w:rsidR="00A114D2" w:rsidRDefault="00A114D2" w:rsidP="0085260E">
      <w:pPr>
        <w:autoSpaceDE w:val="0"/>
        <w:autoSpaceDN w:val="0"/>
        <w:adjustRightInd w:val="0"/>
        <w:jc w:val="both"/>
        <w:rPr>
          <w:rFonts w:cstheme="minorHAnsi"/>
        </w:rPr>
      </w:pPr>
    </w:p>
    <w:p w14:paraId="29CA239F" w14:textId="3B23BDF8" w:rsidR="00A114D2" w:rsidRDefault="00A114D2" w:rsidP="00A114D2">
      <w:pPr>
        <w:autoSpaceDE w:val="0"/>
        <w:autoSpaceDN w:val="0"/>
        <w:adjustRightInd w:val="0"/>
        <w:jc w:val="both"/>
        <w:rPr>
          <w:b/>
        </w:rPr>
      </w:pPr>
      <w:r>
        <w:tab/>
      </w:r>
      <w:r>
        <w:rPr>
          <w:b/>
        </w:rPr>
        <w:t>Action</w:t>
      </w:r>
    </w:p>
    <w:p w14:paraId="4AC55BE9" w14:textId="2C06261C" w:rsidR="00A114D2" w:rsidRPr="00326F9F" w:rsidRDefault="00A114D2" w:rsidP="00A114D2">
      <w:pPr>
        <w:autoSpaceDE w:val="0"/>
        <w:autoSpaceDN w:val="0"/>
        <w:adjustRightInd w:val="0"/>
        <w:ind w:left="2880" w:hanging="1440"/>
        <w:jc w:val="both"/>
        <w:rPr>
          <w:b/>
        </w:rPr>
      </w:pPr>
      <w:r>
        <w:rPr>
          <w:b/>
        </w:rPr>
        <w:t>Motion:</w:t>
      </w:r>
      <w:r>
        <w:rPr>
          <w:b/>
        </w:rPr>
        <w:tab/>
        <w:t>Val Shelton made</w:t>
      </w:r>
      <w:r w:rsidR="006C0CA7">
        <w:rPr>
          <w:b/>
        </w:rPr>
        <w:t xml:space="preserve"> a motion to continue this application until </w:t>
      </w:r>
      <w:r w:rsidR="00E13763">
        <w:rPr>
          <w:b/>
        </w:rPr>
        <w:t>December 22, 2020</w:t>
      </w:r>
    </w:p>
    <w:p w14:paraId="1063C89F" w14:textId="0DB7E1FD" w:rsidR="00A114D2" w:rsidRDefault="00A114D2" w:rsidP="00A114D2">
      <w:pPr>
        <w:autoSpaceDE w:val="0"/>
        <w:autoSpaceDN w:val="0"/>
        <w:adjustRightInd w:val="0"/>
        <w:jc w:val="both"/>
        <w:rPr>
          <w:b/>
        </w:rPr>
      </w:pPr>
      <w:r>
        <w:tab/>
      </w:r>
      <w:r>
        <w:tab/>
      </w:r>
      <w:r>
        <w:rPr>
          <w:b/>
        </w:rPr>
        <w:t>Second:</w:t>
      </w:r>
      <w:r>
        <w:rPr>
          <w:b/>
        </w:rPr>
        <w:tab/>
        <w:t>Eric Botterman</w:t>
      </w:r>
    </w:p>
    <w:p w14:paraId="5F144078" w14:textId="77777777" w:rsidR="00A114D2" w:rsidRDefault="00A114D2" w:rsidP="00A114D2">
      <w:pPr>
        <w:autoSpaceDE w:val="0"/>
        <w:autoSpaceDN w:val="0"/>
        <w:adjustRightInd w:val="0"/>
        <w:jc w:val="both"/>
        <w:rPr>
          <w:b/>
        </w:rPr>
      </w:pPr>
      <w:r>
        <w:rPr>
          <w:b/>
        </w:rPr>
        <w:tab/>
      </w:r>
      <w:r>
        <w:rPr>
          <w:b/>
        </w:rPr>
        <w:tab/>
        <w:t>Vote:</w:t>
      </w:r>
      <w:r>
        <w:rPr>
          <w:b/>
        </w:rPr>
        <w:tab/>
      </w:r>
      <w:r>
        <w:rPr>
          <w:b/>
        </w:rPr>
        <w:tab/>
        <w:t xml:space="preserve">Scott Blackstone, Michal Zahorik, Eric Botterman, Val Shelton, </w:t>
      </w:r>
    </w:p>
    <w:p w14:paraId="55ED513A" w14:textId="5CD85ACA" w:rsidR="002F46CC" w:rsidRPr="00E13763" w:rsidRDefault="00A114D2" w:rsidP="00E13763">
      <w:pPr>
        <w:autoSpaceDE w:val="0"/>
        <w:autoSpaceDN w:val="0"/>
        <w:adjustRightInd w:val="0"/>
        <w:ind w:left="2160" w:firstLine="720"/>
        <w:jc w:val="both"/>
        <w:rPr>
          <w:b/>
        </w:rPr>
      </w:pPr>
      <w:r>
        <w:rPr>
          <w:b/>
        </w:rPr>
        <w:t>Sarah Finch, Jamie Bruton in favor</w:t>
      </w:r>
      <w:r w:rsidR="006C0CA7">
        <w:rPr>
          <w:b/>
        </w:rPr>
        <w:t xml:space="preserve">, Bill Doucet abstained. The </w:t>
      </w:r>
      <w:r w:rsidR="006C0CA7">
        <w:rPr>
          <w:b/>
        </w:rPr>
        <w:tab/>
        <w:t xml:space="preserve">motion carries. </w:t>
      </w:r>
      <w:r>
        <w:rPr>
          <w:rFonts w:cstheme="minorHAnsi"/>
          <w:b/>
          <w:bCs/>
        </w:rPr>
        <w:tab/>
      </w:r>
    </w:p>
    <w:p w14:paraId="3FF3D391" w14:textId="77777777" w:rsidR="002F46CC" w:rsidRDefault="002F46CC" w:rsidP="002F46CC">
      <w:pPr>
        <w:tabs>
          <w:tab w:val="left" w:pos="5444"/>
        </w:tabs>
        <w:autoSpaceDE w:val="0"/>
        <w:autoSpaceDN w:val="0"/>
        <w:adjustRightInd w:val="0"/>
        <w:jc w:val="both"/>
        <w:rPr>
          <w:rFonts w:cstheme="minorHAnsi"/>
          <w:b/>
          <w:bCs/>
        </w:rPr>
      </w:pPr>
    </w:p>
    <w:p w14:paraId="2FC8A2BC" w14:textId="73F1BB81" w:rsidR="00DA345A" w:rsidRPr="00C47710" w:rsidRDefault="00DA345A" w:rsidP="002F46CC">
      <w:pPr>
        <w:tabs>
          <w:tab w:val="left" w:pos="5444"/>
        </w:tabs>
        <w:autoSpaceDE w:val="0"/>
        <w:autoSpaceDN w:val="0"/>
        <w:adjustRightInd w:val="0"/>
        <w:jc w:val="both"/>
        <w:rPr>
          <w:rFonts w:cstheme="minorHAnsi"/>
          <w:b/>
          <w:bCs/>
        </w:rPr>
      </w:pPr>
      <w:r>
        <w:rPr>
          <w:rFonts w:cstheme="minorHAnsi"/>
          <w:b/>
          <w:bCs/>
        </w:rPr>
        <w:t>5.</w:t>
      </w:r>
      <w:r w:rsidR="00E13763">
        <w:rPr>
          <w:rFonts w:cstheme="minorHAnsi"/>
          <w:b/>
          <w:bCs/>
        </w:rPr>
        <w:t xml:space="preserve">         </w:t>
      </w:r>
      <w:r>
        <w:rPr>
          <w:rFonts w:cstheme="minorHAnsi"/>
          <w:b/>
          <w:bCs/>
        </w:rPr>
        <w:t xml:space="preserve"> New/Old</w:t>
      </w:r>
      <w:r w:rsidRPr="00C47710">
        <w:rPr>
          <w:rFonts w:cstheme="minorHAnsi"/>
          <w:b/>
          <w:bCs/>
        </w:rPr>
        <w:t xml:space="preserve"> Business</w:t>
      </w:r>
    </w:p>
    <w:p w14:paraId="38AAF2B3" w14:textId="1AC37787" w:rsidR="00DA345A" w:rsidRDefault="00DA345A" w:rsidP="0085260E">
      <w:pPr>
        <w:autoSpaceDE w:val="0"/>
        <w:autoSpaceDN w:val="0"/>
        <w:adjustRightInd w:val="0"/>
        <w:jc w:val="both"/>
        <w:rPr>
          <w:rFonts w:cstheme="minorHAnsi"/>
        </w:rPr>
      </w:pPr>
    </w:p>
    <w:p w14:paraId="31413EB3" w14:textId="434497B0" w:rsidR="006D2DAE" w:rsidRDefault="006D2DAE" w:rsidP="006D2DAE">
      <w:pPr>
        <w:autoSpaceDE w:val="0"/>
        <w:autoSpaceDN w:val="0"/>
        <w:adjustRightInd w:val="0"/>
        <w:ind w:left="720"/>
        <w:jc w:val="both"/>
        <w:rPr>
          <w:rFonts w:cstheme="minorHAnsi"/>
          <w:b/>
          <w:bCs/>
        </w:rPr>
      </w:pPr>
      <w:r w:rsidRPr="006D2DAE">
        <w:rPr>
          <w:rFonts w:cstheme="minorHAnsi"/>
          <w:b/>
          <w:bCs/>
        </w:rPr>
        <w:t xml:space="preserve">Discuss </w:t>
      </w:r>
      <w:r>
        <w:rPr>
          <w:rFonts w:cstheme="minorHAnsi"/>
          <w:b/>
          <w:bCs/>
        </w:rPr>
        <w:t xml:space="preserve">of </w:t>
      </w:r>
      <w:r w:rsidRPr="006D2DAE">
        <w:rPr>
          <w:rFonts w:cstheme="minorHAnsi"/>
          <w:b/>
          <w:bCs/>
        </w:rPr>
        <w:t>Amendment to the Impact</w:t>
      </w:r>
      <w:r w:rsidR="00E13763">
        <w:rPr>
          <w:rFonts w:cstheme="minorHAnsi"/>
          <w:b/>
          <w:bCs/>
        </w:rPr>
        <w:t xml:space="preserve"> Fee Ordinance to remove Water and</w:t>
      </w:r>
      <w:r w:rsidRPr="006D2DAE">
        <w:rPr>
          <w:rFonts w:cstheme="minorHAnsi"/>
          <w:b/>
          <w:bCs/>
        </w:rPr>
        <w:t xml:space="preserve"> Sewer imp</w:t>
      </w:r>
      <w:r w:rsidR="00E13763">
        <w:rPr>
          <w:rFonts w:cstheme="minorHAnsi"/>
          <w:b/>
          <w:bCs/>
        </w:rPr>
        <w:t>act fees and replace them with S</w:t>
      </w:r>
      <w:r w:rsidRPr="006D2DAE">
        <w:rPr>
          <w:rFonts w:cstheme="minorHAnsi"/>
          <w:b/>
          <w:bCs/>
        </w:rPr>
        <w:t>ystem Development Fees.</w:t>
      </w:r>
    </w:p>
    <w:p w14:paraId="370B29CF" w14:textId="070F80C4" w:rsidR="006D2DAE" w:rsidRDefault="006D2DAE" w:rsidP="006D2DAE">
      <w:pPr>
        <w:autoSpaceDE w:val="0"/>
        <w:autoSpaceDN w:val="0"/>
        <w:adjustRightInd w:val="0"/>
        <w:jc w:val="both"/>
        <w:rPr>
          <w:rFonts w:cstheme="minorHAnsi"/>
          <w:b/>
          <w:bCs/>
        </w:rPr>
      </w:pPr>
    </w:p>
    <w:p w14:paraId="70CF71FB" w14:textId="5966E052" w:rsidR="006D2DAE" w:rsidRDefault="002F46CC" w:rsidP="0085260E">
      <w:pPr>
        <w:autoSpaceDE w:val="0"/>
        <w:autoSpaceDN w:val="0"/>
        <w:adjustRightInd w:val="0"/>
        <w:jc w:val="both"/>
        <w:rPr>
          <w:rFonts w:cstheme="minorHAnsi"/>
        </w:rPr>
      </w:pPr>
      <w:r>
        <w:rPr>
          <w:rFonts w:cstheme="minorHAnsi"/>
        </w:rPr>
        <w:t xml:space="preserve">Diane Hardy said she sent a memo to Town Attorney John Ratigan explaining </w:t>
      </w:r>
      <w:r w:rsidR="00636A13">
        <w:rPr>
          <w:rFonts w:cstheme="minorHAnsi"/>
        </w:rPr>
        <w:t>the Planning Board’s int</w:t>
      </w:r>
      <w:r w:rsidR="00E13763">
        <w:rPr>
          <w:rFonts w:cstheme="minorHAnsi"/>
        </w:rPr>
        <w:t>erest in doing away with Water and</w:t>
      </w:r>
      <w:r w:rsidR="00636A13">
        <w:rPr>
          <w:rFonts w:cstheme="minorHAnsi"/>
        </w:rPr>
        <w:t xml:space="preserve"> Sewer Impact Fees a</w:t>
      </w:r>
      <w:r w:rsidR="00E13763">
        <w:rPr>
          <w:rFonts w:cstheme="minorHAnsi"/>
        </w:rPr>
        <w:t>nd having the Town institute a S</w:t>
      </w:r>
      <w:r w:rsidR="00636A13">
        <w:rPr>
          <w:rFonts w:cstheme="minorHAnsi"/>
        </w:rPr>
        <w:t>yst</w:t>
      </w:r>
      <w:r w:rsidR="00E13763">
        <w:rPr>
          <w:rFonts w:cstheme="minorHAnsi"/>
        </w:rPr>
        <w:t>em of Development Fees</w:t>
      </w:r>
      <w:r w:rsidR="00636A13">
        <w:rPr>
          <w:rFonts w:cstheme="minorHAnsi"/>
        </w:rPr>
        <w:t xml:space="preserve"> as an alternative which would provide gr</w:t>
      </w:r>
      <w:r w:rsidR="00E13763">
        <w:rPr>
          <w:rFonts w:cstheme="minorHAnsi"/>
        </w:rPr>
        <w:t>eater flexibility to the Water and</w:t>
      </w:r>
      <w:r w:rsidR="00636A13">
        <w:rPr>
          <w:rFonts w:cstheme="minorHAnsi"/>
        </w:rPr>
        <w:t xml:space="preserve"> Sewer Department and give them more control over the process. </w:t>
      </w:r>
    </w:p>
    <w:p w14:paraId="7089D139" w14:textId="722C5CEF" w:rsidR="00636A13" w:rsidRDefault="00636A13" w:rsidP="0085260E">
      <w:pPr>
        <w:autoSpaceDE w:val="0"/>
        <w:autoSpaceDN w:val="0"/>
        <w:adjustRightInd w:val="0"/>
        <w:jc w:val="both"/>
        <w:rPr>
          <w:rFonts w:cstheme="minorHAnsi"/>
        </w:rPr>
      </w:pPr>
    </w:p>
    <w:p w14:paraId="4E7D1182" w14:textId="6A82C0EB" w:rsidR="00723EFA" w:rsidRDefault="00636A13" w:rsidP="0085260E">
      <w:pPr>
        <w:autoSpaceDE w:val="0"/>
        <w:autoSpaceDN w:val="0"/>
        <w:adjustRightInd w:val="0"/>
        <w:jc w:val="both"/>
        <w:rPr>
          <w:rFonts w:cstheme="minorHAnsi"/>
        </w:rPr>
      </w:pPr>
      <w:r>
        <w:rPr>
          <w:rFonts w:cstheme="minorHAnsi"/>
        </w:rPr>
        <w:t xml:space="preserve">Diane Hardy said she </w:t>
      </w:r>
      <w:r w:rsidR="00E13763">
        <w:rPr>
          <w:rFonts w:cstheme="minorHAnsi"/>
        </w:rPr>
        <w:t>and Val have discussed</w:t>
      </w:r>
      <w:r>
        <w:rPr>
          <w:rFonts w:cstheme="minorHAnsi"/>
        </w:rPr>
        <w:t xml:space="preserve"> language to move this forward to the Town Council and found the Ordinance on Impact Fees was very general and does not stipulate wha</w:t>
      </w:r>
      <w:r w:rsidR="00E13763">
        <w:rPr>
          <w:rFonts w:cstheme="minorHAnsi"/>
        </w:rPr>
        <w:t xml:space="preserve">t type of fees the Town should have. </w:t>
      </w:r>
      <w:r>
        <w:rPr>
          <w:rFonts w:cstheme="minorHAnsi"/>
        </w:rPr>
        <w:t xml:space="preserve"> The Ordinance states that any proposal for change in impact fee assessment methodolo</w:t>
      </w:r>
      <w:r w:rsidR="00462577">
        <w:rPr>
          <w:rFonts w:cstheme="minorHAnsi"/>
        </w:rPr>
        <w:t>g</w:t>
      </w:r>
      <w:r>
        <w:rPr>
          <w:rFonts w:cstheme="minorHAnsi"/>
        </w:rPr>
        <w:t>y or fee recommendation schedule</w:t>
      </w:r>
      <w:r w:rsidR="00723EFA">
        <w:rPr>
          <w:rFonts w:cstheme="minorHAnsi"/>
        </w:rPr>
        <w:t>s</w:t>
      </w:r>
      <w:r>
        <w:rPr>
          <w:rFonts w:cstheme="minorHAnsi"/>
        </w:rPr>
        <w:t xml:space="preserve"> shall be submitted to the Town Council for review</w:t>
      </w:r>
      <w:r w:rsidR="00E13763">
        <w:rPr>
          <w:rFonts w:cstheme="minorHAnsi"/>
        </w:rPr>
        <w:t xml:space="preserve"> and comment. A</w:t>
      </w:r>
      <w:r w:rsidR="00462577">
        <w:rPr>
          <w:rFonts w:cstheme="minorHAnsi"/>
        </w:rPr>
        <w:t xml:space="preserve"> letter should probably be sent from the Planning Board Chairman to the Town Council with</w:t>
      </w:r>
      <w:r w:rsidR="00E13763">
        <w:rPr>
          <w:rFonts w:cstheme="minorHAnsi"/>
        </w:rPr>
        <w:t xml:space="preserve"> a recommendation for adopting System D</w:t>
      </w:r>
      <w:r w:rsidR="00462577">
        <w:rPr>
          <w:rFonts w:cstheme="minorHAnsi"/>
        </w:rPr>
        <w:t>evelo</w:t>
      </w:r>
      <w:r w:rsidR="00E13763">
        <w:rPr>
          <w:rFonts w:cstheme="minorHAnsi"/>
        </w:rPr>
        <w:t>pment charges in lieu of Water and Sewer impact fees. The Planning Board would then have a public hearing to rescind water and sewer impact fees. Then, it would</w:t>
      </w:r>
      <w:r w:rsidR="00723EFA">
        <w:rPr>
          <w:rFonts w:cstheme="minorHAnsi"/>
        </w:rPr>
        <w:t xml:space="preserve"> be in the hands of</w:t>
      </w:r>
      <w:r w:rsidR="00E13763">
        <w:rPr>
          <w:rFonts w:cstheme="minorHAnsi"/>
        </w:rPr>
        <w:t xml:space="preserve"> Town Administration and Water and</w:t>
      </w:r>
      <w:r w:rsidR="00723EFA">
        <w:rPr>
          <w:rFonts w:cstheme="minorHAnsi"/>
        </w:rPr>
        <w:t xml:space="preserve"> Sewer Departments to come up with the new</w:t>
      </w:r>
      <w:r w:rsidR="00E13763">
        <w:rPr>
          <w:rFonts w:cstheme="minorHAnsi"/>
        </w:rPr>
        <w:t xml:space="preserve"> System of Development fees which would involve doing  the</w:t>
      </w:r>
      <w:r w:rsidR="00723EFA">
        <w:rPr>
          <w:rFonts w:cstheme="minorHAnsi"/>
        </w:rPr>
        <w:t xml:space="preserve"> analysis</w:t>
      </w:r>
      <w:r w:rsidR="00E13763">
        <w:rPr>
          <w:rFonts w:cstheme="minorHAnsi"/>
        </w:rPr>
        <w:t xml:space="preserve"> and cost estimating</w:t>
      </w:r>
      <w:r w:rsidR="00723EFA">
        <w:rPr>
          <w:rFonts w:cstheme="minorHAnsi"/>
        </w:rPr>
        <w:t xml:space="preserve"> to provide a basis for it. When the system is in place it can simply be handled </w:t>
      </w:r>
      <w:r w:rsidR="00E13763">
        <w:rPr>
          <w:rFonts w:cstheme="minorHAnsi"/>
        </w:rPr>
        <w:t xml:space="preserve">in the normally fashion that Water and Sewer Fees are adopted by the Town Council. </w:t>
      </w:r>
    </w:p>
    <w:p w14:paraId="2B677331" w14:textId="77777777" w:rsidR="00E13763" w:rsidRDefault="00E13763" w:rsidP="0085260E">
      <w:pPr>
        <w:autoSpaceDE w:val="0"/>
        <w:autoSpaceDN w:val="0"/>
        <w:adjustRightInd w:val="0"/>
        <w:jc w:val="both"/>
        <w:rPr>
          <w:rFonts w:cstheme="minorHAnsi"/>
        </w:rPr>
      </w:pPr>
    </w:p>
    <w:p w14:paraId="57069171" w14:textId="77777777" w:rsidR="00723EFA" w:rsidRDefault="00723EFA" w:rsidP="00723EFA">
      <w:pPr>
        <w:autoSpaceDE w:val="0"/>
        <w:autoSpaceDN w:val="0"/>
        <w:adjustRightInd w:val="0"/>
        <w:jc w:val="both"/>
        <w:rPr>
          <w:b/>
        </w:rPr>
      </w:pPr>
      <w:r>
        <w:tab/>
      </w:r>
      <w:r>
        <w:rPr>
          <w:b/>
        </w:rPr>
        <w:t>Action</w:t>
      </w:r>
    </w:p>
    <w:p w14:paraId="32066D6D" w14:textId="74FA375F" w:rsidR="00723EFA" w:rsidRPr="00326F9F" w:rsidRDefault="00723EFA" w:rsidP="00723EFA">
      <w:pPr>
        <w:autoSpaceDE w:val="0"/>
        <w:autoSpaceDN w:val="0"/>
        <w:adjustRightInd w:val="0"/>
        <w:ind w:left="2880" w:hanging="1440"/>
        <w:jc w:val="both"/>
        <w:rPr>
          <w:b/>
        </w:rPr>
      </w:pPr>
      <w:r>
        <w:rPr>
          <w:b/>
        </w:rPr>
        <w:t>Motion:</w:t>
      </w:r>
      <w:r>
        <w:rPr>
          <w:b/>
        </w:rPr>
        <w:tab/>
      </w:r>
      <w:r w:rsidR="00E13763">
        <w:rPr>
          <w:b/>
        </w:rPr>
        <w:tab/>
      </w:r>
      <w:r>
        <w:rPr>
          <w:b/>
        </w:rPr>
        <w:t xml:space="preserve">Val Shelton made a motion to formalize this to instruct </w:t>
      </w:r>
      <w:r w:rsidR="00E13763">
        <w:rPr>
          <w:b/>
        </w:rPr>
        <w:tab/>
      </w:r>
      <w:r>
        <w:rPr>
          <w:b/>
        </w:rPr>
        <w:t xml:space="preserve">the Chair of the Planning Board, in conjunction with the </w:t>
      </w:r>
      <w:r w:rsidR="00E13763">
        <w:rPr>
          <w:b/>
        </w:rPr>
        <w:tab/>
      </w:r>
      <w:r>
        <w:rPr>
          <w:b/>
        </w:rPr>
        <w:t xml:space="preserve">Town Planner, to draft </w:t>
      </w:r>
      <w:r w:rsidR="00E13763">
        <w:rPr>
          <w:b/>
        </w:rPr>
        <w:t xml:space="preserve">letter </w:t>
      </w:r>
      <w:r>
        <w:rPr>
          <w:b/>
        </w:rPr>
        <w:t xml:space="preserve">from the Planning Board to </w:t>
      </w:r>
      <w:r w:rsidR="00E13763">
        <w:rPr>
          <w:b/>
        </w:rPr>
        <w:tab/>
      </w:r>
      <w:r>
        <w:rPr>
          <w:b/>
        </w:rPr>
        <w:t>the Newmarket Town Council with the r</w:t>
      </w:r>
      <w:r w:rsidR="00E13763">
        <w:rPr>
          <w:b/>
        </w:rPr>
        <w:t xml:space="preserve">ecommendation </w:t>
      </w:r>
      <w:r w:rsidR="00E13763">
        <w:rPr>
          <w:b/>
        </w:rPr>
        <w:tab/>
        <w:t>the Town’s Water and</w:t>
      </w:r>
      <w:r>
        <w:rPr>
          <w:b/>
        </w:rPr>
        <w:t xml:space="preserve"> Sewer Impact Fees be resc</w:t>
      </w:r>
      <w:r w:rsidR="00E13763">
        <w:rPr>
          <w:b/>
        </w:rPr>
        <w:t xml:space="preserve">inded </w:t>
      </w:r>
      <w:r w:rsidR="00E13763">
        <w:rPr>
          <w:b/>
        </w:rPr>
        <w:lastRenderedPageBreak/>
        <w:tab/>
        <w:t xml:space="preserve">and replaced with Water and </w:t>
      </w:r>
      <w:r>
        <w:rPr>
          <w:b/>
        </w:rPr>
        <w:t xml:space="preserve">Sewer system development </w:t>
      </w:r>
      <w:r w:rsidR="00E13763">
        <w:rPr>
          <w:b/>
        </w:rPr>
        <w:tab/>
      </w:r>
      <w:r>
        <w:rPr>
          <w:b/>
        </w:rPr>
        <w:t>charges bas</w:t>
      </w:r>
      <w:r w:rsidR="00E13763">
        <w:rPr>
          <w:b/>
        </w:rPr>
        <w:t xml:space="preserve">ed on the Board’s investigations and </w:t>
      </w:r>
      <w:r>
        <w:rPr>
          <w:b/>
        </w:rPr>
        <w:t xml:space="preserve">position </w:t>
      </w:r>
      <w:r w:rsidR="00E13763">
        <w:rPr>
          <w:b/>
        </w:rPr>
        <w:tab/>
      </w:r>
      <w:r>
        <w:rPr>
          <w:b/>
        </w:rPr>
        <w:t xml:space="preserve">that the change in methodology will provide the Town </w:t>
      </w:r>
      <w:r w:rsidR="00E13763">
        <w:rPr>
          <w:b/>
        </w:rPr>
        <w:tab/>
      </w:r>
      <w:r>
        <w:rPr>
          <w:b/>
        </w:rPr>
        <w:t>with much more flexibili</w:t>
      </w:r>
      <w:r w:rsidR="00E13763">
        <w:rPr>
          <w:b/>
        </w:rPr>
        <w:t xml:space="preserve">ty in dealing with the capital costs </w:t>
      </w:r>
      <w:r w:rsidR="00E13763">
        <w:rPr>
          <w:b/>
        </w:rPr>
        <w:tab/>
        <w:t xml:space="preserve">of the Water and </w:t>
      </w:r>
      <w:r>
        <w:rPr>
          <w:b/>
        </w:rPr>
        <w:t xml:space="preserve">Sewer  system for </w:t>
      </w:r>
      <w:r w:rsidR="002B5484">
        <w:rPr>
          <w:b/>
        </w:rPr>
        <w:t xml:space="preserve">those who seek to </w:t>
      </w:r>
      <w:r w:rsidR="00E13763">
        <w:rPr>
          <w:b/>
        </w:rPr>
        <w:tab/>
      </w:r>
      <w:r w:rsidR="002B5484">
        <w:rPr>
          <w:b/>
        </w:rPr>
        <w:t>connect to the system</w:t>
      </w:r>
      <w:r>
        <w:rPr>
          <w:b/>
        </w:rPr>
        <w:t>.</w:t>
      </w:r>
      <w:r w:rsidR="002B5484">
        <w:rPr>
          <w:b/>
        </w:rPr>
        <w:t xml:space="preserve"> The process to </w:t>
      </w:r>
      <w:r w:rsidR="00E13763">
        <w:rPr>
          <w:b/>
        </w:rPr>
        <w:t xml:space="preserve">implement this </w:t>
      </w:r>
      <w:r w:rsidR="00E13763">
        <w:rPr>
          <w:b/>
        </w:rPr>
        <w:tab/>
        <w:t>modified system is to be</w:t>
      </w:r>
      <w:r w:rsidR="002B5484">
        <w:rPr>
          <w:b/>
        </w:rPr>
        <w:t xml:space="preserve"> recommended by the</w:t>
      </w:r>
      <w:r w:rsidR="00E13763">
        <w:rPr>
          <w:b/>
        </w:rPr>
        <w:t xml:space="preserve"> Town </w:t>
      </w:r>
      <w:r w:rsidR="00E13763">
        <w:rPr>
          <w:b/>
        </w:rPr>
        <w:tab/>
        <w:t>Planner and the Town Counsel and will be</w:t>
      </w:r>
      <w:r w:rsidR="002B5484">
        <w:rPr>
          <w:b/>
        </w:rPr>
        <w:t xml:space="preserve"> incorporated </w:t>
      </w:r>
      <w:r w:rsidR="00E13763">
        <w:rPr>
          <w:b/>
        </w:rPr>
        <w:tab/>
      </w:r>
      <w:r w:rsidR="002B5484">
        <w:rPr>
          <w:b/>
        </w:rPr>
        <w:t>into the</w:t>
      </w:r>
      <w:r w:rsidR="00E13763">
        <w:rPr>
          <w:b/>
        </w:rPr>
        <w:t xml:space="preserve"> letter</w:t>
      </w:r>
      <w:r w:rsidR="002B5484">
        <w:rPr>
          <w:b/>
        </w:rPr>
        <w:t xml:space="preserve"> to be signed by the Chair of the Planning </w:t>
      </w:r>
      <w:r w:rsidR="00E13763">
        <w:rPr>
          <w:b/>
        </w:rPr>
        <w:tab/>
      </w:r>
      <w:r w:rsidR="002B5484">
        <w:rPr>
          <w:b/>
        </w:rPr>
        <w:t>Board.</w:t>
      </w:r>
    </w:p>
    <w:p w14:paraId="3BA0AC1D" w14:textId="5D3FC3FE" w:rsidR="00723EFA" w:rsidRDefault="00723EFA" w:rsidP="00723EFA">
      <w:pPr>
        <w:autoSpaceDE w:val="0"/>
        <w:autoSpaceDN w:val="0"/>
        <w:adjustRightInd w:val="0"/>
        <w:jc w:val="both"/>
        <w:rPr>
          <w:b/>
        </w:rPr>
      </w:pPr>
      <w:r>
        <w:tab/>
      </w:r>
      <w:r>
        <w:tab/>
      </w:r>
      <w:r>
        <w:rPr>
          <w:b/>
        </w:rPr>
        <w:t>Second:</w:t>
      </w:r>
      <w:r>
        <w:rPr>
          <w:b/>
        </w:rPr>
        <w:tab/>
      </w:r>
      <w:r w:rsidR="00E13763">
        <w:rPr>
          <w:b/>
        </w:rPr>
        <w:tab/>
      </w:r>
      <w:r>
        <w:rPr>
          <w:b/>
        </w:rPr>
        <w:t>Bill Doucet</w:t>
      </w:r>
    </w:p>
    <w:p w14:paraId="00E82B1C" w14:textId="77777777" w:rsidR="00E13763" w:rsidRDefault="00723EFA" w:rsidP="001C7F60">
      <w:pPr>
        <w:autoSpaceDE w:val="0"/>
        <w:autoSpaceDN w:val="0"/>
        <w:adjustRightInd w:val="0"/>
        <w:jc w:val="both"/>
        <w:rPr>
          <w:b/>
        </w:rPr>
      </w:pPr>
      <w:r>
        <w:rPr>
          <w:b/>
        </w:rPr>
        <w:tab/>
      </w:r>
      <w:r>
        <w:rPr>
          <w:b/>
        </w:rPr>
        <w:tab/>
      </w:r>
      <w:r w:rsidR="00E13763">
        <w:rPr>
          <w:b/>
        </w:rPr>
        <w:t xml:space="preserve">Roll Call </w:t>
      </w:r>
      <w:r>
        <w:rPr>
          <w:b/>
        </w:rPr>
        <w:t>Vote:</w:t>
      </w:r>
      <w:r>
        <w:rPr>
          <w:b/>
        </w:rPr>
        <w:tab/>
      </w:r>
      <w:r>
        <w:rPr>
          <w:b/>
        </w:rPr>
        <w:tab/>
        <w:t xml:space="preserve">Scott Blackstone, Michal Zahorik, Eric Botterman, </w:t>
      </w:r>
      <w:r w:rsidR="001C7F60">
        <w:rPr>
          <w:b/>
        </w:rPr>
        <w:t xml:space="preserve">Bill </w:t>
      </w:r>
      <w:r w:rsidR="00E13763">
        <w:rPr>
          <w:b/>
        </w:rPr>
        <w:tab/>
      </w:r>
      <w:r w:rsidR="00E13763">
        <w:rPr>
          <w:b/>
        </w:rPr>
        <w:tab/>
      </w:r>
      <w:r w:rsidR="00E13763">
        <w:rPr>
          <w:b/>
        </w:rPr>
        <w:tab/>
      </w:r>
      <w:r w:rsidR="00E13763">
        <w:rPr>
          <w:b/>
        </w:rPr>
        <w:tab/>
      </w:r>
      <w:r w:rsidR="00E13763">
        <w:rPr>
          <w:b/>
        </w:rPr>
        <w:tab/>
      </w:r>
      <w:r w:rsidR="00E13763">
        <w:rPr>
          <w:b/>
        </w:rPr>
        <w:tab/>
      </w:r>
      <w:r w:rsidR="001C7F60">
        <w:rPr>
          <w:b/>
        </w:rPr>
        <w:t xml:space="preserve">Doucet, </w:t>
      </w:r>
      <w:r>
        <w:rPr>
          <w:b/>
        </w:rPr>
        <w:t xml:space="preserve">Val </w:t>
      </w:r>
      <w:r w:rsidR="001C7F60">
        <w:rPr>
          <w:b/>
        </w:rPr>
        <w:t>Shelton, Sarah Finch, Jamie Bruton in favor</w:t>
      </w:r>
      <w:r w:rsidR="00E13763">
        <w:rPr>
          <w:b/>
        </w:rPr>
        <w:t>.</w:t>
      </w:r>
    </w:p>
    <w:p w14:paraId="1A9522CA" w14:textId="3A6AA082" w:rsidR="001C7F60" w:rsidRDefault="00E13763" w:rsidP="001C7F60">
      <w:pPr>
        <w:autoSpaceDE w:val="0"/>
        <w:autoSpaceDN w:val="0"/>
        <w:adjustRightInd w:val="0"/>
        <w:jc w:val="both"/>
        <w:rPr>
          <w:b/>
        </w:rPr>
      </w:pPr>
      <w:r>
        <w:rPr>
          <w:b/>
        </w:rPr>
        <w:tab/>
      </w:r>
      <w:r>
        <w:rPr>
          <w:b/>
        </w:rPr>
        <w:tab/>
      </w:r>
      <w:r>
        <w:rPr>
          <w:b/>
        </w:rPr>
        <w:tab/>
      </w:r>
      <w:r>
        <w:rPr>
          <w:b/>
        </w:rPr>
        <w:tab/>
      </w:r>
      <w:r>
        <w:rPr>
          <w:b/>
        </w:rPr>
        <w:tab/>
        <w:t xml:space="preserve">Motion carries. </w:t>
      </w:r>
      <w:r w:rsidR="001C7F60">
        <w:rPr>
          <w:b/>
        </w:rPr>
        <w:tab/>
      </w:r>
      <w:r w:rsidR="001C7F60">
        <w:rPr>
          <w:b/>
        </w:rPr>
        <w:tab/>
      </w:r>
    </w:p>
    <w:p w14:paraId="34273870" w14:textId="77777777" w:rsidR="001C7F60" w:rsidRPr="001C7F60" w:rsidRDefault="001C7F60" w:rsidP="001C7F60">
      <w:pPr>
        <w:autoSpaceDE w:val="0"/>
        <w:autoSpaceDN w:val="0"/>
        <w:adjustRightInd w:val="0"/>
        <w:jc w:val="both"/>
        <w:rPr>
          <w:bCs/>
        </w:rPr>
      </w:pPr>
    </w:p>
    <w:p w14:paraId="74F09436" w14:textId="19E4DA82" w:rsidR="005227F7" w:rsidRPr="005227F7" w:rsidRDefault="001C7F60" w:rsidP="0085260E">
      <w:pPr>
        <w:autoSpaceDE w:val="0"/>
        <w:autoSpaceDN w:val="0"/>
        <w:adjustRightInd w:val="0"/>
        <w:jc w:val="both"/>
        <w:rPr>
          <w:rFonts w:cstheme="minorHAnsi"/>
          <w:bCs/>
        </w:rPr>
      </w:pPr>
      <w:r>
        <w:rPr>
          <w:rFonts w:cstheme="minorHAnsi"/>
          <w:bCs/>
        </w:rPr>
        <w:tab/>
      </w:r>
      <w:r w:rsidR="00E13763">
        <w:rPr>
          <w:rFonts w:cstheme="minorHAnsi"/>
          <w:bCs/>
        </w:rPr>
        <w:t xml:space="preserve">Diane Hardy suggested </w:t>
      </w:r>
      <w:r>
        <w:rPr>
          <w:rFonts w:cstheme="minorHAnsi"/>
          <w:bCs/>
        </w:rPr>
        <w:t xml:space="preserve">the Board set up a Public Hearing in January then forward to the </w:t>
      </w:r>
      <w:r w:rsidR="00E13763">
        <w:rPr>
          <w:rFonts w:cstheme="minorHAnsi"/>
          <w:bCs/>
        </w:rPr>
        <w:t xml:space="preserve">recommendation to the </w:t>
      </w:r>
      <w:r>
        <w:rPr>
          <w:rFonts w:cstheme="minorHAnsi"/>
          <w:bCs/>
        </w:rPr>
        <w:t>Town Council at that point. Toni Weinstein said their process is for a first and s</w:t>
      </w:r>
      <w:r w:rsidR="00E13763">
        <w:rPr>
          <w:rFonts w:cstheme="minorHAnsi"/>
          <w:bCs/>
        </w:rPr>
        <w:t>econd reading and asked if the P</w:t>
      </w:r>
      <w:r>
        <w:rPr>
          <w:rFonts w:cstheme="minorHAnsi"/>
          <w:bCs/>
        </w:rPr>
        <w:t>lanning Board would hold the Public Hearing prior to that. Val said the Board is required to hold a Public Hearing</w:t>
      </w:r>
      <w:r w:rsidR="00E13763">
        <w:rPr>
          <w:rFonts w:cstheme="minorHAnsi"/>
          <w:bCs/>
        </w:rPr>
        <w:t xml:space="preserve"> to modify the impact fee system</w:t>
      </w:r>
      <w:r w:rsidR="00807AF8">
        <w:rPr>
          <w:rFonts w:cstheme="minorHAnsi"/>
          <w:bCs/>
        </w:rPr>
        <w:t>. She said the Town does not want the Pl</w:t>
      </w:r>
      <w:r w:rsidR="00E13763">
        <w:rPr>
          <w:rFonts w:cstheme="minorHAnsi"/>
          <w:bCs/>
        </w:rPr>
        <w:t>anning Board to zero out Water and</w:t>
      </w:r>
      <w:r w:rsidR="00807AF8">
        <w:rPr>
          <w:rFonts w:cstheme="minorHAnsi"/>
          <w:bCs/>
        </w:rPr>
        <w:t xml:space="preserve"> Sewer impact fees prior to the</w:t>
      </w:r>
      <w:r w:rsidR="00E13763">
        <w:rPr>
          <w:rFonts w:cstheme="minorHAnsi"/>
          <w:bCs/>
        </w:rPr>
        <w:t xml:space="preserve"> Town</w:t>
      </w:r>
      <w:r w:rsidR="00807AF8">
        <w:rPr>
          <w:rFonts w:cstheme="minorHAnsi"/>
          <w:bCs/>
        </w:rPr>
        <w:t xml:space="preserve"> Council adopting the System Development charges.</w:t>
      </w:r>
      <w:r w:rsidR="005227F7">
        <w:rPr>
          <w:rFonts w:cstheme="minorHAnsi"/>
          <w:bCs/>
        </w:rPr>
        <w:t xml:space="preserve"> Toni Weinstein said Steve</w:t>
      </w:r>
      <w:r w:rsidR="00E13763">
        <w:rPr>
          <w:rFonts w:cstheme="minorHAnsi"/>
          <w:bCs/>
        </w:rPr>
        <w:t xml:space="preserve"> Fournier </w:t>
      </w:r>
      <w:r w:rsidR="005227F7">
        <w:rPr>
          <w:rFonts w:cstheme="minorHAnsi"/>
          <w:bCs/>
        </w:rPr>
        <w:t xml:space="preserve">will need to do some work </w:t>
      </w:r>
      <w:r w:rsidR="00E13763">
        <w:rPr>
          <w:rFonts w:cstheme="minorHAnsi"/>
          <w:bCs/>
        </w:rPr>
        <w:t xml:space="preserve">on this </w:t>
      </w:r>
      <w:r w:rsidR="005227F7">
        <w:rPr>
          <w:rFonts w:cstheme="minorHAnsi"/>
          <w:bCs/>
        </w:rPr>
        <w:t>before he can put this before the Council.</w:t>
      </w:r>
      <w:r w:rsidR="00E13763">
        <w:rPr>
          <w:rFonts w:cstheme="minorHAnsi"/>
          <w:bCs/>
        </w:rPr>
        <w:t xml:space="preserve">  Val Shelton thought January was</w:t>
      </w:r>
      <w:r w:rsidR="005227F7">
        <w:rPr>
          <w:rFonts w:cstheme="minorHAnsi"/>
          <w:bCs/>
        </w:rPr>
        <w:t xml:space="preserve"> a little aggressive and Diane Hardy said the Planning Board meeting is January 26, 2021. Val said the Board’s piece is to basically zero it out and we do not want to do that until there is something to replace it.</w:t>
      </w:r>
    </w:p>
    <w:p w14:paraId="7ABFE487" w14:textId="77777777" w:rsidR="00723EFA" w:rsidRDefault="00723EFA" w:rsidP="0085260E">
      <w:pPr>
        <w:autoSpaceDE w:val="0"/>
        <w:autoSpaceDN w:val="0"/>
        <w:adjustRightInd w:val="0"/>
        <w:jc w:val="both"/>
        <w:rPr>
          <w:rFonts w:cstheme="minorHAnsi"/>
        </w:rPr>
      </w:pPr>
    </w:p>
    <w:p w14:paraId="0CE5A44C" w14:textId="79888E38" w:rsidR="00EF79E6" w:rsidRPr="00EF79E6" w:rsidRDefault="001A313F" w:rsidP="0085260E">
      <w:pPr>
        <w:autoSpaceDE w:val="0"/>
        <w:autoSpaceDN w:val="0"/>
        <w:adjustRightInd w:val="0"/>
        <w:jc w:val="both"/>
        <w:rPr>
          <w:rFonts w:cstheme="minorHAnsi"/>
        </w:rPr>
      </w:pPr>
      <w:r>
        <w:rPr>
          <w:rFonts w:cstheme="minorHAnsi"/>
          <w:b/>
          <w:bCs/>
        </w:rPr>
        <w:t>6</w:t>
      </w:r>
      <w:r w:rsidR="00C47710" w:rsidRPr="00C47710">
        <w:rPr>
          <w:rFonts w:cstheme="minorHAnsi"/>
          <w:b/>
          <w:bCs/>
        </w:rPr>
        <w:t xml:space="preserve">. </w:t>
      </w:r>
      <w:r w:rsidR="00E13763">
        <w:rPr>
          <w:rFonts w:cstheme="minorHAnsi"/>
          <w:b/>
          <w:bCs/>
        </w:rPr>
        <w:tab/>
      </w:r>
      <w:r w:rsidR="008D2616">
        <w:rPr>
          <w:rFonts w:cstheme="minorHAnsi"/>
          <w:b/>
          <w:bCs/>
        </w:rPr>
        <w:t>Chairman’s Report</w:t>
      </w:r>
      <w:r w:rsidR="00EF79E6">
        <w:rPr>
          <w:rFonts w:cstheme="minorHAnsi"/>
          <w:b/>
          <w:bCs/>
        </w:rPr>
        <w:t xml:space="preserve"> </w:t>
      </w:r>
      <w:r w:rsidR="00EF79E6" w:rsidRPr="00EF79E6">
        <w:rPr>
          <w:rFonts w:cstheme="minorHAnsi"/>
        </w:rPr>
        <w:t>– None</w:t>
      </w:r>
    </w:p>
    <w:p w14:paraId="33E472B6" w14:textId="77777777" w:rsidR="00EF79E6" w:rsidRDefault="00EF79E6" w:rsidP="0085260E">
      <w:pPr>
        <w:autoSpaceDE w:val="0"/>
        <w:autoSpaceDN w:val="0"/>
        <w:adjustRightInd w:val="0"/>
        <w:jc w:val="both"/>
        <w:rPr>
          <w:rFonts w:cstheme="minorHAnsi"/>
          <w:b/>
          <w:bCs/>
        </w:rPr>
      </w:pPr>
    </w:p>
    <w:p w14:paraId="2B33F519" w14:textId="0C3EC75F" w:rsidR="00EF79E6" w:rsidRPr="00EF79E6" w:rsidRDefault="008D2616" w:rsidP="0085260E">
      <w:pPr>
        <w:autoSpaceDE w:val="0"/>
        <w:autoSpaceDN w:val="0"/>
        <w:adjustRightInd w:val="0"/>
        <w:jc w:val="both"/>
        <w:rPr>
          <w:rFonts w:cstheme="minorHAnsi"/>
        </w:rPr>
      </w:pPr>
      <w:r>
        <w:rPr>
          <w:rFonts w:cstheme="minorHAnsi"/>
          <w:b/>
          <w:bCs/>
        </w:rPr>
        <w:t>7.</w:t>
      </w:r>
      <w:r w:rsidR="00E13763">
        <w:rPr>
          <w:rFonts w:cstheme="minorHAnsi"/>
          <w:b/>
          <w:bCs/>
        </w:rPr>
        <w:tab/>
      </w:r>
      <w:r w:rsidR="00A17CCA">
        <w:rPr>
          <w:rFonts w:cstheme="minorHAnsi"/>
          <w:b/>
          <w:bCs/>
        </w:rPr>
        <w:t xml:space="preserve"> </w:t>
      </w:r>
      <w:r w:rsidR="00C47710" w:rsidRPr="00C47710">
        <w:rPr>
          <w:rFonts w:cstheme="minorHAnsi"/>
          <w:b/>
          <w:bCs/>
        </w:rPr>
        <w:t>Planner's Report</w:t>
      </w:r>
      <w:r w:rsidR="00EF79E6">
        <w:rPr>
          <w:rFonts w:cstheme="minorHAnsi"/>
          <w:b/>
          <w:bCs/>
        </w:rPr>
        <w:t xml:space="preserve"> </w:t>
      </w:r>
      <w:r w:rsidR="00EF79E6" w:rsidRPr="00EF79E6">
        <w:rPr>
          <w:rFonts w:cstheme="minorHAnsi"/>
        </w:rPr>
        <w:t>– None</w:t>
      </w:r>
    </w:p>
    <w:p w14:paraId="180645EA" w14:textId="43B4CFF0" w:rsidR="00A17CCA" w:rsidRDefault="00A17CCA" w:rsidP="0085260E">
      <w:pPr>
        <w:autoSpaceDE w:val="0"/>
        <w:autoSpaceDN w:val="0"/>
        <w:adjustRightInd w:val="0"/>
        <w:jc w:val="both"/>
        <w:rPr>
          <w:rFonts w:cstheme="minorHAnsi"/>
          <w:b/>
          <w:bCs/>
        </w:rPr>
      </w:pPr>
    </w:p>
    <w:p w14:paraId="1E7820D4" w14:textId="636933AE" w:rsidR="00EF79E6" w:rsidRPr="00EF79E6" w:rsidRDefault="00A17CCA" w:rsidP="0085260E">
      <w:pPr>
        <w:autoSpaceDE w:val="0"/>
        <w:autoSpaceDN w:val="0"/>
        <w:adjustRightInd w:val="0"/>
        <w:jc w:val="both"/>
        <w:rPr>
          <w:rFonts w:cstheme="minorHAnsi"/>
        </w:rPr>
      </w:pPr>
      <w:r>
        <w:rPr>
          <w:rFonts w:cstheme="minorHAnsi"/>
          <w:b/>
          <w:bCs/>
        </w:rPr>
        <w:t>8.</w:t>
      </w:r>
      <w:r w:rsidR="00E13763">
        <w:rPr>
          <w:rFonts w:cstheme="minorHAnsi"/>
          <w:b/>
          <w:bCs/>
        </w:rPr>
        <w:tab/>
      </w:r>
      <w:r>
        <w:rPr>
          <w:rFonts w:cstheme="minorHAnsi"/>
          <w:b/>
          <w:bCs/>
        </w:rPr>
        <w:t xml:space="preserve"> Committee Reports</w:t>
      </w:r>
      <w:r w:rsidR="00EF79E6">
        <w:rPr>
          <w:rFonts w:cstheme="minorHAnsi"/>
          <w:b/>
          <w:bCs/>
        </w:rPr>
        <w:t xml:space="preserve"> </w:t>
      </w:r>
      <w:r w:rsidR="00EF79E6" w:rsidRPr="00EF79E6">
        <w:rPr>
          <w:rFonts w:cstheme="minorHAnsi"/>
        </w:rPr>
        <w:t>– None</w:t>
      </w:r>
    </w:p>
    <w:p w14:paraId="6759E9E9" w14:textId="43F52EA6" w:rsidR="00FF7D92" w:rsidRDefault="00FF7D92" w:rsidP="0085260E">
      <w:pPr>
        <w:pStyle w:val="NoSpacing"/>
        <w:jc w:val="both"/>
        <w:rPr>
          <w:rFonts w:cstheme="minorHAnsi"/>
          <w:b/>
          <w:bCs/>
        </w:rPr>
      </w:pPr>
    </w:p>
    <w:p w14:paraId="226BF497" w14:textId="499795EC" w:rsidR="00C47710" w:rsidRDefault="00A17CCA" w:rsidP="0085260E">
      <w:pPr>
        <w:pStyle w:val="NoSpacing"/>
        <w:jc w:val="both"/>
        <w:rPr>
          <w:rFonts w:cstheme="minorHAnsi"/>
          <w:b/>
          <w:bCs/>
        </w:rPr>
      </w:pPr>
      <w:r>
        <w:rPr>
          <w:rFonts w:cstheme="minorHAnsi"/>
          <w:b/>
          <w:bCs/>
        </w:rPr>
        <w:t>9</w:t>
      </w:r>
      <w:r w:rsidR="00C47710" w:rsidRPr="00C47710">
        <w:rPr>
          <w:rFonts w:cstheme="minorHAnsi"/>
          <w:b/>
          <w:bCs/>
        </w:rPr>
        <w:t xml:space="preserve">. </w:t>
      </w:r>
      <w:r w:rsidR="00E13763">
        <w:rPr>
          <w:rFonts w:cstheme="minorHAnsi"/>
          <w:b/>
          <w:bCs/>
        </w:rPr>
        <w:tab/>
      </w:r>
      <w:r w:rsidR="00C47710" w:rsidRPr="00C47710">
        <w:rPr>
          <w:rFonts w:cstheme="minorHAnsi"/>
          <w:b/>
          <w:bCs/>
        </w:rPr>
        <w:t>Adjourn</w:t>
      </w:r>
    </w:p>
    <w:p w14:paraId="229301A0" w14:textId="77777777" w:rsidR="0097465D" w:rsidRDefault="0097465D" w:rsidP="0085260E">
      <w:pPr>
        <w:pStyle w:val="NoSpacing"/>
        <w:jc w:val="both"/>
        <w:rPr>
          <w:rFonts w:cstheme="minorHAnsi"/>
          <w:b/>
          <w:bCs/>
        </w:rPr>
      </w:pPr>
    </w:p>
    <w:p w14:paraId="7CB21683" w14:textId="77777777" w:rsidR="0097465D" w:rsidRDefault="0097465D" w:rsidP="0085260E">
      <w:pPr>
        <w:pStyle w:val="NoSpacing"/>
        <w:jc w:val="both"/>
        <w:rPr>
          <w:rFonts w:cstheme="minorHAnsi"/>
          <w:b/>
          <w:bCs/>
        </w:rPr>
      </w:pPr>
      <w:r>
        <w:rPr>
          <w:rFonts w:cstheme="minorHAnsi"/>
          <w:b/>
          <w:bCs/>
        </w:rPr>
        <w:tab/>
        <w:t>Action</w:t>
      </w:r>
    </w:p>
    <w:p w14:paraId="5716930E" w14:textId="29A0C4C2" w:rsidR="0097465D" w:rsidRDefault="0097465D" w:rsidP="0085260E">
      <w:pPr>
        <w:pStyle w:val="NoSpacing"/>
        <w:jc w:val="both"/>
        <w:rPr>
          <w:rFonts w:cstheme="minorHAnsi"/>
          <w:b/>
          <w:bCs/>
        </w:rPr>
      </w:pPr>
      <w:r>
        <w:rPr>
          <w:rFonts w:cstheme="minorHAnsi"/>
          <w:b/>
          <w:bCs/>
        </w:rPr>
        <w:tab/>
      </w:r>
      <w:r>
        <w:rPr>
          <w:rFonts w:cstheme="minorHAnsi"/>
          <w:b/>
          <w:bCs/>
        </w:rPr>
        <w:tab/>
        <w:t xml:space="preserve">Motion: </w:t>
      </w:r>
      <w:r>
        <w:rPr>
          <w:rFonts w:cstheme="minorHAnsi"/>
          <w:b/>
          <w:bCs/>
        </w:rPr>
        <w:tab/>
      </w:r>
      <w:r w:rsidR="00273D3F">
        <w:rPr>
          <w:rFonts w:cstheme="minorHAnsi"/>
          <w:b/>
          <w:bCs/>
        </w:rPr>
        <w:tab/>
      </w:r>
      <w:r w:rsidR="00DA345A">
        <w:rPr>
          <w:rFonts w:cstheme="minorHAnsi"/>
          <w:b/>
          <w:bCs/>
        </w:rPr>
        <w:t xml:space="preserve">Sarah Finch </w:t>
      </w:r>
      <w:r>
        <w:rPr>
          <w:rFonts w:cstheme="minorHAnsi"/>
          <w:b/>
          <w:bCs/>
        </w:rPr>
        <w:t>made a motion to adjourn</w:t>
      </w:r>
      <w:r w:rsidR="00CF40AA">
        <w:rPr>
          <w:rFonts w:cstheme="minorHAnsi"/>
          <w:b/>
          <w:bCs/>
        </w:rPr>
        <w:t xml:space="preserve"> at 8.</w:t>
      </w:r>
      <w:r w:rsidR="00DA345A">
        <w:rPr>
          <w:rFonts w:cstheme="minorHAnsi"/>
          <w:b/>
          <w:bCs/>
        </w:rPr>
        <w:t>23</w:t>
      </w:r>
      <w:r w:rsidR="00CF40AA">
        <w:rPr>
          <w:rFonts w:cstheme="minorHAnsi"/>
          <w:b/>
          <w:bCs/>
        </w:rPr>
        <w:t xml:space="preserve"> pm.</w:t>
      </w:r>
    </w:p>
    <w:p w14:paraId="1814567B" w14:textId="70600860" w:rsidR="0097465D" w:rsidRDefault="0097465D" w:rsidP="0085260E">
      <w:pPr>
        <w:pStyle w:val="NoSpacing"/>
        <w:jc w:val="both"/>
        <w:rPr>
          <w:rFonts w:cstheme="minorHAnsi"/>
          <w:b/>
          <w:bCs/>
        </w:rPr>
      </w:pPr>
      <w:r>
        <w:rPr>
          <w:rFonts w:cstheme="minorHAnsi"/>
          <w:b/>
          <w:bCs/>
        </w:rPr>
        <w:tab/>
      </w:r>
      <w:r>
        <w:rPr>
          <w:rFonts w:cstheme="minorHAnsi"/>
          <w:b/>
          <w:bCs/>
        </w:rPr>
        <w:tab/>
        <w:t>Second:</w:t>
      </w:r>
      <w:r>
        <w:rPr>
          <w:rFonts w:cstheme="minorHAnsi"/>
          <w:b/>
          <w:bCs/>
        </w:rPr>
        <w:tab/>
      </w:r>
      <w:r w:rsidR="00273D3F">
        <w:rPr>
          <w:rFonts w:cstheme="minorHAnsi"/>
          <w:b/>
          <w:bCs/>
        </w:rPr>
        <w:tab/>
      </w:r>
      <w:r w:rsidR="00DA345A">
        <w:rPr>
          <w:rFonts w:cstheme="minorHAnsi"/>
          <w:b/>
          <w:bCs/>
        </w:rPr>
        <w:t>Scott Blackstone</w:t>
      </w:r>
    </w:p>
    <w:p w14:paraId="5F4670B8" w14:textId="1E9A32BD" w:rsidR="0097465D" w:rsidRDefault="0097465D" w:rsidP="00273D3F">
      <w:pPr>
        <w:pStyle w:val="NoSpacing"/>
        <w:ind w:left="720" w:hanging="720"/>
        <w:jc w:val="both"/>
        <w:rPr>
          <w:rFonts w:cstheme="minorHAnsi"/>
          <w:b/>
          <w:bCs/>
        </w:rPr>
      </w:pPr>
      <w:r>
        <w:rPr>
          <w:rFonts w:cstheme="minorHAnsi"/>
          <w:b/>
          <w:bCs/>
        </w:rPr>
        <w:tab/>
      </w:r>
      <w:r>
        <w:rPr>
          <w:rFonts w:cstheme="minorHAnsi"/>
          <w:b/>
          <w:bCs/>
        </w:rPr>
        <w:tab/>
      </w:r>
      <w:r w:rsidR="00273D3F">
        <w:rPr>
          <w:rFonts w:cstheme="minorHAnsi"/>
          <w:b/>
          <w:bCs/>
        </w:rPr>
        <w:t xml:space="preserve">Roll Call </w:t>
      </w:r>
      <w:r>
        <w:rPr>
          <w:rFonts w:cstheme="minorHAnsi"/>
          <w:b/>
          <w:bCs/>
        </w:rPr>
        <w:t>Vote:</w:t>
      </w:r>
      <w:r>
        <w:rPr>
          <w:rFonts w:cstheme="minorHAnsi"/>
          <w:b/>
          <w:bCs/>
        </w:rPr>
        <w:tab/>
      </w:r>
      <w:r>
        <w:rPr>
          <w:rFonts w:cstheme="minorHAnsi"/>
          <w:b/>
          <w:bCs/>
        </w:rPr>
        <w:tab/>
      </w:r>
      <w:r w:rsidR="00DA345A">
        <w:rPr>
          <w:rFonts w:cstheme="minorHAnsi"/>
          <w:b/>
          <w:bCs/>
        </w:rPr>
        <w:t xml:space="preserve">Val Shelton, Bill Doucet, Scott Blackstone, Michal Zahorik, </w:t>
      </w:r>
      <w:r w:rsidR="00273D3F">
        <w:rPr>
          <w:rFonts w:cstheme="minorHAnsi"/>
          <w:b/>
          <w:bCs/>
        </w:rPr>
        <w:tab/>
      </w:r>
      <w:r w:rsidR="00273D3F">
        <w:rPr>
          <w:rFonts w:cstheme="minorHAnsi"/>
          <w:b/>
          <w:bCs/>
        </w:rPr>
        <w:tab/>
      </w:r>
      <w:r w:rsidR="00273D3F">
        <w:rPr>
          <w:rFonts w:cstheme="minorHAnsi"/>
          <w:b/>
          <w:bCs/>
        </w:rPr>
        <w:tab/>
      </w:r>
      <w:r w:rsidR="00273D3F">
        <w:rPr>
          <w:rFonts w:cstheme="minorHAnsi"/>
          <w:b/>
          <w:bCs/>
        </w:rPr>
        <w:tab/>
      </w:r>
      <w:proofErr w:type="gramStart"/>
      <w:r w:rsidR="00273D3F">
        <w:rPr>
          <w:rFonts w:cstheme="minorHAnsi"/>
          <w:b/>
          <w:bCs/>
        </w:rPr>
        <w:t xml:space="preserve">Sarah  </w:t>
      </w:r>
      <w:r w:rsidR="00DA345A">
        <w:rPr>
          <w:rFonts w:cstheme="minorHAnsi"/>
          <w:b/>
          <w:bCs/>
        </w:rPr>
        <w:t>Finch</w:t>
      </w:r>
      <w:proofErr w:type="gramEnd"/>
      <w:r w:rsidR="00DA345A">
        <w:rPr>
          <w:rFonts w:cstheme="minorHAnsi"/>
          <w:b/>
          <w:bCs/>
        </w:rPr>
        <w:t>, Jamie Bruton, Eric Botterman in favor</w:t>
      </w:r>
    </w:p>
    <w:p w14:paraId="2C5F19FD" w14:textId="77777777" w:rsidR="0097465D" w:rsidRDefault="0097465D" w:rsidP="0085260E">
      <w:pPr>
        <w:pStyle w:val="NoSpacing"/>
        <w:jc w:val="both"/>
        <w:rPr>
          <w:rFonts w:cstheme="minorHAnsi"/>
          <w:b/>
          <w:bCs/>
        </w:rPr>
      </w:pPr>
    </w:p>
    <w:p w14:paraId="5774BBE7" w14:textId="77777777" w:rsidR="0097465D" w:rsidRPr="00C47710" w:rsidRDefault="0097465D" w:rsidP="0085260E">
      <w:pPr>
        <w:pStyle w:val="NoSpacing"/>
        <w:jc w:val="both"/>
        <w:rPr>
          <w:rFonts w:cstheme="minorHAnsi"/>
          <w:b/>
        </w:rPr>
      </w:pPr>
    </w:p>
    <w:sectPr w:rsidR="0097465D" w:rsidRPr="00C47710" w:rsidSect="0085699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7BB8A" w14:textId="77777777" w:rsidR="00846B2B" w:rsidRDefault="00846B2B" w:rsidP="00200B5C">
      <w:r>
        <w:separator/>
      </w:r>
    </w:p>
  </w:endnote>
  <w:endnote w:type="continuationSeparator" w:id="0">
    <w:p w14:paraId="1F60E53B" w14:textId="77777777" w:rsidR="00846B2B" w:rsidRDefault="00846B2B" w:rsidP="0020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3E7F9" w14:textId="77777777" w:rsidR="00846B2B" w:rsidRDefault="00846B2B" w:rsidP="00200B5C">
      <w:r>
        <w:separator/>
      </w:r>
    </w:p>
  </w:footnote>
  <w:footnote w:type="continuationSeparator" w:id="0">
    <w:p w14:paraId="5E235D01" w14:textId="77777777" w:rsidR="00846B2B" w:rsidRDefault="00846B2B" w:rsidP="00200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A764" w14:textId="1DFC2B87" w:rsidR="00CF490C" w:rsidRDefault="00846B2B">
    <w:pPr>
      <w:pStyle w:val="Header"/>
    </w:pPr>
    <w:sdt>
      <w:sdtPr>
        <w:id w:val="1562527506"/>
        <w:docPartObj>
          <w:docPartGallery w:val="Watermarks"/>
          <w:docPartUnique/>
        </w:docPartObj>
      </w:sdtPr>
      <w:sdtEndPr/>
      <w:sdtContent>
        <w:r>
          <w:rPr>
            <w:noProof/>
          </w:rPr>
          <w:pict w14:anchorId="2B6C7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F490C">
      <w:t>Newmarket Planning Board Meeting</w:t>
    </w:r>
  </w:p>
  <w:p w14:paraId="2315964D" w14:textId="17C30E8D" w:rsidR="00CF490C" w:rsidRDefault="00CF490C">
    <w:pPr>
      <w:pStyle w:val="Header"/>
    </w:pPr>
    <w:r>
      <w:t>December 8, 2020</w:t>
    </w:r>
  </w:p>
  <w:p w14:paraId="0E33BBE7" w14:textId="77777777" w:rsidR="00CF490C" w:rsidRDefault="00CF490C">
    <w:pPr>
      <w:pStyle w:val="Header"/>
      <w:rPr>
        <w:noProof/>
      </w:rPr>
    </w:pPr>
    <w:r>
      <w:t xml:space="preserve">Page </w:t>
    </w:r>
    <w:r>
      <w:fldChar w:fldCharType="begin"/>
    </w:r>
    <w:r>
      <w:instrText xml:space="preserve"> PAGE   \* MERGEFORMAT </w:instrText>
    </w:r>
    <w:r>
      <w:fldChar w:fldCharType="separate"/>
    </w:r>
    <w:r w:rsidR="00856994">
      <w:rPr>
        <w:noProof/>
      </w:rPr>
      <w:t>9</w:t>
    </w:r>
    <w:r>
      <w:rPr>
        <w:noProof/>
      </w:rPr>
      <w:fldChar w:fldCharType="end"/>
    </w:r>
  </w:p>
  <w:p w14:paraId="71BC3BAC" w14:textId="77777777" w:rsidR="00CF490C" w:rsidRDefault="00CF4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7176"/>
    <w:multiLevelType w:val="hybridMultilevel"/>
    <w:tmpl w:val="D16E06B4"/>
    <w:lvl w:ilvl="0" w:tplc="5766579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3AF5BAF"/>
    <w:multiLevelType w:val="hybridMultilevel"/>
    <w:tmpl w:val="DA429BFA"/>
    <w:lvl w:ilvl="0" w:tplc="C194C1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A3667"/>
    <w:multiLevelType w:val="hybridMultilevel"/>
    <w:tmpl w:val="124E98E8"/>
    <w:lvl w:ilvl="0" w:tplc="04E88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926B3"/>
    <w:multiLevelType w:val="hybridMultilevel"/>
    <w:tmpl w:val="034E36F0"/>
    <w:lvl w:ilvl="0" w:tplc="59569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442E61"/>
    <w:multiLevelType w:val="hybridMultilevel"/>
    <w:tmpl w:val="84787C7C"/>
    <w:lvl w:ilvl="0" w:tplc="E6D6531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A75FFA"/>
    <w:multiLevelType w:val="hybridMultilevel"/>
    <w:tmpl w:val="D1288872"/>
    <w:lvl w:ilvl="0" w:tplc="55180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5C445F"/>
    <w:multiLevelType w:val="hybridMultilevel"/>
    <w:tmpl w:val="EC54D5FC"/>
    <w:lvl w:ilvl="0" w:tplc="9E302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D01B32"/>
    <w:multiLevelType w:val="hybridMultilevel"/>
    <w:tmpl w:val="2BDE4026"/>
    <w:lvl w:ilvl="0" w:tplc="77EAC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550A05"/>
    <w:multiLevelType w:val="hybridMultilevel"/>
    <w:tmpl w:val="2C9EF246"/>
    <w:lvl w:ilvl="0" w:tplc="ECAE4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9169A9"/>
    <w:multiLevelType w:val="hybridMultilevel"/>
    <w:tmpl w:val="ECB46016"/>
    <w:lvl w:ilvl="0" w:tplc="A8C4F6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83451E"/>
    <w:multiLevelType w:val="hybridMultilevel"/>
    <w:tmpl w:val="74987F86"/>
    <w:lvl w:ilvl="0" w:tplc="51A6C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9331DE"/>
    <w:multiLevelType w:val="hybridMultilevel"/>
    <w:tmpl w:val="852A2448"/>
    <w:lvl w:ilvl="0" w:tplc="E6D6531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F62F65"/>
    <w:multiLevelType w:val="hybridMultilevel"/>
    <w:tmpl w:val="26B8CC30"/>
    <w:lvl w:ilvl="0" w:tplc="216A4C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6A6D63"/>
    <w:multiLevelType w:val="hybridMultilevel"/>
    <w:tmpl w:val="F9A001D2"/>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75906230"/>
    <w:multiLevelType w:val="hybridMultilevel"/>
    <w:tmpl w:val="9110B908"/>
    <w:lvl w:ilvl="0" w:tplc="8DBE2F2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3"/>
  </w:num>
  <w:num w:numId="3">
    <w:abstractNumId w:val="9"/>
  </w:num>
  <w:num w:numId="4">
    <w:abstractNumId w:val="1"/>
  </w:num>
  <w:num w:numId="5">
    <w:abstractNumId w:val="4"/>
  </w:num>
  <w:num w:numId="6">
    <w:abstractNumId w:val="11"/>
  </w:num>
  <w:num w:numId="7">
    <w:abstractNumId w:val="7"/>
  </w:num>
  <w:num w:numId="8">
    <w:abstractNumId w:val="6"/>
  </w:num>
  <w:num w:numId="9">
    <w:abstractNumId w:val="5"/>
  </w:num>
  <w:num w:numId="10">
    <w:abstractNumId w:val="2"/>
  </w:num>
  <w:num w:numId="11">
    <w:abstractNumId w:val="12"/>
  </w:num>
  <w:num w:numId="12">
    <w:abstractNumId w:val="13"/>
  </w:num>
  <w:num w:numId="13">
    <w:abstractNumId w:val="0"/>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25"/>
    <w:rsid w:val="00001F37"/>
    <w:rsid w:val="00004D3D"/>
    <w:rsid w:val="00004D9B"/>
    <w:rsid w:val="0001664F"/>
    <w:rsid w:val="00055DDE"/>
    <w:rsid w:val="000572C2"/>
    <w:rsid w:val="00062025"/>
    <w:rsid w:val="00067474"/>
    <w:rsid w:val="000E44CD"/>
    <w:rsid w:val="000E74C4"/>
    <w:rsid w:val="000F0960"/>
    <w:rsid w:val="000F511E"/>
    <w:rsid w:val="0010465F"/>
    <w:rsid w:val="00115031"/>
    <w:rsid w:val="00130B6E"/>
    <w:rsid w:val="00131C9F"/>
    <w:rsid w:val="001346F1"/>
    <w:rsid w:val="001365EA"/>
    <w:rsid w:val="00145769"/>
    <w:rsid w:val="00181276"/>
    <w:rsid w:val="001A313F"/>
    <w:rsid w:val="001B20D1"/>
    <w:rsid w:val="001B32BC"/>
    <w:rsid w:val="001C7F60"/>
    <w:rsid w:val="00200B5C"/>
    <w:rsid w:val="00201FF8"/>
    <w:rsid w:val="00215918"/>
    <w:rsid w:val="00242520"/>
    <w:rsid w:val="00243ECD"/>
    <w:rsid w:val="00251E13"/>
    <w:rsid w:val="00263DEC"/>
    <w:rsid w:val="00273D3F"/>
    <w:rsid w:val="00274F53"/>
    <w:rsid w:val="00281D47"/>
    <w:rsid w:val="002873A5"/>
    <w:rsid w:val="00291B7C"/>
    <w:rsid w:val="002B5484"/>
    <w:rsid w:val="002E3628"/>
    <w:rsid w:val="002F1244"/>
    <w:rsid w:val="002F46CC"/>
    <w:rsid w:val="00310AF9"/>
    <w:rsid w:val="00316A4E"/>
    <w:rsid w:val="00326F9F"/>
    <w:rsid w:val="00331BD7"/>
    <w:rsid w:val="0033613C"/>
    <w:rsid w:val="00340920"/>
    <w:rsid w:val="00356436"/>
    <w:rsid w:val="003568EF"/>
    <w:rsid w:val="0036317E"/>
    <w:rsid w:val="00385998"/>
    <w:rsid w:val="00391737"/>
    <w:rsid w:val="00392C47"/>
    <w:rsid w:val="003967B1"/>
    <w:rsid w:val="003B4B50"/>
    <w:rsid w:val="003C69DF"/>
    <w:rsid w:val="003D7A3C"/>
    <w:rsid w:val="004119D2"/>
    <w:rsid w:val="00424833"/>
    <w:rsid w:val="00442DB3"/>
    <w:rsid w:val="00462577"/>
    <w:rsid w:val="00473372"/>
    <w:rsid w:val="00473BC3"/>
    <w:rsid w:val="00487067"/>
    <w:rsid w:val="0049077A"/>
    <w:rsid w:val="004A0BF0"/>
    <w:rsid w:val="004A481F"/>
    <w:rsid w:val="004D5BDF"/>
    <w:rsid w:val="005227F7"/>
    <w:rsid w:val="0053263D"/>
    <w:rsid w:val="00553E15"/>
    <w:rsid w:val="005704A3"/>
    <w:rsid w:val="00573947"/>
    <w:rsid w:val="00577372"/>
    <w:rsid w:val="00581790"/>
    <w:rsid w:val="005B109D"/>
    <w:rsid w:val="005B3792"/>
    <w:rsid w:val="005C6DD9"/>
    <w:rsid w:val="005E540C"/>
    <w:rsid w:val="00636A13"/>
    <w:rsid w:val="006667AA"/>
    <w:rsid w:val="0067683D"/>
    <w:rsid w:val="006845DC"/>
    <w:rsid w:val="006960B5"/>
    <w:rsid w:val="006A0074"/>
    <w:rsid w:val="006A236E"/>
    <w:rsid w:val="006A6296"/>
    <w:rsid w:val="006A6832"/>
    <w:rsid w:val="006B538F"/>
    <w:rsid w:val="006C0CA7"/>
    <w:rsid w:val="006D0983"/>
    <w:rsid w:val="006D2DAE"/>
    <w:rsid w:val="006D57A7"/>
    <w:rsid w:val="006D6D7A"/>
    <w:rsid w:val="006E3E32"/>
    <w:rsid w:val="006E5FF0"/>
    <w:rsid w:val="006F36AB"/>
    <w:rsid w:val="006F4523"/>
    <w:rsid w:val="00723EFA"/>
    <w:rsid w:val="00736451"/>
    <w:rsid w:val="0075023F"/>
    <w:rsid w:val="00771D86"/>
    <w:rsid w:val="00773967"/>
    <w:rsid w:val="007A5922"/>
    <w:rsid w:val="007D11D5"/>
    <w:rsid w:val="007D3046"/>
    <w:rsid w:val="007D441B"/>
    <w:rsid w:val="00802A6D"/>
    <w:rsid w:val="00802DA3"/>
    <w:rsid w:val="00807AF8"/>
    <w:rsid w:val="00816E1B"/>
    <w:rsid w:val="008224BA"/>
    <w:rsid w:val="00833E7A"/>
    <w:rsid w:val="00846B2B"/>
    <w:rsid w:val="0085260E"/>
    <w:rsid w:val="00856994"/>
    <w:rsid w:val="00871D4E"/>
    <w:rsid w:val="008A4678"/>
    <w:rsid w:val="008A4A6A"/>
    <w:rsid w:val="008B3C1C"/>
    <w:rsid w:val="008C2A6E"/>
    <w:rsid w:val="008D2616"/>
    <w:rsid w:val="008D2F1B"/>
    <w:rsid w:val="008E2714"/>
    <w:rsid w:val="008E66A4"/>
    <w:rsid w:val="00913611"/>
    <w:rsid w:val="00946E14"/>
    <w:rsid w:val="0097465D"/>
    <w:rsid w:val="009C7B3F"/>
    <w:rsid w:val="009E5448"/>
    <w:rsid w:val="00A019AE"/>
    <w:rsid w:val="00A0603C"/>
    <w:rsid w:val="00A114D2"/>
    <w:rsid w:val="00A17CCA"/>
    <w:rsid w:val="00A25815"/>
    <w:rsid w:val="00A3564E"/>
    <w:rsid w:val="00A714FD"/>
    <w:rsid w:val="00A74B95"/>
    <w:rsid w:val="00AD7D45"/>
    <w:rsid w:val="00AE6474"/>
    <w:rsid w:val="00B11E00"/>
    <w:rsid w:val="00B164A9"/>
    <w:rsid w:val="00B31EDF"/>
    <w:rsid w:val="00B74407"/>
    <w:rsid w:val="00B7656E"/>
    <w:rsid w:val="00B7701E"/>
    <w:rsid w:val="00BC4BC7"/>
    <w:rsid w:val="00BD06B6"/>
    <w:rsid w:val="00BE19EC"/>
    <w:rsid w:val="00BE2150"/>
    <w:rsid w:val="00BE43B3"/>
    <w:rsid w:val="00C47710"/>
    <w:rsid w:val="00C529A3"/>
    <w:rsid w:val="00C718B7"/>
    <w:rsid w:val="00C9653E"/>
    <w:rsid w:val="00CB4017"/>
    <w:rsid w:val="00CC72C5"/>
    <w:rsid w:val="00CD62E8"/>
    <w:rsid w:val="00CD7679"/>
    <w:rsid w:val="00CD7EE9"/>
    <w:rsid w:val="00CE1947"/>
    <w:rsid w:val="00CF40AA"/>
    <w:rsid w:val="00CF490C"/>
    <w:rsid w:val="00CF4C67"/>
    <w:rsid w:val="00D4351F"/>
    <w:rsid w:val="00D541C5"/>
    <w:rsid w:val="00D929AE"/>
    <w:rsid w:val="00D94528"/>
    <w:rsid w:val="00DA160A"/>
    <w:rsid w:val="00DA345A"/>
    <w:rsid w:val="00DB6233"/>
    <w:rsid w:val="00DC0D4C"/>
    <w:rsid w:val="00DF4A9D"/>
    <w:rsid w:val="00E13763"/>
    <w:rsid w:val="00E15529"/>
    <w:rsid w:val="00E230E6"/>
    <w:rsid w:val="00E526E0"/>
    <w:rsid w:val="00E52F82"/>
    <w:rsid w:val="00E7218B"/>
    <w:rsid w:val="00E9021F"/>
    <w:rsid w:val="00E930B4"/>
    <w:rsid w:val="00ED373C"/>
    <w:rsid w:val="00EF79E6"/>
    <w:rsid w:val="00F14834"/>
    <w:rsid w:val="00F43B64"/>
    <w:rsid w:val="00F46959"/>
    <w:rsid w:val="00F5245E"/>
    <w:rsid w:val="00F61E53"/>
    <w:rsid w:val="00F7224C"/>
    <w:rsid w:val="00F74E7F"/>
    <w:rsid w:val="00F9126B"/>
    <w:rsid w:val="00F97A66"/>
    <w:rsid w:val="00FF7D92"/>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BEEDF3"/>
  <w15:chartTrackingRefBased/>
  <w15:docId w15:val="{E9B71971-0D50-4007-8650-57259D16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200B5C"/>
    <w:pPr>
      <w:tabs>
        <w:tab w:val="center" w:pos="4680"/>
        <w:tab w:val="right" w:pos="9360"/>
      </w:tabs>
    </w:pPr>
  </w:style>
  <w:style w:type="character" w:customStyle="1" w:styleId="HeaderChar">
    <w:name w:val="Header Char"/>
    <w:basedOn w:val="DefaultParagraphFont"/>
    <w:link w:val="Header"/>
    <w:uiPriority w:val="99"/>
    <w:rsid w:val="00200B5C"/>
  </w:style>
  <w:style w:type="paragraph" w:styleId="Footer">
    <w:name w:val="footer"/>
    <w:basedOn w:val="Normal"/>
    <w:link w:val="FooterChar"/>
    <w:uiPriority w:val="99"/>
    <w:unhideWhenUsed/>
    <w:rsid w:val="00200B5C"/>
    <w:pPr>
      <w:tabs>
        <w:tab w:val="center" w:pos="4680"/>
        <w:tab w:val="right" w:pos="9360"/>
      </w:tabs>
    </w:pPr>
  </w:style>
  <w:style w:type="character" w:customStyle="1" w:styleId="FooterChar">
    <w:name w:val="Footer Char"/>
    <w:basedOn w:val="DefaultParagraphFont"/>
    <w:link w:val="Footer"/>
    <w:uiPriority w:val="99"/>
    <w:rsid w:val="00200B5C"/>
  </w:style>
  <w:style w:type="paragraph" w:styleId="BalloonText">
    <w:name w:val="Balloon Text"/>
    <w:basedOn w:val="Normal"/>
    <w:link w:val="BalloonTextChar"/>
    <w:uiPriority w:val="99"/>
    <w:semiHidden/>
    <w:unhideWhenUsed/>
    <w:rsid w:val="006A6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32"/>
    <w:rPr>
      <w:rFonts w:ascii="Segoe UI" w:hAnsi="Segoe UI" w:cs="Segoe UI"/>
      <w:sz w:val="18"/>
      <w:szCs w:val="18"/>
    </w:rPr>
  </w:style>
  <w:style w:type="character" w:styleId="LineNumber">
    <w:name w:val="line number"/>
    <w:basedOn w:val="DefaultParagraphFont"/>
    <w:uiPriority w:val="99"/>
    <w:semiHidden/>
    <w:unhideWhenUsed/>
    <w:rsid w:val="00773967"/>
  </w:style>
  <w:style w:type="paragraph" w:styleId="ListParagraph">
    <w:name w:val="List Paragraph"/>
    <w:basedOn w:val="Normal"/>
    <w:uiPriority w:val="34"/>
    <w:qFormat/>
    <w:rsid w:val="00BD06B6"/>
    <w:pPr>
      <w:ind w:left="720"/>
      <w:contextualSpacing/>
    </w:pPr>
  </w:style>
  <w:style w:type="character" w:styleId="Hyperlink">
    <w:name w:val="Hyperlink"/>
    <w:basedOn w:val="DefaultParagraphFont"/>
    <w:uiPriority w:val="99"/>
    <w:unhideWhenUsed/>
    <w:rsid w:val="00310AF9"/>
    <w:rPr>
      <w:color w:val="0563C1" w:themeColor="hyperlink"/>
      <w:u w:val="single"/>
    </w:rPr>
  </w:style>
  <w:style w:type="character" w:customStyle="1" w:styleId="UnresolvedMention">
    <w:name w:val="Unresolved Mention"/>
    <w:basedOn w:val="DefaultParagraphFont"/>
    <w:uiPriority w:val="99"/>
    <w:semiHidden/>
    <w:unhideWhenUsed/>
    <w:rsid w:val="00310AF9"/>
    <w:rPr>
      <w:color w:val="605E5C"/>
      <w:shd w:val="clear" w:color="auto" w:fill="E1DFDD"/>
    </w:rPr>
  </w:style>
  <w:style w:type="paragraph" w:styleId="Title">
    <w:name w:val="Title"/>
    <w:basedOn w:val="Normal"/>
    <w:next w:val="Normal"/>
    <w:link w:val="TitleChar"/>
    <w:uiPriority w:val="10"/>
    <w:qFormat/>
    <w:rsid w:val="00816E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E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marketn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1782-BFC8-40B9-9F9E-171D71AC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Jordan</dc:creator>
  <cp:keywords/>
  <dc:description/>
  <cp:lastModifiedBy>Susan Jordan</cp:lastModifiedBy>
  <cp:revision>4</cp:revision>
  <cp:lastPrinted>2020-11-24T20:03:00Z</cp:lastPrinted>
  <dcterms:created xsi:type="dcterms:W3CDTF">2021-01-12T20:49:00Z</dcterms:created>
  <dcterms:modified xsi:type="dcterms:W3CDTF">2021-02-02T15:44:00Z</dcterms:modified>
</cp:coreProperties>
</file>