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10CB2" w14:textId="77777777" w:rsidR="00555B20" w:rsidRPr="00373126" w:rsidRDefault="00555B20" w:rsidP="00555B20">
      <w:pPr>
        <w:pStyle w:val="BodyText"/>
        <w:rPr>
          <w:b/>
          <w:sz w:val="24"/>
          <w:szCs w:val="24"/>
        </w:rPr>
      </w:pP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r w:rsidRPr="00373126">
        <w:rPr>
          <w:rFonts w:eastAsia="Calibri"/>
          <w:b/>
          <w:spacing w:val="-2"/>
          <w:sz w:val="24"/>
          <w:szCs w:val="24"/>
        </w:rPr>
        <w:tab/>
      </w:r>
    </w:p>
    <w:p w14:paraId="43C0D5C4" w14:textId="77777777" w:rsidR="00555B20" w:rsidRPr="006926F1" w:rsidRDefault="00555B20" w:rsidP="00555B20">
      <w:pPr>
        <w:pStyle w:val="BodyText"/>
        <w:rPr>
          <w:bCs/>
          <w:sz w:val="30"/>
          <w:szCs w:val="30"/>
        </w:rPr>
      </w:pPr>
      <w:r w:rsidRPr="00373126">
        <w:rPr>
          <w:b/>
          <w:noProof/>
          <w:color w:val="216364"/>
          <w:sz w:val="24"/>
          <w:szCs w:val="24"/>
        </w:rPr>
        <w:drawing>
          <wp:anchor distT="0" distB="0" distL="114300" distR="114300" simplePos="0" relativeHeight="251659264" behindDoc="0" locked="0" layoutInCell="1" allowOverlap="1" wp14:anchorId="3EEF5C96" wp14:editId="7FBFBC0F">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r>
        <w:rPr>
          <w:color w:val="216364"/>
          <w:sz w:val="24"/>
          <w:szCs w:val="24"/>
        </w:rPr>
        <w:br/>
      </w:r>
      <w:r w:rsidRPr="006926F1">
        <w:rPr>
          <w:color w:val="216364"/>
          <w:sz w:val="30"/>
          <w:szCs w:val="30"/>
        </w:rPr>
        <w:t xml:space="preserve">                              Zoning Board of Adjustment</w:t>
      </w:r>
    </w:p>
    <w:p w14:paraId="1EA78018" w14:textId="27EBD0F7" w:rsidR="00555B20" w:rsidRDefault="00555B20" w:rsidP="00555B20">
      <w:pPr>
        <w:pStyle w:val="BodyText"/>
        <w:tabs>
          <w:tab w:val="left" w:pos="1530"/>
          <w:tab w:val="left" w:pos="6930"/>
          <w:tab w:val="left" w:pos="7200"/>
          <w:tab w:val="left" w:pos="7380"/>
        </w:tabs>
        <w:kinsoku w:val="0"/>
        <w:overflowPunct w:val="0"/>
        <w:spacing w:before="5" w:line="256" w:lineRule="auto"/>
        <w:rPr>
          <w:bCs/>
          <w:color w:val="FF0000"/>
          <w:sz w:val="22"/>
          <w:szCs w:val="22"/>
        </w:rPr>
      </w:pPr>
      <w:r w:rsidRPr="006926F1">
        <w:rPr>
          <w:bCs/>
          <w:sz w:val="24"/>
          <w:szCs w:val="24"/>
        </w:rPr>
        <w:t xml:space="preserve">                                         </w:t>
      </w:r>
      <w:r>
        <w:rPr>
          <w:bCs/>
          <w:sz w:val="24"/>
          <w:szCs w:val="24"/>
        </w:rPr>
        <w:t xml:space="preserve">     January 8, 2024</w:t>
      </w:r>
      <w:r w:rsidRPr="006926F1">
        <w:rPr>
          <w:bCs/>
          <w:sz w:val="24"/>
          <w:szCs w:val="24"/>
        </w:rPr>
        <w:t xml:space="preserve"> PM</w:t>
      </w:r>
      <w:r w:rsidRPr="006926F1">
        <w:rPr>
          <w:bCs/>
          <w:sz w:val="24"/>
          <w:szCs w:val="24"/>
        </w:rPr>
        <w:br/>
        <w:t xml:space="preserve">                                           Town Council Chambers</w:t>
      </w:r>
      <w:r w:rsidRPr="006926F1">
        <w:rPr>
          <w:bCs/>
          <w:sz w:val="24"/>
          <w:szCs w:val="24"/>
        </w:rPr>
        <w:br/>
      </w:r>
      <w:r w:rsidRPr="006926F1">
        <w:rPr>
          <w:b/>
          <w:spacing w:val="-2"/>
          <w:sz w:val="24"/>
          <w:szCs w:val="24"/>
        </w:rPr>
        <w:t xml:space="preserve">                                      </w:t>
      </w:r>
      <w:r w:rsidR="00BE299F">
        <w:rPr>
          <w:b/>
          <w:spacing w:val="-2"/>
          <w:sz w:val="24"/>
          <w:szCs w:val="24"/>
        </w:rPr>
        <w:t>APPROVED</w:t>
      </w:r>
      <w:r w:rsidRPr="006926F1">
        <w:rPr>
          <w:b/>
          <w:spacing w:val="-2"/>
          <w:sz w:val="24"/>
          <w:szCs w:val="24"/>
        </w:rPr>
        <w:t xml:space="preserve"> MEETING MINUTES</w:t>
      </w:r>
      <w:r w:rsidRPr="006926F1">
        <w:rPr>
          <w:b/>
          <w:spacing w:val="-2"/>
          <w:sz w:val="24"/>
          <w:szCs w:val="24"/>
        </w:rPr>
        <w:br/>
      </w:r>
      <w:r w:rsidRPr="006926F1">
        <w:rPr>
          <w:sz w:val="24"/>
          <w:szCs w:val="24"/>
        </w:rPr>
        <w:br/>
      </w:r>
      <w:r w:rsidRPr="006926F1">
        <w:rPr>
          <w:b/>
          <w:sz w:val="24"/>
          <w:szCs w:val="24"/>
        </w:rPr>
        <w:t>Present:</w:t>
      </w:r>
      <w:r w:rsidRPr="006926F1">
        <w:rPr>
          <w:bCs/>
          <w:sz w:val="24"/>
          <w:szCs w:val="24"/>
        </w:rPr>
        <w:t xml:space="preserve">, Wayne Rosa (Vice-Chair), David Evans (Zoning Administrator), </w:t>
      </w:r>
      <w:r>
        <w:rPr>
          <w:bCs/>
          <w:sz w:val="24"/>
          <w:szCs w:val="24"/>
        </w:rPr>
        <w:br/>
      </w:r>
      <w:r w:rsidRPr="006926F1">
        <w:rPr>
          <w:bCs/>
          <w:sz w:val="24"/>
          <w:szCs w:val="24"/>
        </w:rPr>
        <w:t>James Drago, Steven Minutelli</w:t>
      </w:r>
      <w:r>
        <w:rPr>
          <w:bCs/>
          <w:sz w:val="24"/>
          <w:szCs w:val="24"/>
        </w:rPr>
        <w:t xml:space="preserve">, </w:t>
      </w:r>
      <w:r w:rsidRPr="006926F1">
        <w:rPr>
          <w:bCs/>
          <w:sz w:val="24"/>
          <w:szCs w:val="24"/>
        </w:rPr>
        <w:t>Henry Smith (Alternate)</w:t>
      </w:r>
      <w:r>
        <w:rPr>
          <w:bCs/>
          <w:sz w:val="24"/>
          <w:szCs w:val="24"/>
        </w:rPr>
        <w:t>, and Al Zink</w:t>
      </w:r>
      <w:r w:rsidRPr="006926F1">
        <w:rPr>
          <w:bCs/>
          <w:sz w:val="24"/>
          <w:szCs w:val="24"/>
        </w:rPr>
        <w:br/>
      </w:r>
      <w:r w:rsidRPr="006926F1">
        <w:rPr>
          <w:b/>
          <w:sz w:val="24"/>
          <w:szCs w:val="24"/>
        </w:rPr>
        <w:t>Absent:</w:t>
      </w:r>
      <w:r w:rsidRPr="006926F1">
        <w:rPr>
          <w:bCs/>
          <w:sz w:val="24"/>
          <w:szCs w:val="24"/>
        </w:rPr>
        <w:t xml:space="preserve"> Bob Daigle (Chair) </w:t>
      </w:r>
      <w:r>
        <w:rPr>
          <w:bCs/>
          <w:sz w:val="24"/>
          <w:szCs w:val="24"/>
        </w:rPr>
        <w:br/>
      </w:r>
      <w:r>
        <w:rPr>
          <w:bCs/>
          <w:sz w:val="24"/>
          <w:szCs w:val="24"/>
        </w:rPr>
        <w:br/>
      </w:r>
      <w:r w:rsidRPr="006926F1">
        <w:rPr>
          <w:bCs/>
          <w:sz w:val="24"/>
          <w:szCs w:val="24"/>
        </w:rPr>
        <w:t xml:space="preserve">The </w:t>
      </w:r>
      <w:r>
        <w:rPr>
          <w:bCs/>
          <w:sz w:val="24"/>
          <w:szCs w:val="24"/>
        </w:rPr>
        <w:t>Vice-</w:t>
      </w:r>
      <w:r w:rsidRPr="006926F1">
        <w:rPr>
          <w:bCs/>
          <w:sz w:val="24"/>
          <w:szCs w:val="24"/>
        </w:rPr>
        <w:t>Chair called the meeting to order at 7:</w:t>
      </w:r>
      <w:r>
        <w:rPr>
          <w:bCs/>
          <w:sz w:val="24"/>
          <w:szCs w:val="24"/>
        </w:rPr>
        <w:t>01</w:t>
      </w:r>
      <w:r w:rsidRPr="006926F1">
        <w:rPr>
          <w:bCs/>
          <w:sz w:val="24"/>
          <w:szCs w:val="24"/>
        </w:rPr>
        <w:t xml:space="preserve"> PM. </w:t>
      </w:r>
      <w:r>
        <w:rPr>
          <w:bCs/>
          <w:sz w:val="24"/>
          <w:szCs w:val="24"/>
        </w:rPr>
        <w:t xml:space="preserve">                     </w:t>
      </w:r>
      <w:r w:rsidRPr="00D01844">
        <w:rPr>
          <w:bCs/>
          <w:color w:val="FF0000"/>
          <w:sz w:val="22"/>
          <w:szCs w:val="22"/>
        </w:rPr>
        <w:t>[time on DCAT</w:t>
      </w:r>
      <w:r w:rsidR="00E757DF">
        <w:rPr>
          <w:bCs/>
          <w:color w:val="FF0000"/>
          <w:sz w:val="22"/>
          <w:szCs w:val="22"/>
        </w:rPr>
        <w:t xml:space="preserve"> 2:16</w:t>
      </w:r>
      <w:r w:rsidRPr="00D01844">
        <w:rPr>
          <w:bCs/>
          <w:color w:val="FF0000"/>
          <w:sz w:val="22"/>
          <w:szCs w:val="22"/>
        </w:rPr>
        <w:t>]</w:t>
      </w:r>
    </w:p>
    <w:p w14:paraId="0B7C65C3" w14:textId="064C3931" w:rsidR="00555B20" w:rsidRPr="00E757DF" w:rsidRDefault="00555B20" w:rsidP="00C65779">
      <w:pPr>
        <w:pStyle w:val="BodyText"/>
        <w:tabs>
          <w:tab w:val="left" w:pos="1530"/>
          <w:tab w:val="left" w:pos="6930"/>
          <w:tab w:val="left" w:pos="7200"/>
          <w:tab w:val="left" w:pos="7380"/>
        </w:tabs>
        <w:kinsoku w:val="0"/>
        <w:overflowPunct w:val="0"/>
        <w:spacing w:before="5" w:line="256" w:lineRule="auto"/>
        <w:rPr>
          <w:bCs/>
          <w:sz w:val="24"/>
          <w:szCs w:val="24"/>
        </w:rPr>
      </w:pPr>
      <w:r w:rsidRPr="00D01844">
        <w:rPr>
          <w:bCs/>
          <w:sz w:val="22"/>
          <w:szCs w:val="22"/>
        </w:rPr>
        <w:tab/>
      </w:r>
      <w:r w:rsidRPr="006926F1">
        <w:rPr>
          <w:bCs/>
          <w:sz w:val="24"/>
          <w:szCs w:val="24"/>
        </w:rPr>
        <w:t xml:space="preserve">                 </w:t>
      </w:r>
      <w:r>
        <w:rPr>
          <w:bCs/>
          <w:sz w:val="24"/>
          <w:szCs w:val="24"/>
        </w:rPr>
        <w:t xml:space="preserve">    </w:t>
      </w:r>
      <w:r w:rsidRPr="006926F1">
        <w:rPr>
          <w:bCs/>
          <w:sz w:val="24"/>
          <w:szCs w:val="24"/>
        </w:rPr>
        <w:t xml:space="preserve"> </w:t>
      </w:r>
      <w:r>
        <w:rPr>
          <w:bCs/>
          <w:color w:val="FF0000"/>
          <w:sz w:val="22"/>
          <w:szCs w:val="22"/>
        </w:rPr>
        <w:br/>
      </w:r>
      <w:r>
        <w:rPr>
          <w:bCs/>
          <w:sz w:val="24"/>
          <w:szCs w:val="24"/>
        </w:rPr>
        <w:t xml:space="preserve">The Vice-Chair appointed Alternate Henry Smith to be a voting member this evening. </w:t>
      </w:r>
      <w:r w:rsidRPr="006926F1">
        <w:rPr>
          <w:bCs/>
          <w:sz w:val="24"/>
          <w:szCs w:val="24"/>
        </w:rPr>
        <w:t xml:space="preserve">The </w:t>
      </w:r>
      <w:r>
        <w:rPr>
          <w:bCs/>
          <w:sz w:val="24"/>
          <w:szCs w:val="24"/>
          <w:u w:val="single"/>
        </w:rPr>
        <w:t>five</w:t>
      </w:r>
      <w:r w:rsidRPr="006926F1">
        <w:rPr>
          <w:bCs/>
          <w:sz w:val="24"/>
          <w:szCs w:val="24"/>
          <w:u w:val="single"/>
        </w:rPr>
        <w:t xml:space="preserve"> voting</w:t>
      </w:r>
      <w:r w:rsidRPr="006926F1">
        <w:rPr>
          <w:bCs/>
          <w:sz w:val="24"/>
          <w:szCs w:val="24"/>
        </w:rPr>
        <w:t xml:space="preserve"> members will be: </w:t>
      </w:r>
      <w:r w:rsidRPr="006926F1">
        <w:rPr>
          <w:b/>
          <w:sz w:val="24"/>
          <w:szCs w:val="24"/>
        </w:rPr>
        <w:t>Wayne</w:t>
      </w:r>
      <w:r w:rsidRPr="006926F1">
        <w:rPr>
          <w:bCs/>
          <w:sz w:val="24"/>
          <w:szCs w:val="24"/>
        </w:rPr>
        <w:t xml:space="preserve"> </w:t>
      </w:r>
      <w:r w:rsidRPr="006926F1">
        <w:rPr>
          <w:b/>
          <w:sz w:val="24"/>
          <w:szCs w:val="24"/>
        </w:rPr>
        <w:t>Rosa</w:t>
      </w:r>
      <w:r w:rsidRPr="006926F1">
        <w:rPr>
          <w:bCs/>
          <w:sz w:val="24"/>
          <w:szCs w:val="24"/>
        </w:rPr>
        <w:t>,</w:t>
      </w:r>
      <w:r>
        <w:rPr>
          <w:bCs/>
          <w:sz w:val="24"/>
          <w:szCs w:val="24"/>
        </w:rPr>
        <w:t xml:space="preserve"> </w:t>
      </w:r>
      <w:r w:rsidRPr="00555B20">
        <w:rPr>
          <w:b/>
          <w:sz w:val="24"/>
          <w:szCs w:val="24"/>
        </w:rPr>
        <w:t>James</w:t>
      </w:r>
      <w:r>
        <w:rPr>
          <w:bCs/>
          <w:sz w:val="24"/>
          <w:szCs w:val="24"/>
        </w:rPr>
        <w:t xml:space="preserve"> </w:t>
      </w:r>
      <w:r w:rsidRPr="00555B20">
        <w:rPr>
          <w:b/>
          <w:sz w:val="24"/>
          <w:szCs w:val="24"/>
        </w:rPr>
        <w:t>Drago</w:t>
      </w:r>
      <w:r>
        <w:rPr>
          <w:bCs/>
          <w:sz w:val="24"/>
          <w:szCs w:val="24"/>
        </w:rPr>
        <w:t xml:space="preserve">, </w:t>
      </w:r>
      <w:r w:rsidRPr="00555B20">
        <w:rPr>
          <w:b/>
          <w:sz w:val="24"/>
          <w:szCs w:val="24"/>
        </w:rPr>
        <w:t>Steven Minutelli</w:t>
      </w:r>
      <w:r>
        <w:rPr>
          <w:bCs/>
          <w:sz w:val="24"/>
          <w:szCs w:val="24"/>
        </w:rPr>
        <w:t xml:space="preserve">, </w:t>
      </w:r>
      <w:r>
        <w:rPr>
          <w:bCs/>
          <w:sz w:val="24"/>
          <w:szCs w:val="24"/>
        </w:rPr>
        <w:br/>
      </w:r>
      <w:r w:rsidRPr="00555B20">
        <w:rPr>
          <w:b/>
          <w:sz w:val="24"/>
          <w:szCs w:val="24"/>
        </w:rPr>
        <w:t>Henry</w:t>
      </w:r>
      <w:r>
        <w:rPr>
          <w:bCs/>
          <w:sz w:val="24"/>
          <w:szCs w:val="24"/>
        </w:rPr>
        <w:t xml:space="preserve"> </w:t>
      </w:r>
      <w:r w:rsidRPr="00555B20">
        <w:rPr>
          <w:b/>
          <w:sz w:val="24"/>
          <w:szCs w:val="24"/>
        </w:rPr>
        <w:t>Smith</w:t>
      </w:r>
      <w:r>
        <w:rPr>
          <w:bCs/>
          <w:sz w:val="24"/>
          <w:szCs w:val="24"/>
        </w:rPr>
        <w:t xml:space="preserve">, </w:t>
      </w:r>
      <w:r w:rsidRPr="00574C1D">
        <w:rPr>
          <w:bCs/>
          <w:sz w:val="24"/>
          <w:szCs w:val="24"/>
        </w:rPr>
        <w:t>and</w:t>
      </w:r>
      <w:r w:rsidRPr="00574C1D">
        <w:rPr>
          <w:b/>
          <w:sz w:val="24"/>
          <w:szCs w:val="24"/>
        </w:rPr>
        <w:t xml:space="preserve"> Al Zink.</w:t>
      </w:r>
      <w:r w:rsidRPr="00574C1D">
        <w:rPr>
          <w:bCs/>
          <w:color w:val="FF0000"/>
          <w:sz w:val="24"/>
          <w:szCs w:val="24"/>
        </w:rPr>
        <w:br/>
      </w:r>
      <w:r w:rsidRPr="00574C1D">
        <w:rPr>
          <w:b/>
          <w:sz w:val="24"/>
          <w:szCs w:val="24"/>
          <w:u w:val="single"/>
        </w:rPr>
        <w:br/>
        <w:t>#1.</w:t>
      </w:r>
      <w:r w:rsidRPr="00574C1D">
        <w:rPr>
          <w:rFonts w:eastAsia="Times New Roman"/>
          <w:b/>
          <w:sz w:val="24"/>
          <w:szCs w:val="24"/>
          <w:u w:val="single"/>
        </w:rPr>
        <w:t xml:space="preserve">                </w:t>
      </w:r>
      <w:r w:rsidRPr="00574C1D">
        <w:rPr>
          <w:b/>
          <w:sz w:val="24"/>
          <w:szCs w:val="24"/>
          <w:u w:val="single"/>
        </w:rPr>
        <w:t>Pledge of Allegiance</w:t>
      </w:r>
      <w:r w:rsidRPr="00574C1D">
        <w:rPr>
          <w:b/>
          <w:sz w:val="24"/>
          <w:szCs w:val="24"/>
          <w:u w:val="single"/>
        </w:rPr>
        <w:br/>
      </w:r>
      <w:r w:rsidRPr="00574C1D">
        <w:rPr>
          <w:b/>
          <w:sz w:val="24"/>
          <w:szCs w:val="24"/>
          <w:u w:val="single"/>
        </w:rPr>
        <w:br/>
        <w:t>#2.               Acceptance of Minutes</w:t>
      </w:r>
      <w:r>
        <w:rPr>
          <w:bCs/>
          <w:sz w:val="24"/>
          <w:szCs w:val="24"/>
        </w:rPr>
        <w:t xml:space="preserve">                                                   </w:t>
      </w:r>
      <w:r w:rsidRPr="00574C1D">
        <w:rPr>
          <w:bCs/>
          <w:sz w:val="24"/>
          <w:szCs w:val="24"/>
        </w:rPr>
        <w:tab/>
      </w:r>
      <w:r w:rsidRPr="00574C1D">
        <w:rPr>
          <w:b/>
          <w:sz w:val="24"/>
          <w:szCs w:val="24"/>
          <w:u w:val="single"/>
        </w:rPr>
        <w:br/>
      </w:r>
      <w:r>
        <w:rPr>
          <w:bCs/>
          <w:sz w:val="24"/>
          <w:szCs w:val="24"/>
        </w:rPr>
        <w:t>There were no minutes this evening.</w:t>
      </w:r>
      <w:r w:rsidR="00E757DF">
        <w:rPr>
          <w:b/>
          <w:sz w:val="24"/>
          <w:szCs w:val="24"/>
        </w:rPr>
        <w:br/>
      </w:r>
      <w:r>
        <w:rPr>
          <w:b/>
          <w:sz w:val="24"/>
          <w:szCs w:val="24"/>
        </w:rPr>
        <w:br/>
      </w:r>
      <w:r w:rsidRPr="00574C1D">
        <w:rPr>
          <w:b/>
          <w:sz w:val="24"/>
          <w:szCs w:val="24"/>
          <w:u w:val="single"/>
        </w:rPr>
        <w:t>#3.                   Regular Business</w:t>
      </w:r>
      <w:r w:rsidRPr="00574C1D">
        <w:rPr>
          <w:b/>
          <w:sz w:val="24"/>
          <w:szCs w:val="24"/>
        </w:rPr>
        <w:t xml:space="preserve">   </w:t>
      </w:r>
      <w:r w:rsidRPr="00574C1D">
        <w:rPr>
          <w:bCs/>
          <w:sz w:val="24"/>
          <w:szCs w:val="24"/>
        </w:rPr>
        <w:t xml:space="preserve">                              </w:t>
      </w:r>
      <w:r>
        <w:rPr>
          <w:bCs/>
          <w:sz w:val="24"/>
          <w:szCs w:val="24"/>
        </w:rPr>
        <w:t xml:space="preserve">                       </w:t>
      </w:r>
      <w:r>
        <w:rPr>
          <w:bCs/>
          <w:sz w:val="24"/>
          <w:szCs w:val="24"/>
        </w:rPr>
        <w:br/>
      </w:r>
      <w:r w:rsidRPr="00574C1D">
        <w:rPr>
          <w:sz w:val="24"/>
          <w:szCs w:val="24"/>
        </w:rPr>
        <w:t xml:space="preserve">Read by the </w:t>
      </w:r>
      <w:r>
        <w:rPr>
          <w:sz w:val="24"/>
          <w:szCs w:val="24"/>
        </w:rPr>
        <w:t>Vice-</w:t>
      </w:r>
      <w:r w:rsidRPr="00574C1D">
        <w:rPr>
          <w:sz w:val="24"/>
          <w:szCs w:val="24"/>
        </w:rPr>
        <w:t>Chair:</w:t>
      </w:r>
      <w:r>
        <w:rPr>
          <w:sz w:val="24"/>
          <w:szCs w:val="24"/>
        </w:rPr>
        <w:tab/>
      </w:r>
      <w:r>
        <w:rPr>
          <w:sz w:val="24"/>
          <w:szCs w:val="24"/>
        </w:rPr>
        <w:tab/>
      </w:r>
      <w:r w:rsidRPr="00FE3C1F">
        <w:rPr>
          <w:bCs/>
          <w:color w:val="FF0000"/>
          <w:sz w:val="22"/>
          <w:szCs w:val="22"/>
        </w:rPr>
        <w:t>[time on DCAT</w:t>
      </w:r>
      <w:r w:rsidR="00E757DF">
        <w:rPr>
          <w:bCs/>
          <w:color w:val="FF0000"/>
          <w:sz w:val="22"/>
          <w:szCs w:val="22"/>
        </w:rPr>
        <w:t xml:space="preserve"> 3:51</w:t>
      </w:r>
      <w:r w:rsidRPr="00FE3C1F">
        <w:rPr>
          <w:bCs/>
          <w:color w:val="FF0000"/>
          <w:sz w:val="22"/>
          <w:szCs w:val="22"/>
        </w:rPr>
        <w:t>]</w:t>
      </w:r>
      <w:r w:rsidRPr="00574C1D">
        <w:rPr>
          <w:b/>
          <w:sz w:val="24"/>
          <w:szCs w:val="24"/>
          <w:u w:val="single"/>
        </w:rPr>
        <w:br/>
      </w:r>
      <w:r w:rsidRPr="00574C1D">
        <w:rPr>
          <w:b/>
          <w:bCs/>
          <w:sz w:val="24"/>
          <w:szCs w:val="24"/>
        </w:rPr>
        <w:t>a.</w:t>
      </w:r>
      <w:r>
        <w:rPr>
          <w:b/>
          <w:bCs/>
          <w:sz w:val="24"/>
          <w:szCs w:val="24"/>
        </w:rPr>
        <w:t xml:space="preserve"> </w:t>
      </w:r>
      <w:r w:rsidR="007145B1" w:rsidRPr="005917A1">
        <w:rPr>
          <w:b/>
          <w:color w:val="0070C0"/>
          <w:sz w:val="24"/>
          <w:szCs w:val="24"/>
          <w:u w:val="single"/>
        </w:rPr>
        <w:t>Variance request</w:t>
      </w:r>
      <w:r w:rsidR="007145B1" w:rsidRPr="005917A1">
        <w:rPr>
          <w:b/>
          <w:color w:val="0070C0"/>
          <w:sz w:val="24"/>
          <w:szCs w:val="24"/>
        </w:rPr>
        <w:t xml:space="preserve"> from</w:t>
      </w:r>
      <w:r w:rsidR="007145B1" w:rsidRPr="005917A1">
        <w:rPr>
          <w:b/>
          <w:i/>
          <w:iCs/>
          <w:color w:val="0070C0"/>
          <w:sz w:val="24"/>
          <w:szCs w:val="24"/>
        </w:rPr>
        <w:t xml:space="preserve"> Section 32-88 Structure Height </w:t>
      </w:r>
      <w:r w:rsidR="007145B1" w:rsidRPr="005917A1">
        <w:rPr>
          <w:b/>
          <w:color w:val="0070C0"/>
          <w:sz w:val="24"/>
          <w:szCs w:val="24"/>
        </w:rPr>
        <w:t>and</w:t>
      </w:r>
      <w:r w:rsidR="007145B1" w:rsidRPr="005917A1">
        <w:rPr>
          <w:b/>
          <w:i/>
          <w:iCs/>
          <w:color w:val="0070C0"/>
          <w:sz w:val="24"/>
          <w:szCs w:val="24"/>
        </w:rPr>
        <w:t xml:space="preserve"> Section 32-89 Dimensions Table </w:t>
      </w:r>
      <w:r w:rsidR="007145B1" w:rsidRPr="005917A1">
        <w:rPr>
          <w:b/>
          <w:color w:val="0070C0"/>
          <w:sz w:val="24"/>
          <w:szCs w:val="24"/>
        </w:rPr>
        <w:t>from Michael &amp; Brittany Erlenbach to permit the construction of a 2-story home with a walkout basement that will exceed the maximum height of 35’ allowed, by 2’9”. The lot is located at 21 Hamel Farm Drive, Tax Map R4, Lot 42-11, in the R1 District.</w:t>
      </w:r>
      <w:r w:rsidR="007145B1" w:rsidRPr="005917A1">
        <w:rPr>
          <w:b/>
          <w:sz w:val="24"/>
          <w:szCs w:val="24"/>
        </w:rPr>
        <w:br/>
      </w:r>
      <w:r w:rsidR="00E757DF">
        <w:rPr>
          <w:color w:val="000000" w:themeColor="text1"/>
          <w:sz w:val="24"/>
          <w:szCs w:val="24"/>
        </w:rPr>
        <w:t xml:space="preserve">Mark Filion was speaking on behalf of the applicants. He briefly read the criteria </w:t>
      </w:r>
      <w:r w:rsidR="00F75C85">
        <w:rPr>
          <w:color w:val="000000" w:themeColor="text1"/>
          <w:sz w:val="24"/>
          <w:szCs w:val="24"/>
        </w:rPr>
        <w:t xml:space="preserve">rebuttal </w:t>
      </w:r>
      <w:r w:rsidR="00E757DF">
        <w:rPr>
          <w:color w:val="000000" w:themeColor="text1"/>
          <w:sz w:val="24"/>
          <w:szCs w:val="24"/>
        </w:rPr>
        <w:t xml:space="preserve">asking for the variance as described in the application. </w:t>
      </w:r>
      <w:r w:rsidR="00F75C85">
        <w:rPr>
          <w:color w:val="000000" w:themeColor="text1"/>
          <w:sz w:val="24"/>
          <w:szCs w:val="24"/>
        </w:rPr>
        <w:t>He specifically pointed out the characteristics of the lot. As designed, the house would be built the same as other homes in the development and the walk-out basement would be appropriate for this design. Additional fill would be required</w:t>
      </w:r>
      <w:r w:rsidR="00191420">
        <w:rPr>
          <w:color w:val="000000" w:themeColor="text1"/>
          <w:sz w:val="24"/>
          <w:szCs w:val="24"/>
        </w:rPr>
        <w:t xml:space="preserve"> in the backyard</w:t>
      </w:r>
      <w:r w:rsidR="00F75C85">
        <w:rPr>
          <w:color w:val="000000" w:themeColor="text1"/>
          <w:sz w:val="24"/>
          <w:szCs w:val="24"/>
        </w:rPr>
        <w:t xml:space="preserve"> </w:t>
      </w:r>
      <w:r w:rsidR="00F75C85" w:rsidRPr="00F75C85">
        <w:rPr>
          <w:color w:val="000000" w:themeColor="text1"/>
          <w:sz w:val="24"/>
          <w:szCs w:val="24"/>
          <w:u w:val="single"/>
        </w:rPr>
        <w:t>if</w:t>
      </w:r>
      <w:r w:rsidR="00F75C85">
        <w:rPr>
          <w:color w:val="000000" w:themeColor="text1"/>
          <w:sz w:val="24"/>
          <w:szCs w:val="24"/>
        </w:rPr>
        <w:t xml:space="preserve"> the walk-out basement were deleted f</w:t>
      </w:r>
      <w:r w:rsidR="00191420">
        <w:rPr>
          <w:color w:val="000000" w:themeColor="text1"/>
          <w:sz w:val="24"/>
          <w:szCs w:val="24"/>
        </w:rPr>
        <w:t>ro</w:t>
      </w:r>
      <w:r w:rsidR="00F75C85">
        <w:rPr>
          <w:color w:val="000000" w:themeColor="text1"/>
          <w:sz w:val="24"/>
          <w:szCs w:val="24"/>
        </w:rPr>
        <w:t>m the plan.</w:t>
      </w:r>
      <w:r w:rsidR="00F75C85">
        <w:rPr>
          <w:color w:val="000000" w:themeColor="text1"/>
          <w:sz w:val="24"/>
          <w:szCs w:val="24"/>
        </w:rPr>
        <w:br/>
      </w:r>
      <w:r>
        <w:rPr>
          <w:color w:val="000000" w:themeColor="text1"/>
          <w:sz w:val="24"/>
          <w:szCs w:val="24"/>
        </w:rPr>
        <w:br/>
      </w:r>
      <w:r w:rsidRPr="001D7C48">
        <w:rPr>
          <w:bCs/>
          <w:sz w:val="24"/>
          <w:szCs w:val="24"/>
          <w:bdr w:val="single" w:sz="4" w:space="0" w:color="auto"/>
        </w:rPr>
        <w:t xml:space="preserve">The Chair opened the meeting to public comment at </w:t>
      </w:r>
      <w:r w:rsidR="007975EE">
        <w:rPr>
          <w:bCs/>
          <w:sz w:val="24"/>
          <w:szCs w:val="24"/>
          <w:bdr w:val="single" w:sz="4" w:space="0" w:color="auto"/>
        </w:rPr>
        <w:t>7:08</w:t>
      </w:r>
      <w:r w:rsidRPr="001D7C48">
        <w:rPr>
          <w:bCs/>
          <w:sz w:val="24"/>
          <w:szCs w:val="24"/>
          <w:bdr w:val="single" w:sz="4" w:space="0" w:color="auto"/>
        </w:rPr>
        <w:t xml:space="preserve"> PM</w:t>
      </w:r>
      <w:r w:rsidR="00C65779">
        <w:rPr>
          <w:bCs/>
          <w:sz w:val="24"/>
          <w:szCs w:val="24"/>
          <w:bdr w:val="single" w:sz="4" w:space="0" w:color="auto"/>
        </w:rPr>
        <w:t xml:space="preserve">         </w:t>
      </w:r>
      <w:r w:rsidR="00F75C85">
        <w:rPr>
          <w:bCs/>
          <w:sz w:val="24"/>
          <w:szCs w:val="24"/>
          <w:bdr w:val="single" w:sz="4" w:space="0" w:color="auto"/>
        </w:rPr>
        <w:t xml:space="preserve">  </w:t>
      </w:r>
      <w:r w:rsidRPr="001D7C48">
        <w:rPr>
          <w:bCs/>
          <w:color w:val="FF0000"/>
          <w:sz w:val="22"/>
          <w:szCs w:val="22"/>
          <w:bdr w:val="single" w:sz="4" w:space="0" w:color="auto"/>
        </w:rPr>
        <w:t>[time on DCAT</w:t>
      </w:r>
      <w:r w:rsidR="00F75C85">
        <w:rPr>
          <w:bCs/>
          <w:color w:val="FF0000"/>
          <w:sz w:val="22"/>
          <w:szCs w:val="22"/>
          <w:bdr w:val="single" w:sz="4" w:space="0" w:color="auto"/>
        </w:rPr>
        <w:t xml:space="preserve"> 10:09</w:t>
      </w:r>
      <w:r w:rsidRPr="001D7C48">
        <w:rPr>
          <w:bCs/>
          <w:color w:val="FF0000"/>
          <w:sz w:val="22"/>
          <w:szCs w:val="22"/>
          <w:bdr w:val="single" w:sz="4" w:space="0" w:color="auto"/>
        </w:rPr>
        <w:t>]</w:t>
      </w:r>
      <w:r w:rsidR="00F75C85">
        <w:rPr>
          <w:bCs/>
          <w:color w:val="FF0000"/>
          <w:sz w:val="22"/>
          <w:szCs w:val="22"/>
          <w:bdr w:val="single" w:sz="4" w:space="0" w:color="auto"/>
        </w:rPr>
        <w:t xml:space="preserve"> </w:t>
      </w:r>
    </w:p>
    <w:p w14:paraId="404A31DA" w14:textId="2E17F8EC" w:rsidR="00555B20" w:rsidRPr="00F75C85" w:rsidRDefault="007975EE" w:rsidP="00555B20">
      <w:pPr>
        <w:pStyle w:val="BodyText"/>
        <w:tabs>
          <w:tab w:val="left" w:pos="1530"/>
          <w:tab w:val="left" w:pos="6930"/>
          <w:tab w:val="left" w:pos="7200"/>
          <w:tab w:val="left" w:pos="7380"/>
        </w:tabs>
        <w:kinsoku w:val="0"/>
        <w:overflowPunct w:val="0"/>
        <w:spacing w:before="5" w:line="256" w:lineRule="auto"/>
        <w:rPr>
          <w:b/>
          <w:bCs/>
          <w:sz w:val="22"/>
          <w:szCs w:val="22"/>
          <w:bdr w:val="single" w:sz="4" w:space="0" w:color="auto"/>
        </w:rPr>
      </w:pPr>
      <w:r>
        <w:rPr>
          <w:b/>
          <w:bCs/>
          <w:sz w:val="24"/>
          <w:szCs w:val="24"/>
        </w:rPr>
        <w:br/>
        <w:t xml:space="preserve">Dave </w:t>
      </w:r>
      <w:r>
        <w:rPr>
          <w:sz w:val="24"/>
          <w:szCs w:val="24"/>
        </w:rPr>
        <w:t xml:space="preserve">reported that he had not received any </w:t>
      </w:r>
      <w:r w:rsidR="00F75C85">
        <w:rPr>
          <w:sz w:val="24"/>
          <w:szCs w:val="24"/>
        </w:rPr>
        <w:t>communications</w:t>
      </w:r>
      <w:r>
        <w:rPr>
          <w:sz w:val="24"/>
          <w:szCs w:val="24"/>
        </w:rPr>
        <w:t xml:space="preserve"> regarding this matter</w:t>
      </w:r>
      <w:r w:rsidR="00F75C85">
        <w:rPr>
          <w:sz w:val="24"/>
          <w:szCs w:val="24"/>
        </w:rPr>
        <w:t xml:space="preserve"> and all the abutters were notified.</w:t>
      </w:r>
      <w:r w:rsidR="00F75C85">
        <w:rPr>
          <w:sz w:val="24"/>
          <w:szCs w:val="24"/>
        </w:rPr>
        <w:br/>
      </w:r>
      <w:r w:rsidR="00F75C85" w:rsidRPr="00191420">
        <w:rPr>
          <w:b/>
          <w:bCs/>
          <w:sz w:val="24"/>
          <w:szCs w:val="24"/>
        </w:rPr>
        <w:lastRenderedPageBreak/>
        <w:t>Henry</w:t>
      </w:r>
      <w:r w:rsidR="00F75C85">
        <w:rPr>
          <w:sz w:val="24"/>
          <w:szCs w:val="24"/>
        </w:rPr>
        <w:t xml:space="preserve"> and </w:t>
      </w:r>
      <w:r w:rsidR="00F75C85" w:rsidRPr="00191420">
        <w:rPr>
          <w:b/>
          <w:bCs/>
          <w:sz w:val="24"/>
          <w:szCs w:val="24"/>
        </w:rPr>
        <w:t>Al</w:t>
      </w:r>
      <w:r w:rsidR="00F75C85">
        <w:rPr>
          <w:sz w:val="24"/>
          <w:szCs w:val="24"/>
        </w:rPr>
        <w:t xml:space="preserve"> both asked questions about the hardship criteria. Mr. Filion felt </w:t>
      </w:r>
      <w:r w:rsidR="00191420">
        <w:rPr>
          <w:sz w:val="24"/>
          <w:szCs w:val="24"/>
        </w:rPr>
        <w:t xml:space="preserve">that the character of the colonial home would be diminished by the pitch of the roof i.e. it would not be an ideal standard for snow loads. </w:t>
      </w:r>
      <w:r w:rsidR="00191420" w:rsidRPr="00191420">
        <w:rPr>
          <w:b/>
          <w:bCs/>
          <w:sz w:val="24"/>
          <w:szCs w:val="24"/>
        </w:rPr>
        <w:t>Al</w:t>
      </w:r>
      <w:r w:rsidR="00191420">
        <w:rPr>
          <w:sz w:val="24"/>
          <w:szCs w:val="24"/>
        </w:rPr>
        <w:t xml:space="preserve"> asked again what was unique about the property. Mr. Filion responded that the land was the hardship as it slopes down in the backyard toward the Piscassic River and the septic must be placed in the front yard where there is space and the fill may be used.  </w:t>
      </w:r>
      <w:r w:rsidR="00191420">
        <w:rPr>
          <w:sz w:val="24"/>
          <w:szCs w:val="24"/>
        </w:rPr>
        <w:br/>
        <w:t xml:space="preserve">Sandra </w:t>
      </w:r>
      <w:proofErr w:type="spellStart"/>
      <w:r w:rsidR="00191420">
        <w:rPr>
          <w:sz w:val="24"/>
          <w:szCs w:val="24"/>
        </w:rPr>
        <w:t>Erlenback</w:t>
      </w:r>
      <w:proofErr w:type="spellEnd"/>
      <w:r w:rsidR="00191420">
        <w:rPr>
          <w:sz w:val="24"/>
          <w:szCs w:val="24"/>
        </w:rPr>
        <w:t xml:space="preserve"> rose to speak to the members. She stated that </w:t>
      </w:r>
      <w:r w:rsidR="00777898">
        <w:rPr>
          <w:sz w:val="24"/>
          <w:szCs w:val="24"/>
        </w:rPr>
        <w:t xml:space="preserve">the proposed pitch of the roof and the walk-out basement would be identical to all the homes in the neighborhood </w:t>
      </w:r>
      <w:r w:rsidR="005C3C03">
        <w:rPr>
          <w:sz w:val="24"/>
          <w:szCs w:val="24"/>
        </w:rPr>
        <w:t xml:space="preserve">as they all </w:t>
      </w:r>
      <w:r w:rsidR="00777898">
        <w:rPr>
          <w:sz w:val="24"/>
          <w:szCs w:val="24"/>
        </w:rPr>
        <w:t>exceed the limit.</w:t>
      </w:r>
    </w:p>
    <w:p w14:paraId="37FC4FBF" w14:textId="69E71FAA" w:rsidR="00555B20" w:rsidRPr="00777898" w:rsidRDefault="00555B20" w:rsidP="00555B20">
      <w:pPr>
        <w:pStyle w:val="BodyText"/>
        <w:tabs>
          <w:tab w:val="left" w:pos="1530"/>
          <w:tab w:val="left" w:pos="6930"/>
          <w:tab w:val="left" w:pos="7200"/>
          <w:tab w:val="left" w:pos="7380"/>
        </w:tabs>
        <w:kinsoku w:val="0"/>
        <w:overflowPunct w:val="0"/>
        <w:spacing w:before="5" w:line="256" w:lineRule="auto"/>
        <w:rPr>
          <w:bCs/>
          <w:sz w:val="24"/>
          <w:szCs w:val="24"/>
        </w:rPr>
      </w:pPr>
      <w:r>
        <w:rPr>
          <w:bCs/>
          <w:color w:val="FF0000"/>
          <w:bdr w:val="single" w:sz="4" w:space="0" w:color="auto"/>
        </w:rPr>
        <w:br/>
      </w:r>
      <w:r w:rsidRPr="00343508">
        <w:rPr>
          <w:bCs/>
          <w:sz w:val="24"/>
          <w:szCs w:val="24"/>
          <w:bdr w:val="single" w:sz="4" w:space="0" w:color="auto"/>
        </w:rPr>
        <w:t>The Chair closed public comment at 7:</w:t>
      </w:r>
      <w:r>
        <w:rPr>
          <w:bCs/>
          <w:sz w:val="24"/>
          <w:szCs w:val="24"/>
          <w:bdr w:val="single" w:sz="4" w:space="0" w:color="auto"/>
        </w:rPr>
        <w:t>45 PM.</w:t>
      </w:r>
      <w:r>
        <w:rPr>
          <w:bCs/>
          <w:sz w:val="24"/>
          <w:szCs w:val="24"/>
          <w:bdr w:val="single" w:sz="4" w:space="0" w:color="auto"/>
        </w:rPr>
        <w:tab/>
      </w:r>
      <w:r>
        <w:rPr>
          <w:bCs/>
          <w:sz w:val="24"/>
          <w:szCs w:val="24"/>
          <w:bdr w:val="single" w:sz="4" w:space="0" w:color="auto"/>
        </w:rPr>
        <w:tab/>
      </w:r>
      <w:r>
        <w:rPr>
          <w:bCs/>
          <w:sz w:val="24"/>
          <w:szCs w:val="24"/>
          <w:bdr w:val="single" w:sz="4" w:space="0" w:color="auto"/>
        </w:rPr>
        <w:tab/>
      </w:r>
      <w:r>
        <w:rPr>
          <w:bCs/>
          <w:sz w:val="24"/>
          <w:szCs w:val="24"/>
          <w:bdr w:val="single" w:sz="4" w:space="0" w:color="auto"/>
        </w:rPr>
        <w:tab/>
      </w:r>
      <w:r>
        <w:rPr>
          <w:bCs/>
          <w:sz w:val="24"/>
          <w:szCs w:val="24"/>
          <w:bdr w:val="single" w:sz="4" w:space="0" w:color="auto"/>
        </w:rPr>
        <w:tab/>
      </w:r>
      <w:r>
        <w:rPr>
          <w:bCs/>
          <w:sz w:val="24"/>
          <w:szCs w:val="24"/>
          <w:bdr w:val="single" w:sz="4" w:space="0" w:color="auto"/>
        </w:rPr>
        <w:br/>
      </w:r>
      <w:r>
        <w:rPr>
          <w:b/>
          <w:bCs/>
          <w:color w:val="0070C0"/>
          <w:sz w:val="24"/>
          <w:szCs w:val="24"/>
        </w:rPr>
        <w:br/>
      </w:r>
      <w:r w:rsidRPr="00574C1D">
        <w:rPr>
          <w:b/>
          <w:spacing w:val="-2"/>
          <w:sz w:val="24"/>
          <w:szCs w:val="24"/>
        </w:rPr>
        <w:t xml:space="preserve">                                            </w:t>
      </w:r>
      <w:r w:rsidRPr="00574C1D">
        <w:rPr>
          <w:b/>
          <w:spacing w:val="-2"/>
          <w:sz w:val="24"/>
          <w:szCs w:val="24"/>
          <w:u w:val="single"/>
        </w:rPr>
        <w:t xml:space="preserve">Action      </w:t>
      </w:r>
      <w:r w:rsidRPr="00574C1D">
        <w:rPr>
          <w:b/>
          <w:spacing w:val="-2"/>
          <w:sz w:val="24"/>
          <w:szCs w:val="24"/>
        </w:rPr>
        <w:br/>
      </w:r>
      <w:r w:rsidRPr="00574C1D">
        <w:rPr>
          <w:b/>
          <w:sz w:val="24"/>
          <w:szCs w:val="24"/>
          <w:u w:val="single"/>
        </w:rPr>
        <w:t>Motion</w:t>
      </w:r>
      <w:r w:rsidRPr="00574C1D">
        <w:rPr>
          <w:b/>
          <w:sz w:val="24"/>
          <w:szCs w:val="24"/>
        </w:rPr>
        <w:t xml:space="preserve">:        </w:t>
      </w:r>
      <w:r w:rsidR="007975EE">
        <w:rPr>
          <w:b/>
          <w:sz w:val="24"/>
          <w:szCs w:val="24"/>
        </w:rPr>
        <w:t xml:space="preserve">  James Drago </w:t>
      </w:r>
      <w:r w:rsidR="00777898">
        <w:rPr>
          <w:bCs/>
          <w:sz w:val="24"/>
          <w:szCs w:val="24"/>
        </w:rPr>
        <w:t xml:space="preserve">moved to </w:t>
      </w:r>
      <w:r w:rsidR="00777898" w:rsidRPr="005C3C03">
        <w:rPr>
          <w:bCs/>
          <w:sz w:val="24"/>
          <w:szCs w:val="24"/>
          <w:u w:val="single"/>
        </w:rPr>
        <w:t>grant a variance</w:t>
      </w:r>
      <w:r w:rsidR="00777898">
        <w:rPr>
          <w:bCs/>
          <w:sz w:val="24"/>
          <w:szCs w:val="24"/>
        </w:rPr>
        <w:t xml:space="preserve"> request from Michael</w:t>
      </w:r>
      <w:r w:rsidR="00777898">
        <w:rPr>
          <w:bCs/>
          <w:sz w:val="24"/>
          <w:szCs w:val="24"/>
        </w:rPr>
        <w:br/>
        <w:t xml:space="preserve">                       Erlenbach, petitioning the Zoning Board of Adjustment for relief from</w:t>
      </w:r>
      <w:r w:rsidR="00777898">
        <w:rPr>
          <w:bCs/>
          <w:sz w:val="24"/>
          <w:szCs w:val="24"/>
        </w:rPr>
        <w:br/>
        <w:t xml:space="preserve">                       Section 32-89 </w:t>
      </w:r>
      <w:r w:rsidR="00777898">
        <w:rPr>
          <w:bCs/>
          <w:i/>
          <w:iCs/>
          <w:sz w:val="24"/>
          <w:szCs w:val="24"/>
        </w:rPr>
        <w:t xml:space="preserve">Dimensions Table </w:t>
      </w:r>
      <w:r w:rsidR="00777898">
        <w:rPr>
          <w:bCs/>
          <w:sz w:val="24"/>
          <w:szCs w:val="24"/>
        </w:rPr>
        <w:t>of the Municipal Code of the Town of</w:t>
      </w:r>
      <w:r w:rsidR="00777898">
        <w:rPr>
          <w:bCs/>
          <w:sz w:val="24"/>
          <w:szCs w:val="24"/>
        </w:rPr>
        <w:br/>
        <w:t xml:space="preserve">                       Newmarket ,New Hampshire to permit the single family home to exceed</w:t>
      </w:r>
      <w:r w:rsidR="00777898">
        <w:rPr>
          <w:bCs/>
          <w:sz w:val="24"/>
          <w:szCs w:val="24"/>
        </w:rPr>
        <w:br/>
        <w:t xml:space="preserve">                       the maximum structure height by 2 feet 9 inches on real property with</w:t>
      </w:r>
      <w:r w:rsidR="00777898">
        <w:rPr>
          <w:bCs/>
          <w:sz w:val="24"/>
          <w:szCs w:val="24"/>
        </w:rPr>
        <w:br/>
        <w:t xml:space="preserve">                       an address of 21 Hamel Farm Drive (Tax Map R4, Lot 42-11) within the</w:t>
      </w:r>
      <w:r w:rsidR="00777898">
        <w:rPr>
          <w:bCs/>
          <w:sz w:val="24"/>
          <w:szCs w:val="24"/>
        </w:rPr>
        <w:br/>
        <w:t xml:space="preserve">                       R1 zoning district, as the petition satisfies the 5 part test of the variance</w:t>
      </w:r>
      <w:r w:rsidR="00777898">
        <w:rPr>
          <w:bCs/>
          <w:sz w:val="24"/>
          <w:szCs w:val="24"/>
        </w:rPr>
        <w:br/>
        <w:t xml:space="preserve">                       statue, pursuant to RSA 674:33.</w:t>
      </w:r>
    </w:p>
    <w:p w14:paraId="27C0EE01" w14:textId="1F087A9B" w:rsidR="00C65779" w:rsidRDefault="00555B20" w:rsidP="00BB31A9">
      <w:pPr>
        <w:pStyle w:val="BodyText"/>
        <w:tabs>
          <w:tab w:val="left" w:pos="1530"/>
          <w:tab w:val="left" w:pos="6930"/>
          <w:tab w:val="left" w:pos="7200"/>
          <w:tab w:val="left" w:pos="7380"/>
        </w:tabs>
        <w:kinsoku w:val="0"/>
        <w:overflowPunct w:val="0"/>
        <w:spacing w:before="5" w:line="256" w:lineRule="auto"/>
        <w:rPr>
          <w:bCs/>
          <w:sz w:val="24"/>
          <w:szCs w:val="24"/>
        </w:rPr>
      </w:pPr>
      <w:r w:rsidRPr="00574C1D">
        <w:rPr>
          <w:b/>
          <w:sz w:val="24"/>
          <w:szCs w:val="24"/>
          <w:u w:val="single"/>
        </w:rPr>
        <w:t>Second:</w:t>
      </w:r>
      <w:r>
        <w:rPr>
          <w:b/>
          <w:sz w:val="24"/>
          <w:szCs w:val="24"/>
        </w:rPr>
        <w:tab/>
      </w:r>
      <w:r w:rsidR="007975EE">
        <w:rPr>
          <w:b/>
          <w:sz w:val="24"/>
          <w:szCs w:val="24"/>
        </w:rPr>
        <w:t>Al Zink</w:t>
      </w:r>
      <w:r>
        <w:rPr>
          <w:b/>
          <w:sz w:val="24"/>
          <w:szCs w:val="24"/>
        </w:rPr>
        <w:tab/>
      </w:r>
      <w:r w:rsidRPr="00574C1D">
        <w:rPr>
          <w:b/>
          <w:sz w:val="24"/>
          <w:szCs w:val="24"/>
        </w:rPr>
        <w:t xml:space="preserve">        </w:t>
      </w:r>
      <w:r>
        <w:rPr>
          <w:b/>
          <w:sz w:val="24"/>
          <w:szCs w:val="24"/>
        </w:rPr>
        <w:br/>
      </w:r>
      <w:r w:rsidRPr="00574C1D">
        <w:rPr>
          <w:b/>
          <w:sz w:val="24"/>
          <w:szCs w:val="24"/>
          <w:u w:val="single"/>
        </w:rPr>
        <w:t>Discussion:</w:t>
      </w:r>
      <w:r w:rsidRPr="00574C1D">
        <w:rPr>
          <w:b/>
          <w:sz w:val="24"/>
          <w:szCs w:val="24"/>
        </w:rPr>
        <w:t xml:space="preserve">  </w:t>
      </w:r>
      <w:r>
        <w:rPr>
          <w:b/>
          <w:sz w:val="24"/>
          <w:szCs w:val="24"/>
        </w:rPr>
        <w:t xml:space="preserve"> </w:t>
      </w:r>
      <w:r w:rsidRPr="00574C1D">
        <w:rPr>
          <w:bCs/>
          <w:sz w:val="24"/>
          <w:szCs w:val="24"/>
        </w:rPr>
        <w:t>none</w:t>
      </w:r>
      <w:r w:rsidRPr="00574C1D">
        <w:rPr>
          <w:bCs/>
          <w:sz w:val="24"/>
          <w:szCs w:val="24"/>
          <w:u w:val="single"/>
        </w:rPr>
        <w:br/>
      </w:r>
      <w:r w:rsidRPr="00574C1D">
        <w:rPr>
          <w:b/>
          <w:sz w:val="24"/>
          <w:szCs w:val="24"/>
          <w:u w:val="single"/>
        </w:rPr>
        <w:t>Vote</w:t>
      </w:r>
      <w:r w:rsidRPr="00574C1D">
        <w:rPr>
          <w:b/>
          <w:sz w:val="24"/>
          <w:szCs w:val="24"/>
        </w:rPr>
        <w:t xml:space="preserve">:             </w:t>
      </w:r>
      <w:r>
        <w:rPr>
          <w:b/>
          <w:sz w:val="24"/>
          <w:szCs w:val="24"/>
        </w:rPr>
        <w:t xml:space="preserve"> </w:t>
      </w:r>
      <w:r w:rsidRPr="00574C1D">
        <w:rPr>
          <w:b/>
          <w:sz w:val="24"/>
          <w:szCs w:val="24"/>
        </w:rPr>
        <w:t xml:space="preserve">Approved </w:t>
      </w:r>
      <w:r w:rsidR="007975EE">
        <w:rPr>
          <w:b/>
          <w:sz w:val="24"/>
          <w:szCs w:val="24"/>
        </w:rPr>
        <w:t>5-0-0</w:t>
      </w:r>
      <w:r w:rsidR="007975EE">
        <w:rPr>
          <w:b/>
          <w:sz w:val="24"/>
          <w:szCs w:val="24"/>
        </w:rPr>
        <w:br/>
      </w:r>
      <w:r w:rsidR="007975EE">
        <w:rPr>
          <w:b/>
          <w:sz w:val="24"/>
          <w:szCs w:val="24"/>
        </w:rPr>
        <w:br/>
        <w:t xml:space="preserve">Dave </w:t>
      </w:r>
      <w:r w:rsidR="007975EE">
        <w:rPr>
          <w:bCs/>
          <w:sz w:val="24"/>
          <w:szCs w:val="24"/>
        </w:rPr>
        <w:t>asked the applicant to come to his office in the morning</w:t>
      </w:r>
      <w:r w:rsidR="00777898">
        <w:rPr>
          <w:bCs/>
          <w:sz w:val="24"/>
          <w:szCs w:val="24"/>
        </w:rPr>
        <w:t xml:space="preserve"> </w:t>
      </w:r>
      <w:r w:rsidR="005C3C03">
        <w:rPr>
          <w:bCs/>
          <w:sz w:val="24"/>
          <w:szCs w:val="24"/>
        </w:rPr>
        <w:t>so that he could</w:t>
      </w:r>
      <w:r w:rsidR="00777898">
        <w:rPr>
          <w:bCs/>
          <w:sz w:val="24"/>
          <w:szCs w:val="24"/>
        </w:rPr>
        <w:t xml:space="preserve"> issue the permit</w:t>
      </w:r>
      <w:r w:rsidR="007975EE">
        <w:rPr>
          <w:bCs/>
          <w:sz w:val="24"/>
          <w:szCs w:val="24"/>
        </w:rPr>
        <w:t xml:space="preserve"> and </w:t>
      </w:r>
      <w:r w:rsidR="00777898">
        <w:rPr>
          <w:bCs/>
          <w:sz w:val="24"/>
          <w:szCs w:val="24"/>
        </w:rPr>
        <w:t>t</w:t>
      </w:r>
      <w:r w:rsidR="007975EE">
        <w:rPr>
          <w:bCs/>
          <w:sz w:val="24"/>
          <w:szCs w:val="24"/>
        </w:rPr>
        <w:t>he</w:t>
      </w:r>
      <w:r w:rsidR="00777898">
        <w:rPr>
          <w:bCs/>
          <w:sz w:val="24"/>
          <w:szCs w:val="24"/>
        </w:rPr>
        <w:t>y</w:t>
      </w:r>
      <w:r w:rsidR="007975EE">
        <w:rPr>
          <w:bCs/>
          <w:sz w:val="24"/>
          <w:szCs w:val="24"/>
        </w:rPr>
        <w:t xml:space="preserve"> agreed to do so.</w:t>
      </w:r>
      <w:r>
        <w:rPr>
          <w:b/>
          <w:bCs/>
          <w:color w:val="0070C0"/>
          <w:sz w:val="24"/>
          <w:szCs w:val="24"/>
        </w:rPr>
        <w:br/>
      </w:r>
      <w:r w:rsidR="007975EE" w:rsidRPr="00574C1D">
        <w:rPr>
          <w:b/>
          <w:sz w:val="24"/>
          <w:szCs w:val="24"/>
        </w:rPr>
        <w:t>*******************************************************************************************</w:t>
      </w:r>
      <w:r w:rsidR="007975EE">
        <w:rPr>
          <w:b/>
          <w:sz w:val="24"/>
          <w:szCs w:val="24"/>
        </w:rPr>
        <w:t>*****</w:t>
      </w:r>
      <w:r w:rsidR="007975EE" w:rsidRPr="00574C1D">
        <w:rPr>
          <w:b/>
          <w:sz w:val="24"/>
          <w:szCs w:val="24"/>
        </w:rPr>
        <w:t>****</w:t>
      </w:r>
      <w:r w:rsidR="007975EE" w:rsidRPr="007975EE">
        <w:rPr>
          <w:bCs/>
          <w:sz w:val="24"/>
          <w:szCs w:val="24"/>
        </w:rPr>
        <w:t>R</w:t>
      </w:r>
      <w:r w:rsidRPr="007975EE">
        <w:rPr>
          <w:bCs/>
          <w:sz w:val="24"/>
          <w:szCs w:val="24"/>
        </w:rPr>
        <w:t>e</w:t>
      </w:r>
      <w:r w:rsidRPr="00574C1D">
        <w:rPr>
          <w:sz w:val="24"/>
          <w:szCs w:val="24"/>
        </w:rPr>
        <w:t xml:space="preserve">ad by the </w:t>
      </w:r>
      <w:r>
        <w:rPr>
          <w:sz w:val="24"/>
          <w:szCs w:val="24"/>
        </w:rPr>
        <w:t>Vice-</w:t>
      </w:r>
      <w:r w:rsidRPr="00574C1D">
        <w:rPr>
          <w:sz w:val="24"/>
          <w:szCs w:val="24"/>
        </w:rPr>
        <w:t>Chair:</w:t>
      </w:r>
      <w:r>
        <w:rPr>
          <w:sz w:val="24"/>
          <w:szCs w:val="24"/>
        </w:rPr>
        <w:tab/>
      </w:r>
      <w:r w:rsidR="00777898">
        <w:rPr>
          <w:sz w:val="24"/>
          <w:szCs w:val="24"/>
        </w:rPr>
        <w:t xml:space="preserve">    </w:t>
      </w:r>
      <w:r w:rsidRPr="00FE3C1F">
        <w:rPr>
          <w:bCs/>
          <w:color w:val="FF0000"/>
          <w:sz w:val="22"/>
          <w:szCs w:val="22"/>
        </w:rPr>
        <w:t>[time on DCAT</w:t>
      </w:r>
      <w:r w:rsidR="00777898">
        <w:rPr>
          <w:bCs/>
          <w:color w:val="FF0000"/>
          <w:sz w:val="22"/>
          <w:szCs w:val="22"/>
        </w:rPr>
        <w:t xml:space="preserve"> 22:40</w:t>
      </w:r>
      <w:r w:rsidRPr="00FE3C1F">
        <w:rPr>
          <w:bCs/>
          <w:color w:val="FF0000"/>
          <w:sz w:val="22"/>
          <w:szCs w:val="22"/>
        </w:rPr>
        <w:t>]</w:t>
      </w:r>
      <w:r w:rsidRPr="00574C1D">
        <w:rPr>
          <w:b/>
          <w:sz w:val="24"/>
          <w:szCs w:val="24"/>
          <w:u w:val="single"/>
        </w:rPr>
        <w:br/>
      </w:r>
      <w:r>
        <w:rPr>
          <w:b/>
          <w:sz w:val="24"/>
          <w:szCs w:val="24"/>
        </w:rPr>
        <w:t xml:space="preserve">b. </w:t>
      </w:r>
      <w:r w:rsidR="007145B1" w:rsidRPr="00CE56E6">
        <w:rPr>
          <w:b/>
          <w:color w:val="0070C0"/>
          <w:sz w:val="24"/>
          <w:szCs w:val="24"/>
          <w:u w:val="single"/>
        </w:rPr>
        <w:t>Equitable waiver of dimensional requirements</w:t>
      </w:r>
      <w:r w:rsidR="007145B1" w:rsidRPr="00CE56E6">
        <w:rPr>
          <w:b/>
          <w:color w:val="0070C0"/>
          <w:sz w:val="24"/>
          <w:szCs w:val="24"/>
        </w:rPr>
        <w:t xml:space="preserve"> requested by Chinburg Development, LLC. 16 duplex building (32 units) on Green Road are 40’ 7” in height, which is taller than the allowed 35’ in </w:t>
      </w:r>
      <w:r w:rsidR="007145B1" w:rsidRPr="00CE56E6">
        <w:rPr>
          <w:b/>
          <w:i/>
          <w:iCs/>
          <w:color w:val="0070C0"/>
          <w:sz w:val="24"/>
          <w:szCs w:val="24"/>
        </w:rPr>
        <w:t xml:space="preserve">Section 32-89 Dimensions Table, </w:t>
      </w:r>
      <w:r w:rsidR="007145B1" w:rsidRPr="00CE56E6">
        <w:rPr>
          <w:b/>
          <w:color w:val="0070C0"/>
          <w:sz w:val="24"/>
          <w:szCs w:val="24"/>
        </w:rPr>
        <w:t>of the Newmarket Zoning Ordinance. The properties are located at Stonehill Point at Hersey Green, i.e. Green Road, Tax Map R5, Lot 132, in the R2 District.</w:t>
      </w:r>
      <w:r w:rsidR="007145B1" w:rsidRPr="00CE56E6">
        <w:rPr>
          <w:b/>
          <w:color w:val="0070C0"/>
          <w:sz w:val="24"/>
          <w:szCs w:val="24"/>
        </w:rPr>
        <w:br/>
      </w:r>
      <w:r w:rsidR="00777898" w:rsidRPr="00FC6588">
        <w:rPr>
          <w:b/>
          <w:sz w:val="24"/>
          <w:szCs w:val="24"/>
        </w:rPr>
        <w:t>Shawna Sammis</w:t>
      </w:r>
      <w:r w:rsidR="005505D7">
        <w:rPr>
          <w:bCs/>
          <w:sz w:val="24"/>
          <w:szCs w:val="24"/>
        </w:rPr>
        <w:t>, Assistant Land Development Manager for Chinburg Development LLC,</w:t>
      </w:r>
      <w:r w:rsidR="00777898">
        <w:rPr>
          <w:b/>
          <w:sz w:val="24"/>
          <w:szCs w:val="24"/>
        </w:rPr>
        <w:t xml:space="preserve"> </w:t>
      </w:r>
      <w:r w:rsidR="005505D7">
        <w:rPr>
          <w:bCs/>
          <w:sz w:val="24"/>
          <w:szCs w:val="24"/>
        </w:rPr>
        <w:t xml:space="preserve">rose to speak on behalf of the applicant who is completing the build out of Stonehill Point at Hersey Green. She is seeking an equitable waiver of dimensional requirements on what could best be described as and ‘administrative oversite’.  They were unaware that the floor plan chosen exceeded the dimensions table. All the building permits have been granted. The project was approved in the 80’s, but they did not begin building it out until 3+ </w:t>
      </w:r>
      <w:proofErr w:type="spellStart"/>
      <w:r w:rsidR="005505D7">
        <w:rPr>
          <w:bCs/>
          <w:sz w:val="24"/>
          <w:szCs w:val="24"/>
        </w:rPr>
        <w:t>yrs</w:t>
      </w:r>
      <w:proofErr w:type="spellEnd"/>
      <w:r w:rsidR="005505D7">
        <w:rPr>
          <w:bCs/>
          <w:sz w:val="24"/>
          <w:szCs w:val="24"/>
        </w:rPr>
        <w:t xml:space="preserve"> ago - 38 total units</w:t>
      </w:r>
      <w:r w:rsidR="00E64B32">
        <w:rPr>
          <w:bCs/>
          <w:sz w:val="24"/>
          <w:szCs w:val="24"/>
        </w:rPr>
        <w:t xml:space="preserve"> including </w:t>
      </w:r>
      <w:r w:rsidR="005505D7">
        <w:rPr>
          <w:bCs/>
          <w:sz w:val="24"/>
          <w:szCs w:val="24"/>
        </w:rPr>
        <w:t xml:space="preserve">32 duplex units in16 buildings on Green Road. </w:t>
      </w:r>
      <w:r w:rsidR="00E64B32">
        <w:rPr>
          <w:bCs/>
          <w:sz w:val="24"/>
          <w:szCs w:val="24"/>
        </w:rPr>
        <w:t xml:space="preserve">They are all in the Hersey Green HOA. The Chair </w:t>
      </w:r>
      <w:r w:rsidR="005C3C03">
        <w:rPr>
          <w:bCs/>
          <w:sz w:val="24"/>
          <w:szCs w:val="24"/>
        </w:rPr>
        <w:t xml:space="preserve">wanted </w:t>
      </w:r>
      <w:r w:rsidR="00E64B32">
        <w:rPr>
          <w:bCs/>
          <w:sz w:val="24"/>
          <w:szCs w:val="24"/>
        </w:rPr>
        <w:t>clarifi</w:t>
      </w:r>
      <w:r w:rsidR="005C3C03">
        <w:rPr>
          <w:bCs/>
          <w:sz w:val="24"/>
          <w:szCs w:val="24"/>
        </w:rPr>
        <w:t>cation,</w:t>
      </w:r>
      <w:r w:rsidR="00E64B32">
        <w:rPr>
          <w:bCs/>
          <w:sz w:val="24"/>
          <w:szCs w:val="24"/>
        </w:rPr>
        <w:t xml:space="preserve"> </w:t>
      </w:r>
      <w:r w:rsidR="00E64B32">
        <w:rPr>
          <w:b/>
          <w:sz w:val="24"/>
          <w:szCs w:val="24"/>
        </w:rPr>
        <w:t xml:space="preserve">Dave </w:t>
      </w:r>
      <w:r w:rsidR="00E64B32">
        <w:rPr>
          <w:bCs/>
          <w:sz w:val="24"/>
          <w:szCs w:val="24"/>
        </w:rPr>
        <w:t xml:space="preserve">further clarified: most have occupancy now, 3 duplexes are currently under construction and one of these 3 is very near completion and final inspection. 2 others </w:t>
      </w:r>
      <w:r w:rsidR="00E64B32">
        <w:rPr>
          <w:bCs/>
          <w:sz w:val="24"/>
          <w:szCs w:val="24"/>
        </w:rPr>
        <w:lastRenderedPageBreak/>
        <w:t xml:space="preserve">have </w:t>
      </w:r>
      <w:r w:rsidR="005C3C03">
        <w:rPr>
          <w:bCs/>
          <w:sz w:val="24"/>
          <w:szCs w:val="24"/>
        </w:rPr>
        <w:t>all</w:t>
      </w:r>
      <w:r w:rsidR="00E64B32">
        <w:rPr>
          <w:bCs/>
          <w:sz w:val="24"/>
          <w:szCs w:val="24"/>
        </w:rPr>
        <w:t xml:space="preserve"> the framing, electrical and plumbing</w:t>
      </w:r>
      <w:r w:rsidR="005C3C03">
        <w:rPr>
          <w:bCs/>
          <w:sz w:val="24"/>
          <w:szCs w:val="24"/>
        </w:rPr>
        <w:t xml:space="preserve"> completed</w:t>
      </w:r>
      <w:r w:rsidR="00E64B32">
        <w:rPr>
          <w:bCs/>
          <w:sz w:val="24"/>
          <w:szCs w:val="24"/>
        </w:rPr>
        <w:t xml:space="preserve">. </w:t>
      </w:r>
      <w:r w:rsidR="00FC6588">
        <w:rPr>
          <w:bCs/>
          <w:sz w:val="24"/>
          <w:szCs w:val="24"/>
        </w:rPr>
        <w:t xml:space="preserve">Footings have been poured for the last duplex. </w:t>
      </w:r>
      <w:r w:rsidR="00E64B32">
        <w:rPr>
          <w:bCs/>
          <w:sz w:val="24"/>
          <w:szCs w:val="24"/>
        </w:rPr>
        <w:br/>
      </w:r>
      <w:r>
        <w:rPr>
          <w:b/>
          <w:sz w:val="24"/>
          <w:szCs w:val="24"/>
        </w:rPr>
        <w:br/>
      </w:r>
      <w:r w:rsidRPr="001D7C48">
        <w:rPr>
          <w:bCs/>
          <w:sz w:val="24"/>
          <w:szCs w:val="24"/>
          <w:bdr w:val="single" w:sz="4" w:space="0" w:color="auto"/>
        </w:rPr>
        <w:t>The Chair opened the meeting to public comment at</w:t>
      </w:r>
      <w:r w:rsidR="00C65779">
        <w:rPr>
          <w:bCs/>
          <w:sz w:val="24"/>
          <w:szCs w:val="24"/>
          <w:bdr w:val="single" w:sz="4" w:space="0" w:color="auto"/>
        </w:rPr>
        <w:t xml:space="preserve"> </w:t>
      </w:r>
      <w:r w:rsidR="00CE56E6">
        <w:rPr>
          <w:bCs/>
          <w:sz w:val="24"/>
          <w:szCs w:val="24"/>
          <w:bdr w:val="single" w:sz="4" w:space="0" w:color="auto"/>
        </w:rPr>
        <w:t>7:29</w:t>
      </w:r>
      <w:r w:rsidRPr="001D7C48">
        <w:rPr>
          <w:bCs/>
          <w:sz w:val="24"/>
          <w:szCs w:val="24"/>
          <w:bdr w:val="single" w:sz="4" w:space="0" w:color="auto"/>
        </w:rPr>
        <w:t xml:space="preserve"> PM.</w:t>
      </w:r>
      <w:r w:rsidRPr="001D7C48">
        <w:rPr>
          <w:bCs/>
          <w:color w:val="FF0000"/>
          <w:sz w:val="22"/>
          <w:szCs w:val="22"/>
          <w:bdr w:val="single" w:sz="4" w:space="0" w:color="auto"/>
        </w:rPr>
        <w:t xml:space="preserve">          [time on DCAT</w:t>
      </w:r>
      <w:r w:rsidR="00FC6588">
        <w:rPr>
          <w:bCs/>
          <w:color w:val="FF0000"/>
          <w:sz w:val="22"/>
          <w:szCs w:val="22"/>
          <w:bdr w:val="single" w:sz="4" w:space="0" w:color="auto"/>
        </w:rPr>
        <w:t xml:space="preserve"> 28:58</w:t>
      </w:r>
      <w:r w:rsidRPr="001D7C48">
        <w:rPr>
          <w:bCs/>
          <w:color w:val="FF0000"/>
          <w:sz w:val="22"/>
          <w:szCs w:val="22"/>
          <w:bdr w:val="single" w:sz="4" w:space="0" w:color="auto"/>
        </w:rPr>
        <w:t>]</w:t>
      </w:r>
      <w:r w:rsidR="005C3C03">
        <w:rPr>
          <w:bCs/>
          <w:color w:val="FF0000"/>
          <w:sz w:val="22"/>
          <w:szCs w:val="22"/>
          <w:bdr w:val="single" w:sz="4" w:space="0" w:color="auto"/>
        </w:rPr>
        <w:br/>
      </w:r>
      <w:r w:rsidR="00FC6588">
        <w:rPr>
          <w:b/>
          <w:sz w:val="24"/>
          <w:szCs w:val="24"/>
        </w:rPr>
        <w:t xml:space="preserve">James Drago </w:t>
      </w:r>
      <w:r w:rsidR="00FC6588">
        <w:rPr>
          <w:bCs/>
          <w:sz w:val="24"/>
          <w:szCs w:val="24"/>
        </w:rPr>
        <w:t>recused himself from the discussion and vote.</w:t>
      </w:r>
      <w:r w:rsidR="00FC6588">
        <w:rPr>
          <w:bCs/>
          <w:sz w:val="24"/>
          <w:szCs w:val="24"/>
        </w:rPr>
        <w:br/>
      </w:r>
      <w:r w:rsidR="005C3C03">
        <w:rPr>
          <w:bCs/>
          <w:sz w:val="24"/>
          <w:szCs w:val="24"/>
        </w:rPr>
        <w:br/>
      </w:r>
      <w:r w:rsidR="00FC6588">
        <w:rPr>
          <w:bCs/>
          <w:sz w:val="24"/>
          <w:szCs w:val="24"/>
        </w:rPr>
        <w:t>The Chair asked Ms. Sammis if or how this error could be corrected. She believes that the cost would be prohibitive and that the vast majority of the units are occupied.</w:t>
      </w:r>
      <w:r w:rsidR="005C3C03">
        <w:rPr>
          <w:bCs/>
          <w:sz w:val="24"/>
          <w:szCs w:val="24"/>
        </w:rPr>
        <w:t xml:space="preserve"> That is why the equitable waiver is being requested.</w:t>
      </w:r>
      <w:r w:rsidR="00FC6588">
        <w:rPr>
          <w:bCs/>
          <w:sz w:val="24"/>
          <w:szCs w:val="24"/>
        </w:rPr>
        <w:br/>
      </w:r>
      <w:r w:rsidR="005C3C03" w:rsidRPr="005C3C03">
        <w:rPr>
          <w:b/>
          <w:sz w:val="24"/>
          <w:szCs w:val="24"/>
        </w:rPr>
        <w:t>Public Comment:</w:t>
      </w:r>
      <w:r w:rsidR="00FC6588" w:rsidRPr="005C3C03">
        <w:rPr>
          <w:sz w:val="24"/>
          <w:szCs w:val="24"/>
          <w:u w:val="single"/>
        </w:rPr>
        <w:br/>
      </w:r>
      <w:r w:rsidR="00FC6588" w:rsidRPr="005C3C03">
        <w:rPr>
          <w:b/>
          <w:bCs/>
          <w:sz w:val="24"/>
          <w:szCs w:val="24"/>
          <w:u w:val="single"/>
        </w:rPr>
        <w:t>#1 Charles Souza, 11 Green Road.</w:t>
      </w:r>
      <w:r w:rsidR="00FC6588" w:rsidRPr="00C82940">
        <w:rPr>
          <w:bCs/>
          <w:sz w:val="24"/>
          <w:szCs w:val="24"/>
        </w:rPr>
        <w:t xml:space="preserve"> </w:t>
      </w:r>
      <w:r w:rsidR="00FC6588">
        <w:rPr>
          <w:bCs/>
          <w:sz w:val="24"/>
          <w:szCs w:val="24"/>
        </w:rPr>
        <w:t xml:space="preserve"> He was here this evening representing the </w:t>
      </w:r>
      <w:r w:rsidR="00172FF3">
        <w:rPr>
          <w:bCs/>
          <w:sz w:val="24"/>
          <w:szCs w:val="24"/>
        </w:rPr>
        <w:t xml:space="preserve">Hersey Green </w:t>
      </w:r>
      <w:r w:rsidR="00FC6588">
        <w:rPr>
          <w:bCs/>
          <w:sz w:val="24"/>
          <w:szCs w:val="24"/>
        </w:rPr>
        <w:t>HOA</w:t>
      </w:r>
      <w:r w:rsidR="00172FF3">
        <w:rPr>
          <w:bCs/>
          <w:sz w:val="24"/>
          <w:szCs w:val="24"/>
        </w:rPr>
        <w:t xml:space="preserve"> (the original 10 homes built on Green Road before Chinburg extended Green Road). He wants an investigation into how they got building permits: who signed the permits, who did the inspections and ‘never noticed’ that they were 5’ over the required 35’. He felt very strongly about town staff responsibility for this oversite</w:t>
      </w:r>
      <w:r w:rsidR="00172FF3">
        <w:rPr>
          <w:b/>
          <w:sz w:val="24"/>
          <w:szCs w:val="24"/>
        </w:rPr>
        <w:t xml:space="preserve">. </w:t>
      </w:r>
      <w:r w:rsidR="00172FF3">
        <w:rPr>
          <w:bCs/>
          <w:sz w:val="24"/>
          <w:szCs w:val="24"/>
        </w:rPr>
        <w:t xml:space="preserve">Chinburg blasted granite ledge and created dust and dirt for years during this construction. </w:t>
      </w:r>
      <w:r w:rsidR="00335B73">
        <w:rPr>
          <w:bCs/>
          <w:sz w:val="24"/>
          <w:szCs w:val="24"/>
        </w:rPr>
        <w:t>The HOA is planning to separate from the other units and will not insure them.</w:t>
      </w:r>
      <w:r w:rsidR="00FC6588">
        <w:rPr>
          <w:b/>
          <w:sz w:val="24"/>
          <w:szCs w:val="24"/>
        </w:rPr>
        <w:br/>
      </w:r>
      <w:r w:rsidR="00335B73" w:rsidRPr="00053CAE">
        <w:rPr>
          <w:b/>
          <w:bCs/>
          <w:sz w:val="24"/>
          <w:szCs w:val="24"/>
          <w:u w:val="single"/>
        </w:rPr>
        <w:t xml:space="preserve">#2 Ken </w:t>
      </w:r>
      <w:proofErr w:type="spellStart"/>
      <w:r w:rsidR="00335B73" w:rsidRPr="00053CAE">
        <w:rPr>
          <w:b/>
          <w:bCs/>
          <w:sz w:val="24"/>
          <w:szCs w:val="24"/>
          <w:u w:val="single"/>
        </w:rPr>
        <w:t>Strathie</w:t>
      </w:r>
      <w:proofErr w:type="spellEnd"/>
      <w:r w:rsidR="00335B73" w:rsidRPr="00053CAE">
        <w:rPr>
          <w:b/>
          <w:bCs/>
          <w:sz w:val="24"/>
          <w:szCs w:val="24"/>
          <w:u w:val="single"/>
        </w:rPr>
        <w:t>, 9 Green Road.</w:t>
      </w:r>
      <w:r w:rsidR="00335B73">
        <w:rPr>
          <w:bCs/>
          <w:sz w:val="24"/>
          <w:szCs w:val="24"/>
        </w:rPr>
        <w:t xml:space="preserve"> He </w:t>
      </w:r>
      <w:r w:rsidR="00053CAE">
        <w:rPr>
          <w:bCs/>
          <w:sz w:val="24"/>
          <w:szCs w:val="24"/>
        </w:rPr>
        <w:t>distributed</w:t>
      </w:r>
      <w:r w:rsidR="00335B73">
        <w:rPr>
          <w:bCs/>
          <w:sz w:val="24"/>
          <w:szCs w:val="24"/>
        </w:rPr>
        <w:t xml:space="preserve"> pictures for the members</w:t>
      </w:r>
      <w:r w:rsidR="00053CAE">
        <w:rPr>
          <w:bCs/>
          <w:sz w:val="24"/>
          <w:szCs w:val="24"/>
        </w:rPr>
        <w:t>.</w:t>
      </w:r>
      <w:r w:rsidR="00335B73">
        <w:rPr>
          <w:bCs/>
          <w:sz w:val="24"/>
          <w:szCs w:val="24"/>
        </w:rPr>
        <w:t xml:space="preserve"> He has lived there for 4 ½ yrs. He said that a buffer was promised to them by Chinburg, but that did not materialize. They also were never notified as abutters during the approval process with the PB. Chinburg came to the HOA residents to get their permission to approve a five year extension to build – not any approval of height change. The pictures shown to them were the architec</w:t>
      </w:r>
      <w:r w:rsidR="002569E4">
        <w:rPr>
          <w:bCs/>
          <w:sz w:val="24"/>
          <w:szCs w:val="24"/>
        </w:rPr>
        <w:t>tural</w:t>
      </w:r>
      <w:r w:rsidR="00335B73">
        <w:rPr>
          <w:bCs/>
          <w:sz w:val="24"/>
          <w:szCs w:val="24"/>
        </w:rPr>
        <w:t xml:space="preserve"> renditions of what they would have looked like with only 2 stories</w:t>
      </w:r>
      <w:r w:rsidR="002569E4">
        <w:rPr>
          <w:bCs/>
          <w:sz w:val="24"/>
          <w:szCs w:val="24"/>
        </w:rPr>
        <w:t xml:space="preserve"> and with the buffers as proposed.</w:t>
      </w:r>
      <w:r w:rsidR="00335B73">
        <w:rPr>
          <w:bCs/>
          <w:sz w:val="24"/>
          <w:szCs w:val="24"/>
        </w:rPr>
        <w:t xml:space="preserve"> </w:t>
      </w:r>
      <w:r w:rsidR="002569E4">
        <w:rPr>
          <w:bCs/>
          <w:sz w:val="24"/>
          <w:szCs w:val="24"/>
        </w:rPr>
        <w:t xml:space="preserve">The picture in color was taken this afternoon – no buffer at all – the project manager did a clear cut. </w:t>
      </w:r>
      <w:r w:rsidR="00335B73">
        <w:rPr>
          <w:bCs/>
          <w:sz w:val="24"/>
          <w:szCs w:val="24"/>
        </w:rPr>
        <w:t>He said that they obviously cannot tear them down now, but he really wanted to know where was the oversite</w:t>
      </w:r>
      <w:r w:rsidR="002569E4">
        <w:rPr>
          <w:bCs/>
          <w:sz w:val="24"/>
          <w:szCs w:val="24"/>
        </w:rPr>
        <w:t xml:space="preserve"> and what is the Planning Board process. </w:t>
      </w:r>
      <w:r w:rsidR="002569E4">
        <w:rPr>
          <w:b/>
          <w:sz w:val="24"/>
          <w:szCs w:val="24"/>
        </w:rPr>
        <w:t xml:space="preserve">Dave </w:t>
      </w:r>
      <w:r w:rsidR="002569E4">
        <w:rPr>
          <w:bCs/>
          <w:sz w:val="24"/>
          <w:szCs w:val="24"/>
        </w:rPr>
        <w:t xml:space="preserve">described the process of the third party engineer during inspection. He would like to see Chinburg repair some of the issues in the neighborhood caused by their </w:t>
      </w:r>
      <w:proofErr w:type="spellStart"/>
      <w:r w:rsidR="002569E4">
        <w:rPr>
          <w:bCs/>
          <w:sz w:val="24"/>
          <w:szCs w:val="24"/>
        </w:rPr>
        <w:t>contruction</w:t>
      </w:r>
      <w:proofErr w:type="spellEnd"/>
      <w:r w:rsidR="002569E4">
        <w:rPr>
          <w:bCs/>
          <w:sz w:val="24"/>
          <w:szCs w:val="24"/>
        </w:rPr>
        <w:t xml:space="preserve"> – paving, sidewalk repair. Chinburg comes to them for approvals, but just</w:t>
      </w:r>
      <w:r w:rsidR="009375FE">
        <w:rPr>
          <w:bCs/>
          <w:sz w:val="24"/>
          <w:szCs w:val="24"/>
        </w:rPr>
        <w:t xml:space="preserve"> goes in and does what he wants. He would like to see Chinburg penalized. </w:t>
      </w:r>
      <w:r w:rsidR="009375FE">
        <w:rPr>
          <w:bCs/>
          <w:sz w:val="24"/>
          <w:szCs w:val="24"/>
        </w:rPr>
        <w:br/>
      </w:r>
      <w:r w:rsidR="009375FE" w:rsidRPr="00053CAE">
        <w:rPr>
          <w:b/>
          <w:bCs/>
          <w:sz w:val="24"/>
          <w:szCs w:val="24"/>
          <w:u w:val="single"/>
        </w:rPr>
        <w:t>#3 Charles Souza, 11 Green Road.</w:t>
      </w:r>
      <w:r w:rsidR="009375FE" w:rsidRPr="00C82940">
        <w:rPr>
          <w:bCs/>
          <w:sz w:val="24"/>
          <w:szCs w:val="24"/>
        </w:rPr>
        <w:t xml:space="preserve"> </w:t>
      </w:r>
      <w:r w:rsidR="009375FE">
        <w:rPr>
          <w:bCs/>
          <w:sz w:val="24"/>
          <w:szCs w:val="24"/>
        </w:rPr>
        <w:t xml:space="preserve"> He just thinks that the Town needs to do a better job with approving and permitting projects. </w:t>
      </w:r>
      <w:r w:rsidR="009375FE">
        <w:rPr>
          <w:bCs/>
          <w:sz w:val="24"/>
          <w:szCs w:val="24"/>
        </w:rPr>
        <w:br/>
      </w:r>
      <w:r w:rsidR="009375FE" w:rsidRPr="00053CAE">
        <w:rPr>
          <w:b/>
          <w:sz w:val="24"/>
          <w:szCs w:val="24"/>
          <w:u w:val="single"/>
        </w:rPr>
        <w:t>#4  Tyler Grant, 26 Green Road.</w:t>
      </w:r>
      <w:r w:rsidR="009375FE">
        <w:rPr>
          <w:bCs/>
          <w:sz w:val="24"/>
          <w:szCs w:val="24"/>
        </w:rPr>
        <w:t xml:space="preserve"> He has lived in </w:t>
      </w:r>
      <w:r w:rsidR="00053CAE">
        <w:rPr>
          <w:bCs/>
          <w:sz w:val="24"/>
          <w:szCs w:val="24"/>
        </w:rPr>
        <w:t>his</w:t>
      </w:r>
      <w:r w:rsidR="009375FE">
        <w:rPr>
          <w:bCs/>
          <w:sz w:val="24"/>
          <w:szCs w:val="24"/>
        </w:rPr>
        <w:t xml:space="preserve"> townhome for 1 year. He would not like to undergo construction to reduce the height of his home. He is sorry about the buffer and certainly understands the frustration of the neighbors.</w:t>
      </w:r>
      <w:r w:rsidR="009375FE">
        <w:rPr>
          <w:bCs/>
          <w:sz w:val="24"/>
          <w:szCs w:val="24"/>
        </w:rPr>
        <w:br/>
      </w:r>
      <w:r w:rsidR="009375FE" w:rsidRPr="00053CAE">
        <w:rPr>
          <w:b/>
          <w:sz w:val="24"/>
          <w:szCs w:val="24"/>
          <w:u w:val="single"/>
        </w:rPr>
        <w:t>#5 Joe Montague, 28 Green Road.</w:t>
      </w:r>
      <w:r w:rsidR="009375FE">
        <w:rPr>
          <w:bCs/>
          <w:sz w:val="24"/>
          <w:szCs w:val="24"/>
        </w:rPr>
        <w:t xml:space="preserve"> He, too, is sorry about the buffer </w:t>
      </w:r>
      <w:r w:rsidR="00AD27F6">
        <w:rPr>
          <w:bCs/>
          <w:sz w:val="24"/>
          <w:szCs w:val="24"/>
        </w:rPr>
        <w:t>and frustrations with Chinburg. He</w:t>
      </w:r>
      <w:r w:rsidR="009375FE">
        <w:rPr>
          <w:bCs/>
          <w:sz w:val="24"/>
          <w:szCs w:val="24"/>
        </w:rPr>
        <w:t xml:space="preserve"> does not want the expense </w:t>
      </w:r>
      <w:r w:rsidR="00AD27F6">
        <w:rPr>
          <w:bCs/>
          <w:sz w:val="24"/>
          <w:szCs w:val="24"/>
        </w:rPr>
        <w:t xml:space="preserve">or burden </w:t>
      </w:r>
      <w:r w:rsidR="009375FE">
        <w:rPr>
          <w:bCs/>
          <w:sz w:val="24"/>
          <w:szCs w:val="24"/>
        </w:rPr>
        <w:t>of modifying his home.</w:t>
      </w:r>
      <w:r w:rsidR="00AD27F6">
        <w:rPr>
          <w:bCs/>
          <w:sz w:val="24"/>
          <w:szCs w:val="24"/>
        </w:rPr>
        <w:br/>
      </w:r>
      <w:r w:rsidR="00AD27F6" w:rsidRPr="00053CAE">
        <w:rPr>
          <w:b/>
          <w:bCs/>
          <w:sz w:val="24"/>
          <w:szCs w:val="24"/>
          <w:u w:val="single"/>
        </w:rPr>
        <w:t>#6 Charles Souza, 11 Green Road.</w:t>
      </w:r>
      <w:r w:rsidR="00AD27F6">
        <w:rPr>
          <w:bCs/>
          <w:sz w:val="24"/>
          <w:szCs w:val="24"/>
        </w:rPr>
        <w:t xml:space="preserve"> He rose again to explain that he does not want the buildings </w:t>
      </w:r>
      <w:r w:rsidR="00053CAE">
        <w:rPr>
          <w:bCs/>
          <w:sz w:val="24"/>
          <w:szCs w:val="24"/>
        </w:rPr>
        <w:t>lowered</w:t>
      </w:r>
      <w:r w:rsidR="00AD27F6">
        <w:rPr>
          <w:bCs/>
          <w:sz w:val="24"/>
          <w:szCs w:val="24"/>
        </w:rPr>
        <w:t xml:space="preserve">, but he is very upset with the process. </w:t>
      </w:r>
      <w:r w:rsidR="00AD27F6">
        <w:rPr>
          <w:b/>
          <w:sz w:val="24"/>
          <w:szCs w:val="24"/>
        </w:rPr>
        <w:t>Steve</w:t>
      </w:r>
      <w:r w:rsidR="00AD27F6">
        <w:rPr>
          <w:bCs/>
          <w:sz w:val="24"/>
          <w:szCs w:val="24"/>
        </w:rPr>
        <w:t xml:space="preserve"> said that the ZBA is a board of limited statutory authority. </w:t>
      </w:r>
      <w:r w:rsidR="00AD27F6">
        <w:rPr>
          <w:bCs/>
          <w:sz w:val="24"/>
          <w:szCs w:val="24"/>
        </w:rPr>
        <w:br/>
      </w:r>
      <w:r w:rsidR="00AD27F6" w:rsidRPr="00053CAE">
        <w:rPr>
          <w:b/>
          <w:bCs/>
          <w:sz w:val="24"/>
          <w:szCs w:val="24"/>
          <w:u w:val="single"/>
        </w:rPr>
        <w:t xml:space="preserve">#7 Ken </w:t>
      </w:r>
      <w:proofErr w:type="spellStart"/>
      <w:r w:rsidR="00AD27F6" w:rsidRPr="00053CAE">
        <w:rPr>
          <w:b/>
          <w:bCs/>
          <w:sz w:val="24"/>
          <w:szCs w:val="24"/>
          <w:u w:val="single"/>
        </w:rPr>
        <w:t>Strathie</w:t>
      </w:r>
      <w:proofErr w:type="spellEnd"/>
      <w:r w:rsidR="00AD27F6" w:rsidRPr="00053CAE">
        <w:rPr>
          <w:b/>
          <w:bCs/>
          <w:sz w:val="24"/>
          <w:szCs w:val="24"/>
          <w:u w:val="single"/>
        </w:rPr>
        <w:t>, 9 Green Road.</w:t>
      </w:r>
      <w:r w:rsidR="00AD27F6">
        <w:rPr>
          <w:bCs/>
          <w:sz w:val="24"/>
          <w:szCs w:val="24"/>
        </w:rPr>
        <w:t xml:space="preserve"> He rose to ask if the ZBA has something other than approval of disapproval which they can do. He </w:t>
      </w:r>
      <w:r w:rsidR="00DB4920">
        <w:rPr>
          <w:bCs/>
          <w:sz w:val="24"/>
          <w:szCs w:val="24"/>
        </w:rPr>
        <w:t xml:space="preserve">would like an </w:t>
      </w:r>
      <w:r w:rsidR="00053CAE">
        <w:rPr>
          <w:bCs/>
          <w:sz w:val="24"/>
          <w:szCs w:val="24"/>
        </w:rPr>
        <w:t>explanation</w:t>
      </w:r>
      <w:r w:rsidR="00DB4920">
        <w:rPr>
          <w:bCs/>
          <w:sz w:val="24"/>
          <w:szCs w:val="24"/>
        </w:rPr>
        <w:t xml:space="preserve"> about</w:t>
      </w:r>
      <w:r w:rsidR="00AD27F6">
        <w:rPr>
          <w:bCs/>
          <w:sz w:val="24"/>
          <w:szCs w:val="24"/>
        </w:rPr>
        <w:t xml:space="preserve"> why the </w:t>
      </w:r>
      <w:r w:rsidR="00AD27F6">
        <w:rPr>
          <w:bCs/>
          <w:sz w:val="24"/>
          <w:szCs w:val="24"/>
        </w:rPr>
        <w:lastRenderedPageBreak/>
        <w:t xml:space="preserve">homeowners need to do all the work in achieving </w:t>
      </w:r>
      <w:r w:rsidR="00DB4920">
        <w:rPr>
          <w:bCs/>
          <w:sz w:val="24"/>
          <w:szCs w:val="24"/>
        </w:rPr>
        <w:t xml:space="preserve">a </w:t>
      </w:r>
      <w:r w:rsidR="00AD27F6">
        <w:rPr>
          <w:bCs/>
          <w:sz w:val="24"/>
          <w:szCs w:val="24"/>
        </w:rPr>
        <w:t xml:space="preserve">remedy. He </w:t>
      </w:r>
      <w:r w:rsidR="00AD27F6" w:rsidRPr="00AD27F6">
        <w:rPr>
          <w:bCs/>
          <w:sz w:val="24"/>
          <w:szCs w:val="24"/>
          <w:u w:val="single"/>
        </w:rPr>
        <w:t>does not</w:t>
      </w:r>
      <w:r w:rsidR="00AD27F6">
        <w:rPr>
          <w:bCs/>
          <w:sz w:val="24"/>
          <w:szCs w:val="24"/>
        </w:rPr>
        <w:t xml:space="preserve"> want the </w:t>
      </w:r>
      <w:r w:rsidR="00053CAE">
        <w:rPr>
          <w:bCs/>
          <w:sz w:val="24"/>
          <w:szCs w:val="24"/>
        </w:rPr>
        <w:t>ZBA</w:t>
      </w:r>
      <w:r w:rsidR="00AD27F6">
        <w:rPr>
          <w:bCs/>
          <w:sz w:val="24"/>
          <w:szCs w:val="24"/>
        </w:rPr>
        <w:t xml:space="preserve"> to make a decision this evening</w:t>
      </w:r>
      <w:r w:rsidR="00DB4920">
        <w:rPr>
          <w:bCs/>
          <w:sz w:val="24"/>
          <w:szCs w:val="24"/>
        </w:rPr>
        <w:t>,</w:t>
      </w:r>
      <w:r w:rsidR="00BB31A9">
        <w:rPr>
          <w:bCs/>
          <w:sz w:val="24"/>
          <w:szCs w:val="24"/>
        </w:rPr>
        <w:t xml:space="preserve"> so that they </w:t>
      </w:r>
      <w:r w:rsidR="00053CAE">
        <w:rPr>
          <w:bCs/>
          <w:sz w:val="24"/>
          <w:szCs w:val="24"/>
        </w:rPr>
        <w:t xml:space="preserve">have an opportunity to </w:t>
      </w:r>
      <w:r w:rsidR="00BB31A9">
        <w:rPr>
          <w:bCs/>
          <w:sz w:val="24"/>
          <w:szCs w:val="24"/>
        </w:rPr>
        <w:t>speak with counsel.</w:t>
      </w:r>
      <w:r w:rsidR="00AD27F6">
        <w:rPr>
          <w:bCs/>
          <w:sz w:val="24"/>
          <w:szCs w:val="24"/>
        </w:rPr>
        <w:t xml:space="preserve"> </w:t>
      </w:r>
      <w:r w:rsidR="002569E4">
        <w:rPr>
          <w:bCs/>
          <w:sz w:val="24"/>
          <w:szCs w:val="24"/>
        </w:rPr>
        <w:br/>
      </w:r>
      <w:r>
        <w:rPr>
          <w:bCs/>
          <w:color w:val="FF0000"/>
          <w:bdr w:val="single" w:sz="4" w:space="0" w:color="auto"/>
        </w:rPr>
        <w:br/>
      </w:r>
      <w:r w:rsidRPr="00343508">
        <w:rPr>
          <w:bCs/>
          <w:sz w:val="24"/>
          <w:szCs w:val="24"/>
          <w:bdr w:val="single" w:sz="4" w:space="0" w:color="auto"/>
        </w:rPr>
        <w:t xml:space="preserve">The Chair closed public comment at </w:t>
      </w:r>
      <w:r w:rsidR="00053CAE">
        <w:rPr>
          <w:bCs/>
          <w:sz w:val="24"/>
          <w:szCs w:val="24"/>
          <w:bdr w:val="single" w:sz="4" w:space="0" w:color="auto"/>
        </w:rPr>
        <w:t xml:space="preserve">7:57 </w:t>
      </w:r>
      <w:r>
        <w:rPr>
          <w:bCs/>
          <w:sz w:val="24"/>
          <w:szCs w:val="24"/>
          <w:bdr w:val="single" w:sz="4" w:space="0" w:color="auto"/>
        </w:rPr>
        <w:t>PM.</w:t>
      </w:r>
      <w:r w:rsidR="00C65779">
        <w:rPr>
          <w:bCs/>
          <w:sz w:val="24"/>
          <w:szCs w:val="24"/>
          <w:bdr w:val="single" w:sz="4" w:space="0" w:color="auto"/>
        </w:rPr>
        <w:t xml:space="preserve">                                  </w:t>
      </w:r>
      <w:r w:rsidR="00C65779" w:rsidRPr="001D7C48">
        <w:rPr>
          <w:bCs/>
          <w:color w:val="FF0000"/>
          <w:sz w:val="22"/>
          <w:szCs w:val="22"/>
          <w:bdr w:val="single" w:sz="4" w:space="0" w:color="auto"/>
        </w:rPr>
        <w:t>[time on DCAT</w:t>
      </w:r>
      <w:r w:rsidR="00BB31A9">
        <w:rPr>
          <w:bCs/>
          <w:color w:val="FF0000"/>
          <w:sz w:val="22"/>
          <w:szCs w:val="22"/>
          <w:bdr w:val="single" w:sz="4" w:space="0" w:color="auto"/>
        </w:rPr>
        <w:t xml:space="preserve"> 58:23</w:t>
      </w:r>
      <w:r w:rsidR="00C65779">
        <w:rPr>
          <w:bCs/>
          <w:color w:val="FF0000"/>
          <w:sz w:val="22"/>
          <w:szCs w:val="22"/>
          <w:bdr w:val="single" w:sz="4" w:space="0" w:color="auto"/>
        </w:rPr>
        <w:t xml:space="preserve"> </w:t>
      </w:r>
      <w:r w:rsidR="00C65779" w:rsidRPr="001D7C48">
        <w:rPr>
          <w:bCs/>
          <w:color w:val="FF0000"/>
          <w:sz w:val="22"/>
          <w:szCs w:val="22"/>
          <w:bdr w:val="single" w:sz="4" w:space="0" w:color="auto"/>
        </w:rPr>
        <w:t>]</w:t>
      </w:r>
      <w:r>
        <w:rPr>
          <w:bCs/>
          <w:sz w:val="24"/>
          <w:szCs w:val="24"/>
          <w:bdr w:val="single" w:sz="4" w:space="0" w:color="auto"/>
        </w:rPr>
        <w:br/>
      </w:r>
      <w:r w:rsidRPr="00574C1D">
        <w:rPr>
          <w:b/>
          <w:spacing w:val="-2"/>
          <w:sz w:val="24"/>
          <w:szCs w:val="24"/>
        </w:rPr>
        <w:t xml:space="preserve">                                            </w:t>
      </w:r>
      <w:r w:rsidRPr="00574C1D">
        <w:rPr>
          <w:b/>
          <w:spacing w:val="-2"/>
          <w:sz w:val="24"/>
          <w:szCs w:val="24"/>
          <w:u w:val="single"/>
        </w:rPr>
        <w:t xml:space="preserve">Action      </w:t>
      </w:r>
      <w:r w:rsidRPr="00574C1D">
        <w:rPr>
          <w:b/>
          <w:spacing w:val="-2"/>
          <w:sz w:val="24"/>
          <w:szCs w:val="24"/>
        </w:rPr>
        <w:br/>
      </w:r>
      <w:r w:rsidRPr="00574C1D">
        <w:rPr>
          <w:b/>
          <w:sz w:val="24"/>
          <w:szCs w:val="24"/>
          <w:u w:val="single"/>
        </w:rPr>
        <w:t>Motion</w:t>
      </w:r>
      <w:r w:rsidRPr="00574C1D">
        <w:rPr>
          <w:b/>
          <w:sz w:val="24"/>
          <w:szCs w:val="24"/>
        </w:rPr>
        <w:t xml:space="preserve">:        </w:t>
      </w:r>
      <w:r w:rsidR="005917A1">
        <w:rPr>
          <w:b/>
          <w:sz w:val="24"/>
          <w:szCs w:val="24"/>
        </w:rPr>
        <w:t xml:space="preserve">  Henry Smith </w:t>
      </w:r>
      <w:r w:rsidR="005917A1">
        <w:rPr>
          <w:bCs/>
          <w:sz w:val="24"/>
          <w:szCs w:val="24"/>
        </w:rPr>
        <w:t>move</w:t>
      </w:r>
      <w:r w:rsidR="00053CAE">
        <w:rPr>
          <w:bCs/>
          <w:sz w:val="24"/>
          <w:szCs w:val="24"/>
        </w:rPr>
        <w:t>d</w:t>
      </w:r>
      <w:r w:rsidR="005917A1">
        <w:rPr>
          <w:bCs/>
          <w:sz w:val="24"/>
          <w:szCs w:val="24"/>
        </w:rPr>
        <w:t xml:space="preserve"> to </w:t>
      </w:r>
      <w:r w:rsidR="005917A1" w:rsidRPr="00DB4920">
        <w:rPr>
          <w:bCs/>
          <w:sz w:val="24"/>
          <w:szCs w:val="24"/>
          <w:u w:val="single"/>
        </w:rPr>
        <w:t xml:space="preserve">continue </w:t>
      </w:r>
      <w:r w:rsidR="00BB31A9" w:rsidRPr="00DB4920">
        <w:rPr>
          <w:bCs/>
          <w:sz w:val="24"/>
          <w:szCs w:val="24"/>
          <w:u w:val="single"/>
        </w:rPr>
        <w:t>the public hearing</w:t>
      </w:r>
      <w:r w:rsidR="00BB31A9">
        <w:rPr>
          <w:bCs/>
          <w:sz w:val="24"/>
          <w:szCs w:val="24"/>
        </w:rPr>
        <w:t xml:space="preserve"> to F</w:t>
      </w:r>
      <w:r w:rsidR="005917A1">
        <w:rPr>
          <w:bCs/>
          <w:sz w:val="24"/>
          <w:szCs w:val="24"/>
        </w:rPr>
        <w:t>ebruary 12</w:t>
      </w:r>
      <w:r w:rsidR="00BB31A9">
        <w:rPr>
          <w:bCs/>
          <w:sz w:val="24"/>
          <w:szCs w:val="24"/>
        </w:rPr>
        <w:t>, 2024,</w:t>
      </w:r>
      <w:r w:rsidR="00BB31A9">
        <w:rPr>
          <w:bCs/>
          <w:sz w:val="24"/>
          <w:szCs w:val="24"/>
        </w:rPr>
        <w:br/>
        <w:t xml:space="preserve">                       at 7:00 PM in the Town Council Chambers for an Equitable Waiver of</w:t>
      </w:r>
      <w:r w:rsidR="00BB31A9">
        <w:rPr>
          <w:bCs/>
          <w:sz w:val="24"/>
          <w:szCs w:val="24"/>
        </w:rPr>
        <w:br/>
        <w:t xml:space="preserve">                       Dimensional Requirements pursuant to RSA 674:33-a from Chinburg</w:t>
      </w:r>
      <w:r w:rsidR="00BB31A9">
        <w:rPr>
          <w:bCs/>
          <w:sz w:val="24"/>
          <w:szCs w:val="24"/>
        </w:rPr>
        <w:br/>
        <w:t xml:space="preserve">                       Development LLC for the non-conforming structures located on Green</w:t>
      </w:r>
      <w:r w:rsidR="00BB31A9">
        <w:rPr>
          <w:bCs/>
          <w:sz w:val="24"/>
          <w:szCs w:val="24"/>
        </w:rPr>
        <w:br/>
        <w:t xml:space="preserve">                       Road (Tax Map R5 Lot 132) within the R2 zoning district.</w:t>
      </w:r>
      <w:r w:rsidR="005917A1">
        <w:rPr>
          <w:bCs/>
          <w:sz w:val="24"/>
          <w:szCs w:val="24"/>
        </w:rPr>
        <w:br/>
      </w:r>
      <w:r w:rsidRPr="00574C1D">
        <w:rPr>
          <w:b/>
          <w:sz w:val="24"/>
          <w:szCs w:val="24"/>
          <w:u w:val="single"/>
        </w:rPr>
        <w:t>Second:</w:t>
      </w:r>
      <w:r>
        <w:rPr>
          <w:b/>
          <w:sz w:val="24"/>
          <w:szCs w:val="24"/>
        </w:rPr>
        <w:tab/>
      </w:r>
      <w:r w:rsidR="00DB4920">
        <w:rPr>
          <w:b/>
          <w:sz w:val="24"/>
          <w:szCs w:val="24"/>
        </w:rPr>
        <w:t>Al Zink</w:t>
      </w:r>
      <w:r>
        <w:rPr>
          <w:b/>
          <w:sz w:val="24"/>
          <w:szCs w:val="24"/>
        </w:rPr>
        <w:tab/>
      </w:r>
      <w:r w:rsidRPr="00574C1D">
        <w:rPr>
          <w:b/>
          <w:sz w:val="24"/>
          <w:szCs w:val="24"/>
        </w:rPr>
        <w:t xml:space="preserve">        </w:t>
      </w:r>
      <w:r>
        <w:rPr>
          <w:b/>
          <w:sz w:val="24"/>
          <w:szCs w:val="24"/>
        </w:rPr>
        <w:br/>
      </w:r>
      <w:r w:rsidRPr="00574C1D">
        <w:rPr>
          <w:b/>
          <w:sz w:val="24"/>
          <w:szCs w:val="24"/>
          <w:u w:val="single"/>
        </w:rPr>
        <w:t>Discussion:</w:t>
      </w:r>
      <w:r w:rsidRPr="00574C1D">
        <w:rPr>
          <w:b/>
          <w:sz w:val="24"/>
          <w:szCs w:val="24"/>
        </w:rPr>
        <w:t xml:space="preserve">  </w:t>
      </w:r>
      <w:r w:rsidR="00CE56E6">
        <w:rPr>
          <w:b/>
          <w:sz w:val="24"/>
          <w:szCs w:val="24"/>
        </w:rPr>
        <w:t xml:space="preserve"> </w:t>
      </w:r>
      <w:r w:rsidRPr="00574C1D">
        <w:rPr>
          <w:bCs/>
          <w:sz w:val="24"/>
          <w:szCs w:val="24"/>
        </w:rPr>
        <w:t>none</w:t>
      </w:r>
      <w:r w:rsidRPr="00574C1D">
        <w:rPr>
          <w:bCs/>
          <w:sz w:val="24"/>
          <w:szCs w:val="24"/>
          <w:u w:val="single"/>
        </w:rPr>
        <w:br/>
      </w:r>
      <w:r w:rsidRPr="00574C1D">
        <w:rPr>
          <w:b/>
          <w:sz w:val="24"/>
          <w:szCs w:val="24"/>
          <w:u w:val="single"/>
        </w:rPr>
        <w:t>Vote</w:t>
      </w:r>
      <w:r w:rsidRPr="00574C1D">
        <w:rPr>
          <w:b/>
          <w:sz w:val="24"/>
          <w:szCs w:val="24"/>
        </w:rPr>
        <w:t xml:space="preserve">:             </w:t>
      </w:r>
      <w:r>
        <w:rPr>
          <w:b/>
          <w:sz w:val="24"/>
          <w:szCs w:val="24"/>
        </w:rPr>
        <w:t xml:space="preserve"> </w:t>
      </w:r>
      <w:r w:rsidRPr="00574C1D">
        <w:rPr>
          <w:b/>
          <w:sz w:val="24"/>
          <w:szCs w:val="24"/>
        </w:rPr>
        <w:t xml:space="preserve">Approved </w:t>
      </w:r>
      <w:r w:rsidR="005917A1">
        <w:rPr>
          <w:b/>
          <w:sz w:val="24"/>
          <w:szCs w:val="24"/>
        </w:rPr>
        <w:t xml:space="preserve">4-0-1 </w:t>
      </w:r>
      <w:r w:rsidR="005917A1" w:rsidRPr="005917A1">
        <w:rPr>
          <w:bCs/>
          <w:sz w:val="24"/>
          <w:szCs w:val="24"/>
        </w:rPr>
        <w:t>(</w:t>
      </w:r>
      <w:r w:rsidR="005917A1">
        <w:rPr>
          <w:b/>
          <w:sz w:val="24"/>
          <w:szCs w:val="24"/>
        </w:rPr>
        <w:t xml:space="preserve">James Drago </w:t>
      </w:r>
      <w:r w:rsidR="005917A1">
        <w:rPr>
          <w:bCs/>
          <w:sz w:val="24"/>
          <w:szCs w:val="24"/>
        </w:rPr>
        <w:t>abstained)</w:t>
      </w:r>
      <w:r w:rsidR="005917A1">
        <w:rPr>
          <w:b/>
          <w:sz w:val="24"/>
          <w:szCs w:val="24"/>
        </w:rPr>
        <w:t xml:space="preserve"> </w:t>
      </w:r>
      <w:r w:rsidR="005917A1">
        <w:rPr>
          <w:b/>
          <w:sz w:val="24"/>
          <w:szCs w:val="24"/>
        </w:rPr>
        <w:br/>
      </w:r>
      <w:r w:rsidR="005917A1">
        <w:rPr>
          <w:b/>
          <w:sz w:val="24"/>
          <w:szCs w:val="24"/>
        </w:rPr>
        <w:br/>
      </w:r>
      <w:r w:rsidR="005917A1" w:rsidRPr="005917A1">
        <w:rPr>
          <w:b/>
          <w:sz w:val="24"/>
          <w:szCs w:val="24"/>
        </w:rPr>
        <w:t>Dave</w:t>
      </w:r>
      <w:r w:rsidR="005917A1">
        <w:rPr>
          <w:bCs/>
          <w:sz w:val="24"/>
          <w:szCs w:val="24"/>
        </w:rPr>
        <w:t xml:space="preserve"> will follow up on the concerns raised during discussion. </w:t>
      </w:r>
      <w:r w:rsidRPr="00574C1D">
        <w:rPr>
          <w:b/>
          <w:sz w:val="24"/>
          <w:szCs w:val="24"/>
        </w:rPr>
        <w:t>*******************************************************************************************</w:t>
      </w:r>
      <w:r w:rsidR="007975EE">
        <w:rPr>
          <w:b/>
          <w:sz w:val="24"/>
          <w:szCs w:val="24"/>
        </w:rPr>
        <w:t>*****</w:t>
      </w:r>
      <w:r w:rsidRPr="00574C1D">
        <w:rPr>
          <w:b/>
          <w:sz w:val="24"/>
          <w:szCs w:val="24"/>
        </w:rPr>
        <w:t>****</w:t>
      </w:r>
      <w:r>
        <w:rPr>
          <w:b/>
          <w:sz w:val="24"/>
          <w:szCs w:val="24"/>
        </w:rPr>
        <w:br/>
      </w:r>
      <w:r>
        <w:rPr>
          <w:b/>
          <w:sz w:val="24"/>
          <w:szCs w:val="24"/>
          <w:u w:val="single"/>
        </w:rPr>
        <w:t>#</w:t>
      </w:r>
      <w:r w:rsidRPr="00574C1D">
        <w:rPr>
          <w:b/>
          <w:sz w:val="24"/>
          <w:szCs w:val="24"/>
          <w:u w:val="single"/>
        </w:rPr>
        <w:t>4.                  New/Old Business</w:t>
      </w:r>
      <w:r w:rsidR="00DB4920">
        <w:rPr>
          <w:b/>
          <w:sz w:val="24"/>
          <w:szCs w:val="24"/>
        </w:rPr>
        <w:t xml:space="preserve">                                                </w:t>
      </w:r>
      <w:r w:rsidRPr="00DB4920">
        <w:rPr>
          <w:bCs/>
          <w:color w:val="FF0000"/>
          <w:sz w:val="22"/>
          <w:szCs w:val="22"/>
        </w:rPr>
        <w:t>[time on DCAT</w:t>
      </w:r>
      <w:r w:rsidR="00DB4920" w:rsidRPr="00DB4920">
        <w:rPr>
          <w:bCs/>
          <w:color w:val="FF0000"/>
          <w:sz w:val="22"/>
          <w:szCs w:val="22"/>
        </w:rPr>
        <w:t xml:space="preserve"> 1:00:56</w:t>
      </w:r>
      <w:r w:rsidR="00C65779" w:rsidRPr="00DB4920">
        <w:rPr>
          <w:bCs/>
          <w:color w:val="FF0000"/>
          <w:sz w:val="22"/>
          <w:szCs w:val="22"/>
        </w:rPr>
        <w:t>]</w:t>
      </w:r>
      <w:r w:rsidRPr="00DB4920">
        <w:rPr>
          <w:bCs/>
          <w:color w:val="FF0000"/>
          <w:sz w:val="22"/>
          <w:szCs w:val="22"/>
        </w:rPr>
        <w:t xml:space="preserve"> </w:t>
      </w:r>
      <w:r>
        <w:rPr>
          <w:b/>
          <w:sz w:val="24"/>
          <w:szCs w:val="24"/>
          <w:u w:val="single"/>
        </w:rPr>
        <w:br/>
      </w:r>
      <w:r w:rsidR="00C65779" w:rsidRPr="007975EE">
        <w:rPr>
          <w:b/>
          <w:i/>
          <w:iCs/>
          <w:sz w:val="24"/>
          <w:szCs w:val="24"/>
          <w:u w:val="single"/>
        </w:rPr>
        <w:t xml:space="preserve">a.  </w:t>
      </w:r>
      <w:r w:rsidR="007975EE">
        <w:rPr>
          <w:b/>
          <w:i/>
          <w:iCs/>
          <w:sz w:val="24"/>
          <w:szCs w:val="24"/>
          <w:u w:val="single"/>
        </w:rPr>
        <w:t xml:space="preserve">Meeting </w:t>
      </w:r>
      <w:r w:rsidR="00C65779" w:rsidRPr="007975EE">
        <w:rPr>
          <w:b/>
          <w:i/>
          <w:iCs/>
          <w:sz w:val="24"/>
          <w:szCs w:val="24"/>
          <w:u w:val="single"/>
        </w:rPr>
        <w:t>Proposal</w:t>
      </w:r>
      <w:r w:rsidR="00C65779" w:rsidRPr="007975EE">
        <w:rPr>
          <w:bCs/>
          <w:sz w:val="24"/>
          <w:szCs w:val="24"/>
        </w:rPr>
        <w:br/>
      </w:r>
      <w:r w:rsidR="007975EE">
        <w:rPr>
          <w:bCs/>
          <w:sz w:val="24"/>
          <w:szCs w:val="24"/>
        </w:rPr>
        <w:t>As discussed at the previous meeting, the members wished t</w:t>
      </w:r>
      <w:r w:rsidR="00C65779" w:rsidRPr="00C65779">
        <w:rPr>
          <w:bCs/>
          <w:sz w:val="24"/>
          <w:szCs w:val="24"/>
        </w:rPr>
        <w:t>o change the periodicity of the Zoning Board of Adjustment</w:t>
      </w:r>
      <w:r w:rsidR="00C65779">
        <w:rPr>
          <w:bCs/>
          <w:sz w:val="24"/>
          <w:szCs w:val="24"/>
        </w:rPr>
        <w:t xml:space="preserve"> </w:t>
      </w:r>
      <w:r w:rsidR="00C65779" w:rsidRPr="00C65779">
        <w:rPr>
          <w:bCs/>
          <w:sz w:val="24"/>
          <w:szCs w:val="24"/>
        </w:rPr>
        <w:t xml:space="preserve">meetings from an as-needed basis to once </w:t>
      </w:r>
      <w:r w:rsidR="007975EE">
        <w:rPr>
          <w:bCs/>
          <w:sz w:val="24"/>
          <w:szCs w:val="24"/>
        </w:rPr>
        <w:t>per</w:t>
      </w:r>
      <w:r w:rsidR="00C65779" w:rsidRPr="00C65779">
        <w:rPr>
          <w:bCs/>
          <w:sz w:val="24"/>
          <w:szCs w:val="24"/>
        </w:rPr>
        <w:t xml:space="preserve"> month. </w:t>
      </w:r>
      <w:r w:rsidR="00C65779">
        <w:rPr>
          <w:bCs/>
          <w:sz w:val="24"/>
          <w:szCs w:val="24"/>
        </w:rPr>
        <w:br/>
      </w:r>
      <w:r w:rsidR="00C65779" w:rsidRPr="00574C1D">
        <w:rPr>
          <w:b/>
          <w:sz w:val="24"/>
          <w:szCs w:val="24"/>
        </w:rPr>
        <w:t xml:space="preserve">                                                        </w:t>
      </w:r>
      <w:r w:rsidR="00C65779" w:rsidRPr="00574C1D">
        <w:rPr>
          <w:b/>
          <w:sz w:val="24"/>
          <w:szCs w:val="24"/>
          <w:u w:val="single"/>
        </w:rPr>
        <w:t>Action</w:t>
      </w:r>
      <w:r w:rsidR="00C65779" w:rsidRPr="00574C1D">
        <w:rPr>
          <w:bCs/>
          <w:color w:val="FF0000"/>
          <w:sz w:val="24"/>
          <w:szCs w:val="24"/>
        </w:rPr>
        <w:br/>
      </w:r>
      <w:r w:rsidR="00C65779" w:rsidRPr="00574C1D">
        <w:rPr>
          <w:b/>
          <w:sz w:val="24"/>
          <w:szCs w:val="24"/>
          <w:u w:val="single"/>
        </w:rPr>
        <w:t>Motion</w:t>
      </w:r>
      <w:r w:rsidR="00C65779" w:rsidRPr="00574C1D">
        <w:rPr>
          <w:b/>
          <w:sz w:val="24"/>
          <w:szCs w:val="24"/>
        </w:rPr>
        <w:t xml:space="preserve">:         </w:t>
      </w:r>
      <w:r w:rsidR="00C65779">
        <w:rPr>
          <w:b/>
          <w:sz w:val="24"/>
          <w:szCs w:val="24"/>
        </w:rPr>
        <w:t xml:space="preserve">Al Zink </w:t>
      </w:r>
      <w:r w:rsidR="00C65779" w:rsidRPr="00574C1D">
        <w:rPr>
          <w:bCs/>
          <w:sz w:val="24"/>
          <w:szCs w:val="24"/>
        </w:rPr>
        <w:t xml:space="preserve">moved to </w:t>
      </w:r>
      <w:r w:rsidR="00DB4920">
        <w:rPr>
          <w:bCs/>
          <w:sz w:val="24"/>
          <w:szCs w:val="24"/>
        </w:rPr>
        <w:t>solidify the calendar as presented by the Zoning</w:t>
      </w:r>
      <w:r w:rsidR="00DB4920">
        <w:rPr>
          <w:bCs/>
          <w:sz w:val="24"/>
          <w:szCs w:val="24"/>
        </w:rPr>
        <w:br/>
        <w:t xml:space="preserve">                      Administrator to </w:t>
      </w:r>
      <w:r w:rsidR="00C65779">
        <w:rPr>
          <w:bCs/>
          <w:sz w:val="24"/>
          <w:szCs w:val="24"/>
        </w:rPr>
        <w:t>change the ZBA meetings from an as-needed</w:t>
      </w:r>
    </w:p>
    <w:p w14:paraId="658C2DA6" w14:textId="138E8FE7" w:rsidR="00555B20" w:rsidRPr="00F04BF8" w:rsidRDefault="00C65779" w:rsidP="007975EE">
      <w:pPr>
        <w:pStyle w:val="BodyText"/>
        <w:tabs>
          <w:tab w:val="left" w:pos="1530"/>
          <w:tab w:val="left" w:pos="7380"/>
        </w:tabs>
        <w:kinsoku w:val="0"/>
        <w:overflowPunct w:val="0"/>
        <w:spacing w:before="5" w:line="256" w:lineRule="auto"/>
        <w:rPr>
          <w:bCs/>
          <w:sz w:val="24"/>
          <w:szCs w:val="24"/>
        </w:rPr>
      </w:pPr>
      <w:r>
        <w:rPr>
          <w:bCs/>
          <w:sz w:val="24"/>
          <w:szCs w:val="24"/>
        </w:rPr>
        <w:t xml:space="preserve">                      basis to </w:t>
      </w:r>
      <w:r w:rsidR="007975EE">
        <w:rPr>
          <w:bCs/>
          <w:sz w:val="24"/>
          <w:szCs w:val="24"/>
        </w:rPr>
        <w:t xml:space="preserve">the second Monday </w:t>
      </w:r>
      <w:r>
        <w:rPr>
          <w:bCs/>
          <w:sz w:val="24"/>
          <w:szCs w:val="24"/>
        </w:rPr>
        <w:t xml:space="preserve">once per month and </w:t>
      </w:r>
      <w:r w:rsidR="007975EE">
        <w:rPr>
          <w:bCs/>
          <w:sz w:val="24"/>
          <w:szCs w:val="24"/>
        </w:rPr>
        <w:t>to publish the</w:t>
      </w:r>
      <w:r>
        <w:rPr>
          <w:bCs/>
          <w:sz w:val="24"/>
          <w:szCs w:val="24"/>
        </w:rPr>
        <w:br/>
        <w:t xml:space="preserve">                      application deadlines</w:t>
      </w:r>
      <w:r w:rsidR="007975EE">
        <w:rPr>
          <w:bCs/>
          <w:sz w:val="24"/>
          <w:szCs w:val="24"/>
        </w:rPr>
        <w:t xml:space="preserve"> based on those dates.</w:t>
      </w:r>
      <w:r w:rsidRPr="00574C1D">
        <w:rPr>
          <w:b/>
          <w:sz w:val="24"/>
          <w:szCs w:val="24"/>
        </w:rPr>
        <w:t xml:space="preserve">                </w:t>
      </w:r>
      <w:r>
        <w:rPr>
          <w:bCs/>
          <w:sz w:val="24"/>
          <w:szCs w:val="24"/>
        </w:rPr>
        <w:t xml:space="preserve">     </w:t>
      </w:r>
      <w:r w:rsidRPr="00574C1D">
        <w:rPr>
          <w:b/>
          <w:sz w:val="24"/>
          <w:szCs w:val="24"/>
        </w:rPr>
        <w:br/>
      </w:r>
      <w:r w:rsidRPr="00574C1D">
        <w:rPr>
          <w:b/>
          <w:sz w:val="24"/>
          <w:szCs w:val="24"/>
          <w:u w:val="single"/>
        </w:rPr>
        <w:t>Second:</w:t>
      </w:r>
      <w:r w:rsidRPr="00574C1D">
        <w:rPr>
          <w:b/>
          <w:sz w:val="24"/>
          <w:szCs w:val="24"/>
        </w:rPr>
        <w:t xml:space="preserve">       </w:t>
      </w:r>
      <w:r>
        <w:rPr>
          <w:b/>
          <w:sz w:val="24"/>
          <w:szCs w:val="24"/>
        </w:rPr>
        <w:t xml:space="preserve"> Steven Minutelli</w:t>
      </w:r>
      <w:r w:rsidRPr="00574C1D">
        <w:rPr>
          <w:b/>
          <w:vanish/>
          <w:sz w:val="24"/>
          <w:szCs w:val="24"/>
        </w:rPr>
        <w:t>enryH</w:t>
      </w:r>
      <w:r w:rsidRPr="00574C1D">
        <w:rPr>
          <w:b/>
          <w:sz w:val="24"/>
          <w:szCs w:val="24"/>
        </w:rPr>
        <w:br/>
      </w:r>
      <w:r w:rsidRPr="00574C1D">
        <w:rPr>
          <w:b/>
          <w:sz w:val="24"/>
          <w:szCs w:val="24"/>
          <w:u w:val="single"/>
        </w:rPr>
        <w:t>Discussion:</w:t>
      </w:r>
      <w:r w:rsidRPr="00574C1D">
        <w:rPr>
          <w:b/>
          <w:sz w:val="24"/>
          <w:szCs w:val="24"/>
        </w:rPr>
        <w:t xml:space="preserve">  </w:t>
      </w:r>
      <w:r w:rsidRPr="00574C1D">
        <w:rPr>
          <w:bCs/>
          <w:sz w:val="24"/>
          <w:szCs w:val="24"/>
        </w:rPr>
        <w:t>none</w:t>
      </w:r>
      <w:r w:rsidRPr="00574C1D">
        <w:rPr>
          <w:bCs/>
          <w:sz w:val="24"/>
          <w:szCs w:val="24"/>
          <w:u w:val="single"/>
        </w:rPr>
        <w:br/>
      </w:r>
      <w:r w:rsidRPr="00574C1D">
        <w:rPr>
          <w:b/>
          <w:sz w:val="24"/>
          <w:szCs w:val="24"/>
          <w:u w:val="single"/>
        </w:rPr>
        <w:t>Vote</w:t>
      </w:r>
      <w:r w:rsidRPr="00574C1D">
        <w:rPr>
          <w:b/>
          <w:sz w:val="24"/>
          <w:szCs w:val="24"/>
        </w:rPr>
        <w:t xml:space="preserve">:              </w:t>
      </w:r>
      <w:r>
        <w:rPr>
          <w:b/>
          <w:sz w:val="24"/>
          <w:szCs w:val="24"/>
        </w:rPr>
        <w:t>5-</w:t>
      </w:r>
      <w:r w:rsidRPr="00574C1D">
        <w:rPr>
          <w:b/>
          <w:sz w:val="24"/>
          <w:szCs w:val="24"/>
        </w:rPr>
        <w:t>0-0</w:t>
      </w:r>
      <w:r w:rsidRPr="00C65779">
        <w:rPr>
          <w:bCs/>
          <w:sz w:val="24"/>
          <w:szCs w:val="24"/>
        </w:rPr>
        <w:t xml:space="preserve"> </w:t>
      </w:r>
      <w:r w:rsidRPr="00C65779">
        <w:rPr>
          <w:b/>
          <w:sz w:val="24"/>
          <w:szCs w:val="24"/>
        </w:rPr>
        <w:br/>
      </w:r>
      <w:r w:rsidRPr="00C65779">
        <w:rPr>
          <w:b/>
          <w:sz w:val="24"/>
          <w:szCs w:val="24"/>
        </w:rPr>
        <w:br/>
      </w:r>
      <w:r w:rsidR="00555B20">
        <w:rPr>
          <w:b/>
          <w:sz w:val="24"/>
          <w:szCs w:val="24"/>
          <w:u w:val="single"/>
        </w:rPr>
        <w:t>#</w:t>
      </w:r>
      <w:r w:rsidR="007975EE">
        <w:rPr>
          <w:b/>
          <w:sz w:val="24"/>
          <w:szCs w:val="24"/>
          <w:u w:val="single"/>
        </w:rPr>
        <w:t>5</w:t>
      </w:r>
      <w:r w:rsidR="00555B20" w:rsidRPr="00574C1D">
        <w:rPr>
          <w:b/>
          <w:sz w:val="24"/>
          <w:szCs w:val="24"/>
          <w:u w:val="single"/>
        </w:rPr>
        <w:t xml:space="preserve">                  </w:t>
      </w:r>
      <w:r w:rsidR="00555B20">
        <w:rPr>
          <w:b/>
          <w:sz w:val="24"/>
          <w:szCs w:val="24"/>
          <w:u w:val="single"/>
        </w:rPr>
        <w:tab/>
      </w:r>
      <w:r w:rsidR="00555B20" w:rsidRPr="00574C1D">
        <w:rPr>
          <w:b/>
          <w:sz w:val="24"/>
          <w:szCs w:val="24"/>
          <w:u w:val="single"/>
        </w:rPr>
        <w:t>Adjournment</w:t>
      </w:r>
      <w:r w:rsidR="00555B20" w:rsidRPr="00574C1D">
        <w:rPr>
          <w:bCs/>
          <w:sz w:val="24"/>
          <w:szCs w:val="24"/>
        </w:rPr>
        <w:t xml:space="preserve">                                             </w:t>
      </w:r>
      <w:r w:rsidR="00555B20">
        <w:rPr>
          <w:bCs/>
          <w:sz w:val="24"/>
          <w:szCs w:val="24"/>
        </w:rPr>
        <w:t xml:space="preserve">      </w:t>
      </w:r>
      <w:r>
        <w:rPr>
          <w:bCs/>
          <w:sz w:val="24"/>
          <w:szCs w:val="24"/>
        </w:rPr>
        <w:t xml:space="preserve">      </w:t>
      </w:r>
      <w:r w:rsidR="00DB4920">
        <w:rPr>
          <w:bCs/>
          <w:sz w:val="24"/>
          <w:szCs w:val="24"/>
        </w:rPr>
        <w:t xml:space="preserve">   </w:t>
      </w:r>
      <w:r w:rsidR="00DB4920">
        <w:rPr>
          <w:bCs/>
          <w:color w:val="FF0000"/>
          <w:sz w:val="22"/>
          <w:szCs w:val="22"/>
        </w:rPr>
        <w:t>[</w:t>
      </w:r>
      <w:r w:rsidR="00555B20" w:rsidRPr="00FE3C1F">
        <w:rPr>
          <w:bCs/>
          <w:color w:val="FF0000"/>
          <w:sz w:val="22"/>
          <w:szCs w:val="22"/>
        </w:rPr>
        <w:t>time on DCAT</w:t>
      </w:r>
      <w:r w:rsidR="00DB4920">
        <w:rPr>
          <w:bCs/>
          <w:color w:val="FF0000"/>
          <w:sz w:val="22"/>
          <w:szCs w:val="22"/>
        </w:rPr>
        <w:t xml:space="preserve"> 1:02:02</w:t>
      </w:r>
      <w:r w:rsidR="00555B20" w:rsidRPr="00FE3C1F">
        <w:rPr>
          <w:bCs/>
          <w:color w:val="FF0000"/>
          <w:sz w:val="22"/>
          <w:szCs w:val="22"/>
        </w:rPr>
        <w:t>]</w:t>
      </w:r>
      <w:r w:rsidR="00555B20" w:rsidRPr="00574C1D">
        <w:rPr>
          <w:bCs/>
          <w:color w:val="FF0000"/>
          <w:sz w:val="24"/>
          <w:szCs w:val="24"/>
        </w:rPr>
        <w:br/>
      </w:r>
      <w:r w:rsidR="00555B20" w:rsidRPr="00574C1D">
        <w:rPr>
          <w:b/>
          <w:sz w:val="24"/>
          <w:szCs w:val="24"/>
        </w:rPr>
        <w:t xml:space="preserve">                                                        </w:t>
      </w:r>
      <w:r w:rsidR="00555B20" w:rsidRPr="00574C1D">
        <w:rPr>
          <w:b/>
          <w:sz w:val="24"/>
          <w:szCs w:val="24"/>
          <w:u w:val="single"/>
        </w:rPr>
        <w:t>Action</w:t>
      </w:r>
      <w:r w:rsidR="00555B20" w:rsidRPr="00574C1D">
        <w:rPr>
          <w:bCs/>
          <w:color w:val="FF0000"/>
          <w:sz w:val="24"/>
          <w:szCs w:val="24"/>
        </w:rPr>
        <w:br/>
      </w:r>
      <w:r w:rsidR="00555B20" w:rsidRPr="00574C1D">
        <w:rPr>
          <w:b/>
          <w:sz w:val="24"/>
          <w:szCs w:val="24"/>
          <w:u w:val="single"/>
        </w:rPr>
        <w:t>Motion</w:t>
      </w:r>
      <w:r w:rsidR="00555B20" w:rsidRPr="00574C1D">
        <w:rPr>
          <w:b/>
          <w:sz w:val="24"/>
          <w:szCs w:val="24"/>
        </w:rPr>
        <w:t xml:space="preserve">:         </w:t>
      </w:r>
      <w:r w:rsidR="007975EE">
        <w:rPr>
          <w:b/>
          <w:sz w:val="24"/>
          <w:szCs w:val="24"/>
        </w:rPr>
        <w:t xml:space="preserve">Al Zink </w:t>
      </w:r>
      <w:r w:rsidR="00555B20" w:rsidRPr="00574C1D">
        <w:rPr>
          <w:bCs/>
          <w:sz w:val="24"/>
          <w:szCs w:val="24"/>
        </w:rPr>
        <w:t xml:space="preserve">moved to adjourn the meeting at </w:t>
      </w:r>
      <w:r w:rsidR="00555B20">
        <w:rPr>
          <w:bCs/>
          <w:sz w:val="24"/>
          <w:szCs w:val="24"/>
        </w:rPr>
        <w:t>8:</w:t>
      </w:r>
      <w:r w:rsidR="007975EE">
        <w:rPr>
          <w:bCs/>
          <w:sz w:val="24"/>
          <w:szCs w:val="24"/>
        </w:rPr>
        <w:t>00</w:t>
      </w:r>
      <w:r w:rsidR="00555B20" w:rsidRPr="00574C1D">
        <w:rPr>
          <w:bCs/>
          <w:sz w:val="24"/>
          <w:szCs w:val="24"/>
        </w:rPr>
        <w:t xml:space="preserve"> PM.</w:t>
      </w:r>
      <w:r w:rsidR="00555B20" w:rsidRPr="00574C1D">
        <w:rPr>
          <w:b/>
          <w:sz w:val="24"/>
          <w:szCs w:val="24"/>
        </w:rPr>
        <w:t xml:space="preserve">                 </w:t>
      </w:r>
      <w:r w:rsidR="00555B20" w:rsidRPr="00574C1D">
        <w:rPr>
          <w:b/>
          <w:sz w:val="24"/>
          <w:szCs w:val="24"/>
        </w:rPr>
        <w:br/>
      </w:r>
      <w:r w:rsidR="00555B20" w:rsidRPr="00574C1D">
        <w:rPr>
          <w:b/>
          <w:sz w:val="24"/>
          <w:szCs w:val="24"/>
          <w:u w:val="single"/>
        </w:rPr>
        <w:t>Second:</w:t>
      </w:r>
      <w:r w:rsidR="00555B20" w:rsidRPr="00574C1D">
        <w:rPr>
          <w:b/>
          <w:sz w:val="24"/>
          <w:szCs w:val="24"/>
        </w:rPr>
        <w:t xml:space="preserve">        </w:t>
      </w:r>
      <w:r w:rsidR="007975EE">
        <w:rPr>
          <w:b/>
          <w:sz w:val="24"/>
          <w:szCs w:val="24"/>
        </w:rPr>
        <w:t>Steven Minutelli</w:t>
      </w:r>
      <w:r w:rsidR="00555B20" w:rsidRPr="00574C1D">
        <w:rPr>
          <w:b/>
          <w:vanish/>
          <w:sz w:val="24"/>
          <w:szCs w:val="24"/>
        </w:rPr>
        <w:t>enryH</w:t>
      </w:r>
      <w:r w:rsidR="00555B20" w:rsidRPr="00574C1D">
        <w:rPr>
          <w:b/>
          <w:sz w:val="24"/>
          <w:szCs w:val="24"/>
        </w:rPr>
        <w:br/>
      </w:r>
      <w:r w:rsidR="00555B20" w:rsidRPr="00574C1D">
        <w:rPr>
          <w:b/>
          <w:sz w:val="24"/>
          <w:szCs w:val="24"/>
          <w:u w:val="single"/>
        </w:rPr>
        <w:t>Discussion:</w:t>
      </w:r>
      <w:r w:rsidR="00555B20" w:rsidRPr="00574C1D">
        <w:rPr>
          <w:b/>
          <w:sz w:val="24"/>
          <w:szCs w:val="24"/>
        </w:rPr>
        <w:t xml:space="preserve">  </w:t>
      </w:r>
      <w:r w:rsidR="00555B20" w:rsidRPr="00574C1D">
        <w:rPr>
          <w:bCs/>
          <w:sz w:val="24"/>
          <w:szCs w:val="24"/>
        </w:rPr>
        <w:t>none</w:t>
      </w:r>
      <w:r w:rsidR="00555B20" w:rsidRPr="00574C1D">
        <w:rPr>
          <w:bCs/>
          <w:sz w:val="24"/>
          <w:szCs w:val="24"/>
          <w:u w:val="single"/>
        </w:rPr>
        <w:br/>
      </w:r>
      <w:r w:rsidR="00555B20" w:rsidRPr="00574C1D">
        <w:rPr>
          <w:b/>
          <w:sz w:val="24"/>
          <w:szCs w:val="24"/>
          <w:u w:val="single"/>
        </w:rPr>
        <w:t>Vote</w:t>
      </w:r>
      <w:r w:rsidR="00555B20" w:rsidRPr="00574C1D">
        <w:rPr>
          <w:b/>
          <w:sz w:val="24"/>
          <w:szCs w:val="24"/>
        </w:rPr>
        <w:t xml:space="preserve">:              </w:t>
      </w:r>
      <w:r w:rsidR="007975EE">
        <w:rPr>
          <w:b/>
          <w:sz w:val="24"/>
          <w:szCs w:val="24"/>
        </w:rPr>
        <w:t>5</w:t>
      </w:r>
      <w:r w:rsidR="00555B20" w:rsidRPr="00574C1D">
        <w:rPr>
          <w:b/>
          <w:sz w:val="24"/>
          <w:szCs w:val="24"/>
        </w:rPr>
        <w:t>-0-0</w:t>
      </w:r>
      <w:r w:rsidR="00555B20" w:rsidRPr="00574C1D">
        <w:rPr>
          <w:b/>
          <w:sz w:val="24"/>
          <w:szCs w:val="24"/>
        </w:rPr>
        <w:br/>
      </w:r>
      <w:r w:rsidR="00555B20" w:rsidRPr="00574C1D">
        <w:rPr>
          <w:b/>
          <w:sz w:val="24"/>
          <w:szCs w:val="24"/>
        </w:rPr>
        <w:br/>
      </w:r>
      <w:r w:rsidR="00053CAE">
        <w:rPr>
          <w:bCs/>
          <w:sz w:val="24"/>
          <w:szCs w:val="24"/>
        </w:rPr>
        <w:t>R</w:t>
      </w:r>
      <w:r w:rsidR="00555B20" w:rsidRPr="00574C1D">
        <w:rPr>
          <w:bCs/>
          <w:sz w:val="24"/>
          <w:szCs w:val="24"/>
        </w:rPr>
        <w:t>espectfully submitted,</w:t>
      </w:r>
      <w:r w:rsidR="00555B20" w:rsidRPr="00574C1D">
        <w:rPr>
          <w:bCs/>
          <w:sz w:val="24"/>
          <w:szCs w:val="24"/>
        </w:rPr>
        <w:br/>
        <w:t xml:space="preserve">   </w:t>
      </w:r>
      <w:r w:rsidR="00555B20" w:rsidRPr="00574C1D">
        <w:rPr>
          <w:bCs/>
          <w:sz w:val="24"/>
          <w:szCs w:val="24"/>
        </w:rPr>
        <w:br/>
        <w:t>Sue Frick</w:t>
      </w:r>
      <w:r w:rsidR="00555B20" w:rsidRPr="00574C1D">
        <w:rPr>
          <w:bCs/>
          <w:sz w:val="24"/>
          <w:szCs w:val="24"/>
        </w:rPr>
        <w:br/>
        <w:t>Recording Secretary</w:t>
      </w:r>
      <w:r w:rsidR="00555B20" w:rsidRPr="00574C1D">
        <w:rPr>
          <w:bCs/>
          <w:sz w:val="24"/>
          <w:szCs w:val="24"/>
        </w:rPr>
        <w:br/>
      </w:r>
    </w:p>
    <w:p w14:paraId="4DC01C49" w14:textId="77777777" w:rsidR="00555B20" w:rsidRPr="00FD7389" w:rsidRDefault="00555B20" w:rsidP="00555B20">
      <w:pPr>
        <w:pBdr>
          <w:top w:val="single" w:sz="4" w:space="1" w:color="auto"/>
          <w:left w:val="single" w:sz="4" w:space="4" w:color="auto"/>
          <w:bottom w:val="single" w:sz="4" w:space="1" w:color="auto"/>
          <w:right w:val="single" w:sz="4" w:space="4" w:color="auto"/>
        </w:pBdr>
        <w:tabs>
          <w:tab w:val="left" w:pos="5130"/>
        </w:tabs>
        <w:rPr>
          <w:rFonts w:ascii="Arial" w:hAnsi="Arial" w:cs="Arial"/>
          <w:bCs/>
          <w:color w:val="0000FF"/>
          <w:u w:val="single"/>
        </w:rPr>
      </w:pPr>
      <w:r w:rsidRPr="009741C9">
        <w:rPr>
          <w:rFonts w:ascii="Arial" w:hAnsi="Arial" w:cs="Arial"/>
          <w:bCs/>
          <w:color w:val="FF0000"/>
        </w:rPr>
        <w:t>DCAT:</w:t>
      </w:r>
      <w:r w:rsidRPr="009741C9">
        <w:rPr>
          <w:rFonts w:ascii="Arial" w:hAnsi="Arial" w:cs="Arial"/>
          <w:bCs/>
          <w:color w:val="FF0000"/>
        </w:rPr>
        <w:br/>
      </w:r>
      <w:r w:rsidRPr="009741C9">
        <w:rPr>
          <w:rStyle w:val="Hyperlink"/>
          <w:rFonts w:ascii="Arial" w:hAnsi="Arial" w:cs="Arial"/>
          <w:bCs/>
        </w:rPr>
        <w:t>https://videoplayer.telvue.com/player/XSekkdEeRsk0JHQVHAvKJVka7_5VjxKP/videos</w:t>
      </w:r>
      <w:r w:rsidRPr="009741C9">
        <w:rPr>
          <w:rStyle w:val="Hyperlink"/>
          <w:rFonts w:ascii="Arial" w:hAnsi="Arial" w:cs="Arial"/>
          <w:bCs/>
        </w:rPr>
        <w:br/>
      </w:r>
    </w:p>
    <w:p w14:paraId="54FB57CB" w14:textId="77777777" w:rsidR="0071580D" w:rsidRPr="00555B20" w:rsidRDefault="0071580D" w:rsidP="00555B20"/>
    <w:sectPr w:rsidR="0071580D" w:rsidRPr="00555B20" w:rsidSect="00B057C0">
      <w:headerReference w:type="default" r:id="rId8"/>
      <w:footerReference w:type="default" r:id="rId9"/>
      <w:pgSz w:w="12240" w:h="15840"/>
      <w:pgMar w:top="1440" w:right="1440" w:bottom="1440" w:left="1440" w:header="72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F3D99" w14:textId="77777777" w:rsidR="00B057C0" w:rsidRDefault="00B057C0">
      <w:pPr>
        <w:spacing w:after="0" w:line="240" w:lineRule="auto"/>
      </w:pPr>
      <w:r>
        <w:separator/>
      </w:r>
    </w:p>
  </w:endnote>
  <w:endnote w:type="continuationSeparator" w:id="0">
    <w:p w14:paraId="57BD7656" w14:textId="77777777" w:rsidR="00B057C0" w:rsidRDefault="00B0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BDCD2" w14:textId="77777777" w:rsidR="005F7C2A" w:rsidRPr="006B3EDE" w:rsidRDefault="00000000" w:rsidP="006B3EDE">
    <w:pPr>
      <w:spacing w:before="12"/>
      <w:ind w:left="-540"/>
      <w:rPr>
        <w:rFonts w:ascii="Arial" w:hAnsi="Arial" w:cs="Arial"/>
        <w:b/>
        <w:bCs/>
        <w:sz w:val="24"/>
        <w:szCs w:val="24"/>
      </w:rPr>
    </w:pPr>
    <w:r>
      <w:rPr>
        <w:b/>
        <w:bCs/>
        <w:sz w:val="24"/>
      </w:rPr>
      <w:br/>
    </w:r>
    <w:r w:rsidRPr="006B3EDE">
      <w:rPr>
        <w:rFonts w:ascii="Arial" w:hAnsi="Arial" w:cs="Arial"/>
        <w:b/>
        <w:bCs/>
        <w:sz w:val="24"/>
        <w:szCs w:val="24"/>
      </w:rPr>
      <w:t>Town Hall, 186 Main Street,</w:t>
    </w:r>
    <w:r w:rsidRPr="006B3EDE">
      <w:rPr>
        <w:rFonts w:ascii="Arial" w:hAnsi="Arial" w:cs="Arial"/>
        <w:b/>
        <w:bCs/>
        <w:spacing w:val="-3"/>
        <w:sz w:val="24"/>
        <w:szCs w:val="24"/>
      </w:rPr>
      <w:t xml:space="preserve"> </w:t>
    </w:r>
    <w:r w:rsidRPr="006B3EDE">
      <w:rPr>
        <w:rFonts w:ascii="Arial" w:hAnsi="Arial" w:cs="Arial"/>
        <w:b/>
        <w:bCs/>
        <w:sz w:val="24"/>
        <w:szCs w:val="24"/>
      </w:rPr>
      <w:t>Newmarket, NH</w:t>
    </w:r>
    <w:r w:rsidRPr="006B3EDE">
      <w:rPr>
        <w:rFonts w:ascii="Arial" w:hAnsi="Arial" w:cs="Arial"/>
        <w:b/>
        <w:bCs/>
        <w:spacing w:val="-2"/>
        <w:sz w:val="24"/>
        <w:szCs w:val="24"/>
      </w:rPr>
      <w:t xml:space="preserve">   </w:t>
    </w:r>
    <w:r>
      <w:rPr>
        <w:rFonts w:ascii="Arial" w:hAnsi="Arial" w:cs="Arial"/>
        <w:b/>
        <w:bCs/>
        <w:spacing w:val="-2"/>
        <w:sz w:val="24"/>
        <w:szCs w:val="24"/>
      </w:rPr>
      <w:t>12/18/</w:t>
    </w:r>
    <w:r w:rsidRPr="006B3EDE">
      <w:rPr>
        <w:rFonts w:ascii="Arial" w:hAnsi="Arial" w:cs="Arial"/>
        <w:b/>
        <w:bCs/>
        <w:spacing w:val="-2"/>
        <w:sz w:val="24"/>
        <w:szCs w:val="24"/>
      </w:rPr>
      <w:t xml:space="preserve">/2023  </w:t>
    </w:r>
    <w:r>
      <w:rPr>
        <w:rFonts w:ascii="Arial" w:hAnsi="Arial" w:cs="Arial"/>
        <w:b/>
        <w:bCs/>
        <w:spacing w:val="-2"/>
        <w:sz w:val="24"/>
        <w:szCs w:val="24"/>
      </w:rPr>
      <w:t xml:space="preserve">   </w:t>
    </w:r>
    <w:r w:rsidRPr="006B3EDE">
      <w:rPr>
        <w:rFonts w:ascii="Arial" w:hAnsi="Arial" w:cs="Arial"/>
        <w:b/>
        <w:bCs/>
        <w:spacing w:val="-2"/>
        <w:sz w:val="24"/>
        <w:szCs w:val="24"/>
      </w:rPr>
      <w:t xml:space="preserve">Zoning Board of </w:t>
    </w:r>
    <w:r>
      <w:rPr>
        <w:rFonts w:ascii="Arial" w:hAnsi="Arial" w:cs="Arial"/>
        <w:b/>
        <w:bCs/>
        <w:spacing w:val="-2"/>
        <w:sz w:val="24"/>
        <w:szCs w:val="24"/>
      </w:rPr>
      <w:t>A</w:t>
    </w:r>
    <w:r w:rsidRPr="006B3EDE">
      <w:rPr>
        <w:rFonts w:ascii="Arial" w:hAnsi="Arial" w:cs="Arial"/>
        <w:b/>
        <w:bCs/>
        <w:spacing w:val="-2"/>
        <w:sz w:val="24"/>
        <w:szCs w:val="24"/>
      </w:rPr>
      <w:t>djustment</w:t>
    </w:r>
  </w:p>
  <w:p w14:paraId="14B34420" w14:textId="77777777" w:rsidR="005F7C2A" w:rsidRPr="006B3EDE" w:rsidRDefault="005F7C2A" w:rsidP="006B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8ED33" w14:textId="77777777" w:rsidR="00B057C0" w:rsidRDefault="00B057C0">
      <w:pPr>
        <w:spacing w:after="0" w:line="240" w:lineRule="auto"/>
      </w:pPr>
      <w:r>
        <w:separator/>
      </w:r>
    </w:p>
  </w:footnote>
  <w:footnote w:type="continuationSeparator" w:id="0">
    <w:p w14:paraId="63F384A1" w14:textId="77777777" w:rsidR="00B057C0" w:rsidRDefault="00B05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8694924"/>
      <w:docPartObj>
        <w:docPartGallery w:val="Page Numbers (Top of Page)"/>
        <w:docPartUnique/>
      </w:docPartObj>
    </w:sdtPr>
    <w:sdtEndPr>
      <w:rPr>
        <w:b/>
        <w:bCs/>
        <w:noProof/>
      </w:rPr>
    </w:sdtEndPr>
    <w:sdtContent>
      <w:p w14:paraId="799E75EB" w14:textId="77777777" w:rsidR="005F7C2A" w:rsidRPr="00F04BF8" w:rsidRDefault="00000000">
        <w:pPr>
          <w:pStyle w:val="Header"/>
          <w:jc w:val="right"/>
          <w:rPr>
            <w:b/>
            <w:bCs/>
          </w:rPr>
        </w:pPr>
        <w:r w:rsidRPr="00F04BF8">
          <w:rPr>
            <w:b/>
            <w:bCs/>
          </w:rPr>
          <w:fldChar w:fldCharType="begin"/>
        </w:r>
        <w:r w:rsidRPr="00F04BF8">
          <w:rPr>
            <w:b/>
            <w:bCs/>
          </w:rPr>
          <w:instrText xml:space="preserve"> PAGE   \* MERGEFORMAT </w:instrText>
        </w:r>
        <w:r w:rsidRPr="00F04BF8">
          <w:rPr>
            <w:b/>
            <w:bCs/>
          </w:rPr>
          <w:fldChar w:fldCharType="separate"/>
        </w:r>
        <w:r w:rsidRPr="00F04BF8">
          <w:rPr>
            <w:b/>
            <w:bCs/>
            <w:noProof/>
          </w:rPr>
          <w:t>2</w:t>
        </w:r>
        <w:r w:rsidRPr="00F04BF8">
          <w:rPr>
            <w:b/>
            <w:bCs/>
            <w:noProof/>
          </w:rPr>
          <w:fldChar w:fldCharType="end"/>
        </w:r>
      </w:p>
    </w:sdtContent>
  </w:sdt>
  <w:p w14:paraId="4F1EBCEB" w14:textId="77777777" w:rsidR="005F7C2A" w:rsidRDefault="005F7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20"/>
    <w:rsid w:val="00046370"/>
    <w:rsid w:val="00053CAE"/>
    <w:rsid w:val="00172FF3"/>
    <w:rsid w:val="00191420"/>
    <w:rsid w:val="001C34FE"/>
    <w:rsid w:val="002569E4"/>
    <w:rsid w:val="00335B73"/>
    <w:rsid w:val="003F286D"/>
    <w:rsid w:val="005505D7"/>
    <w:rsid w:val="00555B20"/>
    <w:rsid w:val="005917A1"/>
    <w:rsid w:val="005C3C03"/>
    <w:rsid w:val="005F7C2A"/>
    <w:rsid w:val="0067282D"/>
    <w:rsid w:val="007145B1"/>
    <w:rsid w:val="0071580D"/>
    <w:rsid w:val="00777898"/>
    <w:rsid w:val="007975EE"/>
    <w:rsid w:val="00847537"/>
    <w:rsid w:val="00901507"/>
    <w:rsid w:val="009375FE"/>
    <w:rsid w:val="009D58DE"/>
    <w:rsid w:val="00AD27F6"/>
    <w:rsid w:val="00B057C0"/>
    <w:rsid w:val="00BB31A9"/>
    <w:rsid w:val="00BE299F"/>
    <w:rsid w:val="00C65779"/>
    <w:rsid w:val="00CE56E6"/>
    <w:rsid w:val="00DB4920"/>
    <w:rsid w:val="00E424D0"/>
    <w:rsid w:val="00E64B32"/>
    <w:rsid w:val="00E757DF"/>
    <w:rsid w:val="00F02D5B"/>
    <w:rsid w:val="00F75C85"/>
    <w:rsid w:val="00FC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A665"/>
  <w15:chartTrackingRefBased/>
  <w15:docId w15:val="{C4661CD7-321F-47FB-8E32-B63C375A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20"/>
    <w:rPr>
      <w:rFonts w:ascii="Calibri" w:eastAsia="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5B20"/>
    <w:pPr>
      <w:widowControl w:val="0"/>
      <w:autoSpaceDE w:val="0"/>
      <w:autoSpaceDN w:val="0"/>
      <w:spacing w:after="0" w:line="240" w:lineRule="auto"/>
    </w:pPr>
    <w:rPr>
      <w:rFonts w:ascii="Arial" w:eastAsia="Arial" w:hAnsi="Arial" w:cs="Arial"/>
      <w:color w:val="auto"/>
      <w:sz w:val="18"/>
      <w:szCs w:val="18"/>
    </w:rPr>
  </w:style>
  <w:style w:type="character" w:customStyle="1" w:styleId="BodyTextChar">
    <w:name w:val="Body Text Char"/>
    <w:basedOn w:val="DefaultParagraphFont"/>
    <w:link w:val="BodyText"/>
    <w:uiPriority w:val="1"/>
    <w:rsid w:val="00555B20"/>
    <w:rPr>
      <w:rFonts w:ascii="Arial" w:eastAsia="Arial" w:hAnsi="Arial" w:cs="Arial"/>
      <w:kern w:val="0"/>
      <w:sz w:val="18"/>
      <w:szCs w:val="18"/>
      <w14:ligatures w14:val="none"/>
    </w:rPr>
  </w:style>
  <w:style w:type="paragraph" w:styleId="Header">
    <w:name w:val="header"/>
    <w:basedOn w:val="Normal"/>
    <w:link w:val="HeaderChar"/>
    <w:uiPriority w:val="99"/>
    <w:unhideWhenUsed/>
    <w:rsid w:val="0055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20"/>
    <w:rPr>
      <w:rFonts w:ascii="Calibri" w:eastAsia="Calibri" w:hAnsi="Calibri" w:cs="Calibri"/>
      <w:color w:val="000000"/>
      <w:kern w:val="0"/>
      <w14:ligatures w14:val="none"/>
    </w:rPr>
  </w:style>
  <w:style w:type="paragraph" w:styleId="Footer">
    <w:name w:val="footer"/>
    <w:basedOn w:val="Normal"/>
    <w:link w:val="FooterChar"/>
    <w:uiPriority w:val="99"/>
    <w:unhideWhenUsed/>
    <w:rsid w:val="0055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20"/>
    <w:rPr>
      <w:rFonts w:ascii="Calibri" w:eastAsia="Calibri" w:hAnsi="Calibri" w:cs="Calibri"/>
      <w:color w:val="000000"/>
      <w:kern w:val="0"/>
      <w14:ligatures w14:val="none"/>
    </w:rPr>
  </w:style>
  <w:style w:type="character" w:styleId="Hyperlink">
    <w:name w:val="Hyperlink"/>
    <w:basedOn w:val="DefaultParagraphFont"/>
    <w:uiPriority w:val="99"/>
    <w:unhideWhenUsed/>
    <w:rsid w:val="00555B20"/>
    <w:rPr>
      <w:color w:val="0563C1" w:themeColor="hyperlink"/>
      <w:u w:val="single"/>
    </w:rPr>
  </w:style>
  <w:style w:type="character" w:styleId="LineNumber">
    <w:name w:val="line number"/>
    <w:basedOn w:val="DefaultParagraphFont"/>
    <w:uiPriority w:val="99"/>
    <w:semiHidden/>
    <w:unhideWhenUsed/>
    <w:rsid w:val="0055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9E0D-B2E9-474A-9141-4CAB9E5C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2024-02-13T13:09:00Z</cp:lastPrinted>
  <dcterms:created xsi:type="dcterms:W3CDTF">2024-02-13T13:10:00Z</dcterms:created>
  <dcterms:modified xsi:type="dcterms:W3CDTF">2024-02-13T13:10:00Z</dcterms:modified>
</cp:coreProperties>
</file>