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A856E" w14:textId="77777777" w:rsidR="00866FB8" w:rsidRPr="00373126" w:rsidRDefault="00866FB8" w:rsidP="00866FB8">
      <w:pPr>
        <w:pStyle w:val="BodyText"/>
        <w:rPr>
          <w:b/>
          <w:sz w:val="24"/>
          <w:szCs w:val="24"/>
        </w:rPr>
      </w:pP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p>
    <w:p w14:paraId="649DAF7D" w14:textId="77777777" w:rsidR="00866FB8" w:rsidRPr="006926F1" w:rsidRDefault="00866FB8" w:rsidP="00866FB8">
      <w:pPr>
        <w:pStyle w:val="BodyText"/>
        <w:rPr>
          <w:bCs/>
          <w:sz w:val="30"/>
          <w:szCs w:val="30"/>
        </w:rPr>
      </w:pPr>
      <w:r w:rsidRPr="00373126">
        <w:rPr>
          <w:b/>
          <w:noProof/>
          <w:color w:val="216364"/>
          <w:sz w:val="24"/>
          <w:szCs w:val="24"/>
        </w:rPr>
        <w:drawing>
          <wp:anchor distT="0" distB="0" distL="114300" distR="114300" simplePos="0" relativeHeight="251659264" behindDoc="0" locked="0" layoutInCell="1" allowOverlap="1" wp14:anchorId="60A6F42E" wp14:editId="7FF27A4C">
            <wp:simplePos x="0" y="0"/>
            <wp:positionH relativeFrom="column">
              <wp:posOffset>-2540</wp:posOffset>
            </wp:positionH>
            <wp:positionV relativeFrom="paragraph">
              <wp:posOffset>0</wp:posOffset>
            </wp:positionV>
            <wp:extent cx="4377055" cy="746760"/>
            <wp:effectExtent l="0" t="0" r="4445" b="0"/>
            <wp:wrapTopAndBottom/>
            <wp:docPr id="1" name="Picture 1"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ark&#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377055" cy="746760"/>
                    </a:xfrm>
                    <a:prstGeom prst="rect">
                      <a:avLst/>
                    </a:prstGeom>
                  </pic:spPr>
                </pic:pic>
              </a:graphicData>
            </a:graphic>
            <wp14:sizeRelH relativeFrom="margin">
              <wp14:pctWidth>0</wp14:pctWidth>
            </wp14:sizeRelH>
            <wp14:sizeRelV relativeFrom="margin">
              <wp14:pctHeight>0</wp14:pctHeight>
            </wp14:sizeRelV>
          </wp:anchor>
        </w:drawing>
      </w:r>
      <w:r>
        <w:rPr>
          <w:color w:val="216364"/>
          <w:sz w:val="24"/>
          <w:szCs w:val="24"/>
        </w:rPr>
        <w:br/>
      </w:r>
      <w:r w:rsidRPr="006926F1">
        <w:rPr>
          <w:color w:val="216364"/>
          <w:sz w:val="30"/>
          <w:szCs w:val="30"/>
        </w:rPr>
        <w:t xml:space="preserve">                              Zoning Board of Adjustment</w:t>
      </w:r>
    </w:p>
    <w:p w14:paraId="32717F73" w14:textId="60AF77BA" w:rsidR="00FE3C1F" w:rsidRDefault="00866FB8" w:rsidP="00FE3C1F">
      <w:pPr>
        <w:pStyle w:val="BodyText"/>
        <w:tabs>
          <w:tab w:val="left" w:pos="1530"/>
          <w:tab w:val="left" w:pos="6930"/>
          <w:tab w:val="left" w:pos="7200"/>
          <w:tab w:val="left" w:pos="7380"/>
        </w:tabs>
        <w:kinsoku w:val="0"/>
        <w:overflowPunct w:val="0"/>
        <w:spacing w:before="5" w:line="256" w:lineRule="auto"/>
        <w:rPr>
          <w:bCs/>
          <w:sz w:val="24"/>
          <w:szCs w:val="24"/>
        </w:rPr>
      </w:pPr>
      <w:r w:rsidRPr="006926F1">
        <w:rPr>
          <w:bCs/>
          <w:sz w:val="24"/>
          <w:szCs w:val="24"/>
        </w:rPr>
        <w:t xml:space="preserve">                                         </w:t>
      </w:r>
      <w:r>
        <w:rPr>
          <w:bCs/>
          <w:sz w:val="24"/>
          <w:szCs w:val="24"/>
        </w:rPr>
        <w:t>December 18, 2023  7</w:t>
      </w:r>
      <w:r w:rsidRPr="006926F1">
        <w:rPr>
          <w:bCs/>
          <w:sz w:val="24"/>
          <w:szCs w:val="24"/>
        </w:rPr>
        <w:t>:00 PM</w:t>
      </w:r>
      <w:r w:rsidRPr="006926F1">
        <w:rPr>
          <w:bCs/>
          <w:sz w:val="24"/>
          <w:szCs w:val="24"/>
        </w:rPr>
        <w:br/>
        <w:t xml:space="preserve">                                           Town Council Chambers</w:t>
      </w:r>
      <w:r w:rsidRPr="006926F1">
        <w:rPr>
          <w:bCs/>
          <w:sz w:val="24"/>
          <w:szCs w:val="24"/>
        </w:rPr>
        <w:br/>
      </w:r>
      <w:r w:rsidR="00BD6FDE">
        <w:rPr>
          <w:b/>
          <w:spacing w:val="-2"/>
          <w:sz w:val="24"/>
          <w:szCs w:val="24"/>
        </w:rPr>
        <w:t xml:space="preserve">                                      APPROVED</w:t>
      </w:r>
      <w:r w:rsidRPr="006926F1">
        <w:rPr>
          <w:b/>
          <w:spacing w:val="-2"/>
          <w:sz w:val="24"/>
          <w:szCs w:val="24"/>
        </w:rPr>
        <w:t xml:space="preserve"> MEETING MINUTES</w:t>
      </w:r>
      <w:r w:rsidRPr="006926F1">
        <w:rPr>
          <w:b/>
          <w:spacing w:val="-2"/>
          <w:sz w:val="24"/>
          <w:szCs w:val="24"/>
        </w:rPr>
        <w:br/>
      </w:r>
      <w:r w:rsidRPr="006926F1">
        <w:rPr>
          <w:sz w:val="24"/>
          <w:szCs w:val="24"/>
        </w:rPr>
        <w:br/>
      </w:r>
      <w:r w:rsidRPr="006926F1">
        <w:rPr>
          <w:b/>
          <w:sz w:val="24"/>
          <w:szCs w:val="24"/>
        </w:rPr>
        <w:t>Present:</w:t>
      </w:r>
      <w:r w:rsidRPr="006926F1">
        <w:rPr>
          <w:bCs/>
          <w:sz w:val="24"/>
          <w:szCs w:val="24"/>
        </w:rPr>
        <w:t xml:space="preserve"> Bob Daigle (Chair), Wayne Rosa (Vice-Chair), David Evans (Zoning Administrator), and Al Zink</w:t>
      </w:r>
      <w:r w:rsidRPr="006926F1">
        <w:rPr>
          <w:bCs/>
          <w:sz w:val="24"/>
          <w:szCs w:val="24"/>
        </w:rPr>
        <w:br/>
      </w:r>
      <w:r w:rsidRPr="006926F1">
        <w:rPr>
          <w:b/>
          <w:sz w:val="24"/>
          <w:szCs w:val="24"/>
        </w:rPr>
        <w:t>Absent:</w:t>
      </w:r>
      <w:r w:rsidRPr="006926F1">
        <w:rPr>
          <w:bCs/>
          <w:sz w:val="24"/>
          <w:szCs w:val="24"/>
        </w:rPr>
        <w:t xml:space="preserve"> </w:t>
      </w:r>
      <w:r w:rsidR="003A6521" w:rsidRPr="006926F1">
        <w:rPr>
          <w:bCs/>
          <w:sz w:val="24"/>
          <w:szCs w:val="24"/>
        </w:rPr>
        <w:t>James Drago, Steven Minutelli</w:t>
      </w:r>
      <w:r w:rsidR="003A6521">
        <w:rPr>
          <w:bCs/>
          <w:sz w:val="24"/>
          <w:szCs w:val="24"/>
        </w:rPr>
        <w:t>, and</w:t>
      </w:r>
      <w:r w:rsidR="003A6521" w:rsidRPr="006926F1">
        <w:rPr>
          <w:bCs/>
          <w:sz w:val="24"/>
          <w:szCs w:val="24"/>
        </w:rPr>
        <w:t xml:space="preserve"> </w:t>
      </w:r>
      <w:r w:rsidRPr="006926F1">
        <w:rPr>
          <w:bCs/>
          <w:sz w:val="24"/>
          <w:szCs w:val="24"/>
        </w:rPr>
        <w:t>Henry Smith (Alternate)</w:t>
      </w:r>
      <w:r w:rsidRPr="006926F1">
        <w:rPr>
          <w:bCs/>
          <w:sz w:val="24"/>
          <w:szCs w:val="24"/>
        </w:rPr>
        <w:br/>
        <w:t xml:space="preserve">  </w:t>
      </w:r>
      <w:r w:rsidRPr="006926F1">
        <w:rPr>
          <w:bCs/>
          <w:sz w:val="24"/>
          <w:szCs w:val="24"/>
        </w:rPr>
        <w:br/>
        <w:t>The Chair called the meeting to order at 7:</w:t>
      </w:r>
      <w:r w:rsidR="003A6521">
        <w:rPr>
          <w:bCs/>
          <w:sz w:val="24"/>
          <w:szCs w:val="24"/>
        </w:rPr>
        <w:t>02</w:t>
      </w:r>
      <w:r w:rsidRPr="006926F1">
        <w:rPr>
          <w:bCs/>
          <w:sz w:val="24"/>
          <w:szCs w:val="24"/>
        </w:rPr>
        <w:t xml:space="preserve"> PM. </w:t>
      </w:r>
      <w:r w:rsidR="00D01844">
        <w:rPr>
          <w:bCs/>
          <w:sz w:val="24"/>
          <w:szCs w:val="24"/>
        </w:rPr>
        <w:t xml:space="preserve">                       </w:t>
      </w:r>
      <w:r w:rsidR="00FE3C1F">
        <w:rPr>
          <w:bCs/>
          <w:sz w:val="24"/>
          <w:szCs w:val="24"/>
        </w:rPr>
        <w:t xml:space="preserve">       </w:t>
      </w:r>
      <w:r w:rsidR="00D01844" w:rsidRPr="00D01844">
        <w:rPr>
          <w:bCs/>
          <w:color w:val="FF0000"/>
          <w:sz w:val="22"/>
          <w:szCs w:val="22"/>
        </w:rPr>
        <w:t>[time on DCAT 4:36]</w:t>
      </w:r>
      <w:r w:rsidR="00D01844" w:rsidRPr="00D01844">
        <w:rPr>
          <w:bCs/>
          <w:sz w:val="22"/>
          <w:szCs w:val="22"/>
        </w:rPr>
        <w:tab/>
      </w:r>
      <w:r w:rsidRPr="006926F1">
        <w:rPr>
          <w:bCs/>
          <w:sz w:val="24"/>
          <w:szCs w:val="24"/>
        </w:rPr>
        <w:t xml:space="preserve">                 </w:t>
      </w:r>
      <w:r>
        <w:rPr>
          <w:bCs/>
          <w:sz w:val="24"/>
          <w:szCs w:val="24"/>
        </w:rPr>
        <w:t xml:space="preserve">    </w:t>
      </w:r>
      <w:r w:rsidRPr="006926F1">
        <w:rPr>
          <w:bCs/>
          <w:sz w:val="24"/>
          <w:szCs w:val="24"/>
        </w:rPr>
        <w:t xml:space="preserve"> </w:t>
      </w:r>
      <w:r>
        <w:rPr>
          <w:bCs/>
          <w:color w:val="FF0000"/>
          <w:sz w:val="22"/>
          <w:szCs w:val="22"/>
        </w:rPr>
        <w:br/>
      </w:r>
      <w:r w:rsidRPr="006926F1">
        <w:rPr>
          <w:bCs/>
          <w:sz w:val="24"/>
          <w:szCs w:val="24"/>
        </w:rPr>
        <w:br/>
        <w:t xml:space="preserve">The </w:t>
      </w:r>
      <w:r w:rsidR="003A6521" w:rsidRPr="003A6521">
        <w:rPr>
          <w:bCs/>
          <w:sz w:val="24"/>
          <w:szCs w:val="24"/>
          <w:u w:val="single"/>
        </w:rPr>
        <w:t>three</w:t>
      </w:r>
      <w:r w:rsidRPr="006926F1">
        <w:rPr>
          <w:bCs/>
          <w:sz w:val="24"/>
          <w:szCs w:val="24"/>
          <w:u w:val="single"/>
        </w:rPr>
        <w:t xml:space="preserve"> voting</w:t>
      </w:r>
      <w:r w:rsidRPr="006926F1">
        <w:rPr>
          <w:bCs/>
          <w:sz w:val="24"/>
          <w:szCs w:val="24"/>
        </w:rPr>
        <w:t xml:space="preserve"> members </w:t>
      </w:r>
      <w:r>
        <w:rPr>
          <w:bCs/>
          <w:sz w:val="24"/>
          <w:szCs w:val="24"/>
        </w:rPr>
        <w:t xml:space="preserve">this evening </w:t>
      </w:r>
      <w:r w:rsidRPr="006926F1">
        <w:rPr>
          <w:bCs/>
          <w:sz w:val="24"/>
          <w:szCs w:val="24"/>
        </w:rPr>
        <w:t xml:space="preserve">will be: </w:t>
      </w:r>
      <w:r w:rsidRPr="006926F1">
        <w:rPr>
          <w:b/>
          <w:sz w:val="24"/>
          <w:szCs w:val="24"/>
        </w:rPr>
        <w:t>Bob Daigle, Wayne</w:t>
      </w:r>
      <w:r w:rsidRPr="006926F1">
        <w:rPr>
          <w:bCs/>
          <w:sz w:val="24"/>
          <w:szCs w:val="24"/>
        </w:rPr>
        <w:t xml:space="preserve"> </w:t>
      </w:r>
      <w:r w:rsidRPr="006926F1">
        <w:rPr>
          <w:b/>
          <w:sz w:val="24"/>
          <w:szCs w:val="24"/>
        </w:rPr>
        <w:t>Rosa</w:t>
      </w:r>
      <w:r w:rsidRPr="006926F1">
        <w:rPr>
          <w:bCs/>
          <w:sz w:val="24"/>
          <w:szCs w:val="24"/>
        </w:rPr>
        <w:t>,</w:t>
      </w:r>
      <w:r w:rsidR="00AF4743">
        <w:rPr>
          <w:bCs/>
          <w:sz w:val="24"/>
          <w:szCs w:val="24"/>
        </w:rPr>
        <w:br/>
        <w:t xml:space="preserve"> </w:t>
      </w:r>
      <w:r w:rsidRPr="00574C1D">
        <w:rPr>
          <w:bCs/>
          <w:sz w:val="24"/>
          <w:szCs w:val="24"/>
        </w:rPr>
        <w:t>and</w:t>
      </w:r>
      <w:r w:rsidRPr="00574C1D">
        <w:rPr>
          <w:b/>
          <w:sz w:val="24"/>
          <w:szCs w:val="24"/>
        </w:rPr>
        <w:t xml:space="preserve"> Al Zink.</w:t>
      </w:r>
      <w:r w:rsidRPr="00574C1D">
        <w:rPr>
          <w:bCs/>
          <w:color w:val="FF0000"/>
          <w:sz w:val="24"/>
          <w:szCs w:val="24"/>
        </w:rPr>
        <w:br/>
      </w:r>
      <w:r w:rsidRPr="00574C1D">
        <w:rPr>
          <w:b/>
          <w:sz w:val="24"/>
          <w:szCs w:val="24"/>
          <w:u w:val="single"/>
        </w:rPr>
        <w:br/>
        <w:t>#1.</w:t>
      </w:r>
      <w:r w:rsidRPr="00574C1D">
        <w:rPr>
          <w:rFonts w:eastAsia="Times New Roman"/>
          <w:b/>
          <w:sz w:val="24"/>
          <w:szCs w:val="24"/>
          <w:u w:val="single"/>
        </w:rPr>
        <w:t xml:space="preserve">                </w:t>
      </w:r>
      <w:r w:rsidRPr="00574C1D">
        <w:rPr>
          <w:b/>
          <w:sz w:val="24"/>
          <w:szCs w:val="24"/>
          <w:u w:val="single"/>
        </w:rPr>
        <w:t>Pledge of Allegiance</w:t>
      </w:r>
      <w:r w:rsidRPr="00574C1D">
        <w:rPr>
          <w:b/>
          <w:sz w:val="24"/>
          <w:szCs w:val="24"/>
          <w:u w:val="single"/>
        </w:rPr>
        <w:br/>
      </w:r>
      <w:r w:rsidRPr="00574C1D">
        <w:rPr>
          <w:b/>
          <w:sz w:val="24"/>
          <w:szCs w:val="24"/>
          <w:u w:val="single"/>
        </w:rPr>
        <w:br/>
        <w:t>#2.               Acceptance of Minutes</w:t>
      </w:r>
      <w:r w:rsidR="003A6521">
        <w:rPr>
          <w:bCs/>
          <w:sz w:val="24"/>
          <w:szCs w:val="24"/>
        </w:rPr>
        <w:t xml:space="preserve">                                 </w:t>
      </w:r>
      <w:r w:rsidR="00D01844">
        <w:rPr>
          <w:bCs/>
          <w:sz w:val="24"/>
          <w:szCs w:val="24"/>
        </w:rPr>
        <w:t xml:space="preserve">           </w:t>
      </w:r>
      <w:r w:rsidR="00FE3C1F">
        <w:rPr>
          <w:bCs/>
          <w:sz w:val="24"/>
          <w:szCs w:val="24"/>
        </w:rPr>
        <w:t xml:space="preserve">       </w:t>
      </w:r>
      <w:r w:rsidR="003A6521" w:rsidRPr="00FE3C1F">
        <w:rPr>
          <w:bCs/>
          <w:color w:val="FF0000"/>
          <w:sz w:val="22"/>
          <w:szCs w:val="22"/>
        </w:rPr>
        <w:t>[time on DCAT</w:t>
      </w:r>
      <w:r w:rsidR="00D01844" w:rsidRPr="00FE3C1F">
        <w:rPr>
          <w:bCs/>
          <w:color w:val="FF0000"/>
          <w:sz w:val="22"/>
          <w:szCs w:val="22"/>
        </w:rPr>
        <w:t xml:space="preserve"> 4:56</w:t>
      </w:r>
      <w:r w:rsidR="003A6521" w:rsidRPr="00FE3C1F">
        <w:rPr>
          <w:bCs/>
          <w:color w:val="FF0000"/>
          <w:sz w:val="22"/>
          <w:szCs w:val="22"/>
        </w:rPr>
        <w:t>]</w:t>
      </w:r>
      <w:r w:rsidRPr="00574C1D">
        <w:rPr>
          <w:bCs/>
          <w:sz w:val="24"/>
          <w:szCs w:val="24"/>
        </w:rPr>
        <w:tab/>
      </w:r>
      <w:r w:rsidRPr="00574C1D">
        <w:rPr>
          <w:b/>
          <w:sz w:val="24"/>
          <w:szCs w:val="24"/>
          <w:u w:val="single"/>
        </w:rPr>
        <w:br/>
      </w:r>
      <w:r w:rsidRPr="00574C1D">
        <w:rPr>
          <w:b/>
          <w:sz w:val="24"/>
          <w:szCs w:val="24"/>
        </w:rPr>
        <w:t xml:space="preserve">a. </w:t>
      </w:r>
      <w:r w:rsidR="005563FC" w:rsidRPr="005563FC">
        <w:rPr>
          <w:bCs/>
          <w:i/>
          <w:iCs/>
          <w:sz w:val="24"/>
          <w:szCs w:val="24"/>
          <w:u w:val="single"/>
        </w:rPr>
        <w:t>November 27</w:t>
      </w:r>
      <w:r w:rsidRPr="005563FC">
        <w:rPr>
          <w:bCs/>
          <w:i/>
          <w:iCs/>
          <w:sz w:val="24"/>
          <w:szCs w:val="24"/>
          <w:u w:val="single"/>
        </w:rPr>
        <w:t>, 2023</w:t>
      </w:r>
      <w:r w:rsidRPr="00574C1D">
        <w:rPr>
          <w:bCs/>
          <w:i/>
          <w:iCs/>
          <w:sz w:val="24"/>
          <w:szCs w:val="24"/>
        </w:rPr>
        <w:br/>
      </w:r>
      <w:r w:rsidRPr="00574C1D">
        <w:rPr>
          <w:b/>
          <w:spacing w:val="-2"/>
          <w:sz w:val="24"/>
          <w:szCs w:val="24"/>
        </w:rPr>
        <w:t xml:space="preserve">                                            </w:t>
      </w:r>
      <w:r w:rsidRPr="00574C1D">
        <w:rPr>
          <w:b/>
          <w:spacing w:val="-2"/>
          <w:sz w:val="24"/>
          <w:szCs w:val="24"/>
          <w:u w:val="single"/>
        </w:rPr>
        <w:t xml:space="preserve">Action      </w:t>
      </w:r>
      <w:r w:rsidRPr="00574C1D">
        <w:rPr>
          <w:b/>
          <w:spacing w:val="-2"/>
          <w:sz w:val="24"/>
          <w:szCs w:val="24"/>
        </w:rPr>
        <w:br/>
      </w:r>
      <w:r w:rsidRPr="00574C1D">
        <w:rPr>
          <w:b/>
          <w:sz w:val="24"/>
          <w:szCs w:val="24"/>
          <w:u w:val="single"/>
        </w:rPr>
        <w:t>Motion</w:t>
      </w:r>
      <w:r w:rsidRPr="00574C1D">
        <w:rPr>
          <w:b/>
          <w:sz w:val="24"/>
          <w:szCs w:val="24"/>
        </w:rPr>
        <w:t xml:space="preserve">:         Al Zink </w:t>
      </w:r>
      <w:r w:rsidRPr="00574C1D">
        <w:rPr>
          <w:bCs/>
          <w:sz w:val="24"/>
          <w:szCs w:val="24"/>
        </w:rPr>
        <w:t xml:space="preserve">moved to approve the Draft Minutes of </w:t>
      </w:r>
      <w:r w:rsidR="005563FC">
        <w:rPr>
          <w:bCs/>
          <w:sz w:val="24"/>
          <w:szCs w:val="24"/>
        </w:rPr>
        <w:t>November 27</w:t>
      </w:r>
      <w:r w:rsidRPr="00574C1D">
        <w:rPr>
          <w:bCs/>
          <w:sz w:val="24"/>
          <w:szCs w:val="24"/>
        </w:rPr>
        <w:t>, 2023 as</w:t>
      </w:r>
      <w:r w:rsidRPr="00574C1D">
        <w:rPr>
          <w:bCs/>
          <w:sz w:val="24"/>
          <w:szCs w:val="24"/>
        </w:rPr>
        <w:br/>
        <w:t xml:space="preserve">                      written. </w:t>
      </w:r>
      <w:r w:rsidRPr="00574C1D">
        <w:rPr>
          <w:bCs/>
          <w:sz w:val="24"/>
          <w:szCs w:val="24"/>
        </w:rPr>
        <w:br/>
      </w:r>
      <w:r w:rsidRPr="00574C1D">
        <w:rPr>
          <w:b/>
          <w:sz w:val="24"/>
          <w:szCs w:val="24"/>
          <w:u w:val="single"/>
        </w:rPr>
        <w:t>Second:</w:t>
      </w:r>
      <w:r w:rsidRPr="00574C1D">
        <w:rPr>
          <w:b/>
          <w:sz w:val="24"/>
          <w:szCs w:val="24"/>
        </w:rPr>
        <w:t xml:space="preserve">        </w:t>
      </w:r>
      <w:r w:rsidR="003A6521">
        <w:rPr>
          <w:b/>
          <w:sz w:val="24"/>
          <w:szCs w:val="24"/>
        </w:rPr>
        <w:t>Wayne Rosa</w:t>
      </w:r>
      <w:r w:rsidR="003A6521">
        <w:rPr>
          <w:b/>
          <w:sz w:val="24"/>
          <w:szCs w:val="24"/>
        </w:rPr>
        <w:br/>
      </w:r>
      <w:r w:rsidRPr="00574C1D">
        <w:rPr>
          <w:b/>
          <w:sz w:val="24"/>
          <w:szCs w:val="24"/>
          <w:u w:val="single"/>
        </w:rPr>
        <w:t>Discussion:</w:t>
      </w:r>
      <w:r w:rsidRPr="00574C1D">
        <w:rPr>
          <w:b/>
          <w:sz w:val="24"/>
          <w:szCs w:val="24"/>
        </w:rPr>
        <w:t xml:space="preserve">  </w:t>
      </w:r>
      <w:r w:rsidRPr="00574C1D">
        <w:rPr>
          <w:bCs/>
          <w:sz w:val="24"/>
          <w:szCs w:val="24"/>
        </w:rPr>
        <w:t>none</w:t>
      </w:r>
      <w:r w:rsidRPr="00574C1D">
        <w:rPr>
          <w:bCs/>
          <w:sz w:val="24"/>
          <w:szCs w:val="24"/>
          <w:u w:val="single"/>
        </w:rPr>
        <w:br/>
      </w:r>
      <w:r w:rsidRPr="00574C1D">
        <w:rPr>
          <w:b/>
          <w:sz w:val="24"/>
          <w:szCs w:val="24"/>
          <w:u w:val="single"/>
        </w:rPr>
        <w:t>Vote</w:t>
      </w:r>
      <w:r w:rsidRPr="00574C1D">
        <w:rPr>
          <w:b/>
          <w:sz w:val="24"/>
          <w:szCs w:val="24"/>
        </w:rPr>
        <w:t xml:space="preserve">:             Approved </w:t>
      </w:r>
      <w:r w:rsidR="003A6521">
        <w:rPr>
          <w:b/>
          <w:sz w:val="24"/>
          <w:szCs w:val="24"/>
        </w:rPr>
        <w:t>3-0-0</w:t>
      </w:r>
      <w:r w:rsidRPr="00574C1D">
        <w:rPr>
          <w:bCs/>
          <w:sz w:val="24"/>
          <w:szCs w:val="24"/>
        </w:rPr>
        <w:br/>
      </w:r>
      <w:r w:rsidRPr="00574C1D">
        <w:rPr>
          <w:b/>
          <w:sz w:val="24"/>
          <w:szCs w:val="24"/>
        </w:rPr>
        <w:t>*************************************************************************************************</w:t>
      </w:r>
      <w:r w:rsidR="003379F6">
        <w:rPr>
          <w:b/>
          <w:sz w:val="24"/>
          <w:szCs w:val="24"/>
        </w:rPr>
        <w:br/>
      </w:r>
      <w:r w:rsidR="003379F6">
        <w:rPr>
          <w:bCs/>
          <w:sz w:val="24"/>
          <w:szCs w:val="24"/>
        </w:rPr>
        <w:t xml:space="preserve">The Chair stated that a full board is constituted by five members, but three </w:t>
      </w:r>
      <w:r w:rsidR="00FE3C1F">
        <w:rPr>
          <w:bCs/>
          <w:sz w:val="24"/>
          <w:szCs w:val="24"/>
        </w:rPr>
        <w:t xml:space="preserve">members </w:t>
      </w:r>
      <w:r w:rsidR="00AF4743">
        <w:rPr>
          <w:bCs/>
          <w:sz w:val="24"/>
          <w:szCs w:val="24"/>
        </w:rPr>
        <w:t>forms</w:t>
      </w:r>
      <w:r w:rsidR="003379F6">
        <w:rPr>
          <w:bCs/>
          <w:sz w:val="24"/>
          <w:szCs w:val="24"/>
        </w:rPr>
        <w:t xml:space="preserve"> a quorum. If the applicant agrees to continue with three members</w:t>
      </w:r>
      <w:r w:rsidR="00AF4743">
        <w:rPr>
          <w:bCs/>
          <w:sz w:val="24"/>
          <w:szCs w:val="24"/>
        </w:rPr>
        <w:t xml:space="preserve"> and not a full board</w:t>
      </w:r>
      <w:r w:rsidR="003379F6">
        <w:rPr>
          <w:bCs/>
          <w:sz w:val="24"/>
          <w:szCs w:val="24"/>
        </w:rPr>
        <w:t xml:space="preserve">, all three </w:t>
      </w:r>
      <w:r w:rsidR="00FE3C1F">
        <w:rPr>
          <w:bCs/>
          <w:sz w:val="24"/>
          <w:szCs w:val="24"/>
        </w:rPr>
        <w:t xml:space="preserve">members </w:t>
      </w:r>
      <w:r w:rsidR="003379F6">
        <w:rPr>
          <w:bCs/>
          <w:sz w:val="24"/>
          <w:szCs w:val="24"/>
        </w:rPr>
        <w:t xml:space="preserve">must vote in the affirmative to approve the request. </w:t>
      </w:r>
    </w:p>
    <w:p w14:paraId="455C7B76" w14:textId="30F4CEEC" w:rsidR="005F02F1" w:rsidRDefault="003379F6" w:rsidP="00FE3C1F">
      <w:pPr>
        <w:pStyle w:val="BodyText"/>
        <w:tabs>
          <w:tab w:val="left" w:pos="1530"/>
          <w:tab w:val="left" w:pos="6930"/>
          <w:tab w:val="left" w:pos="7200"/>
          <w:tab w:val="left" w:pos="7380"/>
        </w:tabs>
        <w:kinsoku w:val="0"/>
        <w:overflowPunct w:val="0"/>
        <w:spacing w:before="5" w:line="256" w:lineRule="auto"/>
        <w:rPr>
          <w:sz w:val="24"/>
          <w:szCs w:val="24"/>
        </w:rPr>
      </w:pPr>
      <w:r>
        <w:rPr>
          <w:bCs/>
          <w:sz w:val="24"/>
          <w:szCs w:val="24"/>
        </w:rPr>
        <w:t>Mr. Veader agreed to proceed with three voting members</w:t>
      </w:r>
      <w:r w:rsidR="00FE3C1F">
        <w:rPr>
          <w:bCs/>
          <w:sz w:val="24"/>
          <w:szCs w:val="24"/>
        </w:rPr>
        <w:t xml:space="preserve"> this evening.</w:t>
      </w:r>
      <w:r>
        <w:rPr>
          <w:bCs/>
          <w:sz w:val="24"/>
          <w:szCs w:val="24"/>
        </w:rPr>
        <w:br/>
      </w:r>
      <w:r w:rsidR="00866FB8" w:rsidRPr="00574C1D">
        <w:rPr>
          <w:bCs/>
          <w:sz w:val="24"/>
          <w:szCs w:val="24"/>
        </w:rPr>
        <w:br/>
      </w:r>
      <w:r w:rsidR="00866FB8" w:rsidRPr="00574C1D">
        <w:rPr>
          <w:b/>
          <w:sz w:val="24"/>
          <w:szCs w:val="24"/>
          <w:u w:val="single"/>
        </w:rPr>
        <w:t>#3.                   Regular Business</w:t>
      </w:r>
      <w:r w:rsidR="00866FB8" w:rsidRPr="00574C1D">
        <w:rPr>
          <w:b/>
          <w:sz w:val="24"/>
          <w:szCs w:val="24"/>
        </w:rPr>
        <w:t xml:space="preserve">   </w:t>
      </w:r>
      <w:r w:rsidR="00866FB8" w:rsidRPr="00574C1D">
        <w:rPr>
          <w:bCs/>
          <w:sz w:val="24"/>
          <w:szCs w:val="24"/>
        </w:rPr>
        <w:t xml:space="preserve">                              </w:t>
      </w:r>
      <w:r w:rsidR="00866FB8">
        <w:rPr>
          <w:bCs/>
          <w:sz w:val="24"/>
          <w:szCs w:val="24"/>
        </w:rPr>
        <w:t xml:space="preserve">            </w:t>
      </w:r>
      <w:r w:rsidR="00FE3C1F">
        <w:rPr>
          <w:bCs/>
          <w:sz w:val="24"/>
          <w:szCs w:val="24"/>
        </w:rPr>
        <w:t xml:space="preserve">           </w:t>
      </w:r>
      <w:r w:rsidR="00866FB8" w:rsidRPr="00FE3C1F">
        <w:rPr>
          <w:bCs/>
          <w:color w:val="FF0000"/>
          <w:sz w:val="22"/>
          <w:szCs w:val="22"/>
        </w:rPr>
        <w:t>[time on DCAT</w:t>
      </w:r>
      <w:r w:rsidR="00D01844" w:rsidRPr="00FE3C1F">
        <w:rPr>
          <w:bCs/>
          <w:color w:val="FF0000"/>
          <w:sz w:val="22"/>
          <w:szCs w:val="22"/>
        </w:rPr>
        <w:t xml:space="preserve"> </w:t>
      </w:r>
      <w:r w:rsidR="000A1B1F" w:rsidRPr="00FE3C1F">
        <w:rPr>
          <w:bCs/>
          <w:color w:val="FF0000"/>
          <w:sz w:val="22"/>
          <w:szCs w:val="22"/>
        </w:rPr>
        <w:t>6</w:t>
      </w:r>
      <w:r w:rsidR="00D01844" w:rsidRPr="00FE3C1F">
        <w:rPr>
          <w:bCs/>
          <w:color w:val="FF0000"/>
          <w:sz w:val="22"/>
          <w:szCs w:val="22"/>
        </w:rPr>
        <w:t>:</w:t>
      </w:r>
      <w:r w:rsidR="000A1B1F" w:rsidRPr="00FE3C1F">
        <w:rPr>
          <w:bCs/>
          <w:color w:val="FF0000"/>
          <w:sz w:val="22"/>
          <w:szCs w:val="22"/>
        </w:rPr>
        <w:t>42</w:t>
      </w:r>
      <w:r w:rsidR="00866FB8" w:rsidRPr="00FE3C1F">
        <w:rPr>
          <w:bCs/>
          <w:color w:val="FF0000"/>
          <w:sz w:val="22"/>
          <w:szCs w:val="22"/>
        </w:rPr>
        <w:t>]</w:t>
      </w:r>
      <w:r w:rsidR="00866FB8" w:rsidRPr="00574C1D">
        <w:rPr>
          <w:b/>
          <w:sz w:val="24"/>
          <w:szCs w:val="24"/>
          <w:u w:val="single"/>
        </w:rPr>
        <w:br/>
      </w:r>
      <w:r w:rsidR="00866FB8" w:rsidRPr="00574C1D">
        <w:rPr>
          <w:sz w:val="24"/>
          <w:szCs w:val="24"/>
        </w:rPr>
        <w:t>Read by the Chair:</w:t>
      </w:r>
      <w:r w:rsidR="00866FB8" w:rsidRPr="00574C1D">
        <w:rPr>
          <w:sz w:val="24"/>
          <w:szCs w:val="24"/>
        </w:rPr>
        <w:br/>
      </w:r>
      <w:r w:rsidR="00866FB8" w:rsidRPr="00574C1D">
        <w:rPr>
          <w:b/>
          <w:bCs/>
          <w:sz w:val="24"/>
          <w:szCs w:val="24"/>
        </w:rPr>
        <w:t>a.</w:t>
      </w:r>
      <w:r w:rsidR="005563FC">
        <w:rPr>
          <w:b/>
          <w:bCs/>
          <w:sz w:val="24"/>
          <w:szCs w:val="24"/>
        </w:rPr>
        <w:t xml:space="preserve"> </w:t>
      </w:r>
      <w:r w:rsidR="005563FC" w:rsidRPr="005563FC">
        <w:rPr>
          <w:b/>
          <w:bCs/>
          <w:color w:val="0070C0"/>
          <w:sz w:val="24"/>
          <w:szCs w:val="24"/>
        </w:rPr>
        <w:t xml:space="preserve">There will be a </w:t>
      </w:r>
      <w:r>
        <w:rPr>
          <w:b/>
          <w:bCs/>
          <w:color w:val="0070C0"/>
          <w:sz w:val="24"/>
          <w:szCs w:val="24"/>
        </w:rPr>
        <w:t xml:space="preserve">continuation of a </w:t>
      </w:r>
      <w:r w:rsidR="005563FC" w:rsidRPr="00FE3C1F">
        <w:rPr>
          <w:b/>
          <w:bCs/>
          <w:color w:val="0070C0"/>
          <w:sz w:val="24"/>
          <w:szCs w:val="24"/>
          <w:u w:val="single"/>
        </w:rPr>
        <w:t>public hearing</w:t>
      </w:r>
      <w:r w:rsidR="005563FC" w:rsidRPr="005563FC">
        <w:rPr>
          <w:b/>
          <w:bCs/>
          <w:color w:val="0070C0"/>
          <w:sz w:val="24"/>
          <w:szCs w:val="24"/>
        </w:rPr>
        <w:t xml:space="preserve"> for an application for a Variance, reference </w:t>
      </w:r>
      <w:r w:rsidR="005563FC" w:rsidRPr="005563FC">
        <w:rPr>
          <w:b/>
          <w:bCs/>
          <w:i/>
          <w:color w:val="0070C0"/>
          <w:sz w:val="24"/>
          <w:szCs w:val="24"/>
        </w:rPr>
        <w:t xml:space="preserve">Section 32-89 of the Newmarket Zoning Ordnance, Dimensions Table, </w:t>
      </w:r>
      <w:r w:rsidR="005563FC" w:rsidRPr="005563FC">
        <w:rPr>
          <w:b/>
          <w:bCs/>
          <w:color w:val="0070C0"/>
          <w:sz w:val="24"/>
          <w:szCs w:val="24"/>
        </w:rPr>
        <w:t>to permit an additional dwelling unit in a development that already has the maximum number of</w:t>
      </w:r>
      <w:r w:rsidR="005563FC" w:rsidRPr="005563FC">
        <w:rPr>
          <w:b/>
          <w:bCs/>
          <w:color w:val="0070C0"/>
          <w:spacing w:val="-1"/>
          <w:sz w:val="24"/>
          <w:szCs w:val="24"/>
        </w:rPr>
        <w:t xml:space="preserve"> </w:t>
      </w:r>
      <w:r w:rsidR="005563FC" w:rsidRPr="005563FC">
        <w:rPr>
          <w:b/>
          <w:bCs/>
          <w:color w:val="0070C0"/>
          <w:sz w:val="24"/>
          <w:szCs w:val="24"/>
        </w:rPr>
        <w:t>dwelling units allowed, requested by Lee Veader, at</w:t>
      </w:r>
      <w:r w:rsidR="005563FC" w:rsidRPr="005563FC">
        <w:rPr>
          <w:b/>
          <w:bCs/>
          <w:color w:val="0070C0"/>
          <w:spacing w:val="-4"/>
          <w:sz w:val="24"/>
          <w:szCs w:val="24"/>
        </w:rPr>
        <w:t xml:space="preserve"> </w:t>
      </w:r>
      <w:r w:rsidR="005563FC" w:rsidRPr="005563FC">
        <w:rPr>
          <w:b/>
          <w:bCs/>
          <w:color w:val="0070C0"/>
          <w:sz w:val="24"/>
          <w:szCs w:val="24"/>
        </w:rPr>
        <w:t>104 Kent Place, Tax Map U3, Lot 145, M2 Distric</w:t>
      </w:r>
      <w:r w:rsidR="005563FC">
        <w:rPr>
          <w:b/>
          <w:bCs/>
          <w:color w:val="0070C0"/>
          <w:sz w:val="24"/>
          <w:szCs w:val="24"/>
        </w:rPr>
        <w:t>t.</w:t>
      </w:r>
      <w:r>
        <w:rPr>
          <w:b/>
          <w:bCs/>
          <w:color w:val="0070C0"/>
          <w:sz w:val="24"/>
          <w:szCs w:val="24"/>
        </w:rPr>
        <w:br/>
      </w:r>
      <w:r w:rsidR="003A6521">
        <w:rPr>
          <w:b/>
          <w:bCs/>
          <w:color w:val="0070C0"/>
          <w:sz w:val="24"/>
          <w:szCs w:val="24"/>
        </w:rPr>
        <w:br/>
      </w:r>
      <w:r w:rsidR="003A6521">
        <w:rPr>
          <w:color w:val="000000" w:themeColor="text1"/>
          <w:sz w:val="24"/>
          <w:szCs w:val="24"/>
        </w:rPr>
        <w:lastRenderedPageBreak/>
        <w:t>Mr. Lee Veader rose to present his request for the above variance. He read prepared responses to the criteria for requesting the variance to permit an additional dwelling unit in a development that already has the maximum number of dwelling units allowed.</w:t>
      </w:r>
      <w:r w:rsidR="005C6F09">
        <w:rPr>
          <w:color w:val="000000" w:themeColor="text1"/>
          <w:sz w:val="24"/>
          <w:szCs w:val="24"/>
        </w:rPr>
        <w:t xml:space="preserve"> His remarks focused around the central contention that he should be allowed to make this change because of the unique conditions of the property at 104 Kent Place</w:t>
      </w:r>
      <w:r w:rsidR="00FE3C1F">
        <w:rPr>
          <w:color w:val="000000" w:themeColor="text1"/>
          <w:sz w:val="24"/>
          <w:szCs w:val="24"/>
        </w:rPr>
        <w:t>.</w:t>
      </w:r>
      <w:r w:rsidR="005C6F09">
        <w:rPr>
          <w:color w:val="000000" w:themeColor="text1"/>
          <w:sz w:val="24"/>
          <w:szCs w:val="24"/>
        </w:rPr>
        <w:t xml:space="preserve"> </w:t>
      </w:r>
      <w:r w:rsidR="001D7C48">
        <w:rPr>
          <w:color w:val="000000" w:themeColor="text1"/>
          <w:sz w:val="24"/>
          <w:szCs w:val="24"/>
        </w:rPr>
        <w:br/>
      </w:r>
      <w:r w:rsidR="003A6521">
        <w:rPr>
          <w:color w:val="000000" w:themeColor="text1"/>
          <w:sz w:val="24"/>
          <w:szCs w:val="24"/>
        </w:rPr>
        <w:t xml:space="preserve"> </w:t>
      </w:r>
      <w:r w:rsidR="001D7C48" w:rsidRPr="00DE4131">
        <w:rPr>
          <w:b/>
          <w:bCs/>
          <w:spacing w:val="-2"/>
          <w:sz w:val="24"/>
          <w:szCs w:val="24"/>
        </w:rPr>
        <w:br/>
      </w:r>
      <w:r w:rsidR="001D7C48" w:rsidRPr="001D7C48">
        <w:rPr>
          <w:bCs/>
          <w:sz w:val="24"/>
          <w:szCs w:val="24"/>
          <w:bdr w:val="single" w:sz="4" w:space="0" w:color="auto"/>
        </w:rPr>
        <w:t>The Chair opened the meeting to public comment at 7:</w:t>
      </w:r>
      <w:r w:rsidR="001D7C48">
        <w:rPr>
          <w:bCs/>
          <w:sz w:val="24"/>
          <w:szCs w:val="24"/>
          <w:bdr w:val="single" w:sz="4" w:space="0" w:color="auto"/>
        </w:rPr>
        <w:t>29</w:t>
      </w:r>
      <w:r w:rsidR="001D7C48" w:rsidRPr="001D7C48">
        <w:rPr>
          <w:bCs/>
          <w:sz w:val="24"/>
          <w:szCs w:val="24"/>
          <w:bdr w:val="single" w:sz="4" w:space="0" w:color="auto"/>
        </w:rPr>
        <w:t xml:space="preserve"> PM.</w:t>
      </w:r>
      <w:r w:rsidR="001D7C48" w:rsidRPr="001D7C48">
        <w:rPr>
          <w:bCs/>
          <w:color w:val="FF0000"/>
          <w:sz w:val="22"/>
          <w:szCs w:val="22"/>
          <w:bdr w:val="single" w:sz="4" w:space="0" w:color="auto"/>
        </w:rPr>
        <w:t xml:space="preserve">          [time on DCAT</w:t>
      </w:r>
      <w:r w:rsidR="000A1B1F">
        <w:rPr>
          <w:bCs/>
          <w:color w:val="FF0000"/>
          <w:sz w:val="22"/>
          <w:szCs w:val="22"/>
          <w:bdr w:val="single" w:sz="4" w:space="0" w:color="auto"/>
        </w:rPr>
        <w:t xml:space="preserve"> 31:14</w:t>
      </w:r>
      <w:r w:rsidR="001D7C48" w:rsidRPr="001D7C48">
        <w:rPr>
          <w:bCs/>
          <w:color w:val="FF0000"/>
          <w:sz w:val="22"/>
          <w:szCs w:val="22"/>
          <w:bdr w:val="single" w:sz="4" w:space="0" w:color="auto"/>
        </w:rPr>
        <w:t>]</w:t>
      </w:r>
      <w:r w:rsidR="001D7C48">
        <w:rPr>
          <w:bCs/>
          <w:color w:val="FF0000"/>
          <w:bdr w:val="single" w:sz="4" w:space="0" w:color="auto"/>
        </w:rPr>
        <w:br/>
      </w:r>
      <w:r w:rsidR="000A1B1F">
        <w:rPr>
          <w:bCs/>
          <w:iCs/>
          <w:color w:val="000000" w:themeColor="text1"/>
          <w:sz w:val="24"/>
          <w:szCs w:val="24"/>
        </w:rPr>
        <w:t xml:space="preserve">The Chair asked that public comment be </w:t>
      </w:r>
      <w:r w:rsidR="00FE3C1F">
        <w:rPr>
          <w:bCs/>
          <w:iCs/>
          <w:color w:val="000000" w:themeColor="text1"/>
          <w:sz w:val="24"/>
          <w:szCs w:val="24"/>
        </w:rPr>
        <w:t>remain</w:t>
      </w:r>
      <w:r w:rsidR="000A1B1F">
        <w:rPr>
          <w:bCs/>
          <w:iCs/>
          <w:color w:val="000000" w:themeColor="text1"/>
          <w:sz w:val="24"/>
          <w:szCs w:val="24"/>
        </w:rPr>
        <w:t xml:space="preserve"> open for 15 minutes</w:t>
      </w:r>
      <w:r w:rsidR="00841B78">
        <w:rPr>
          <w:bCs/>
          <w:iCs/>
          <w:color w:val="000000" w:themeColor="text1"/>
          <w:sz w:val="24"/>
          <w:szCs w:val="24"/>
        </w:rPr>
        <w:t xml:space="preserve"> (until 7:45 PM)</w:t>
      </w:r>
      <w:r w:rsidR="000A1B1F">
        <w:rPr>
          <w:bCs/>
          <w:iCs/>
          <w:color w:val="000000" w:themeColor="text1"/>
          <w:sz w:val="24"/>
          <w:szCs w:val="24"/>
        </w:rPr>
        <w:t xml:space="preserve"> and then close automatically. If someone from the public does come in later to speak, then the comment would be opened again to accommodate them.</w:t>
      </w:r>
      <w:r w:rsidR="000A1B1F">
        <w:rPr>
          <w:bCs/>
          <w:iCs/>
          <w:color w:val="000000" w:themeColor="text1"/>
          <w:sz w:val="24"/>
          <w:szCs w:val="24"/>
        </w:rPr>
        <w:br/>
      </w:r>
      <w:r w:rsidR="001D7C48">
        <w:rPr>
          <w:b/>
          <w:iCs/>
          <w:color w:val="000000" w:themeColor="text1"/>
          <w:sz w:val="24"/>
          <w:szCs w:val="24"/>
        </w:rPr>
        <w:br/>
      </w:r>
      <w:r w:rsidR="00D01844">
        <w:rPr>
          <w:b/>
          <w:bCs/>
          <w:sz w:val="24"/>
          <w:szCs w:val="24"/>
        </w:rPr>
        <w:t xml:space="preserve">Dave </w:t>
      </w:r>
      <w:r w:rsidR="00D01844">
        <w:rPr>
          <w:sz w:val="24"/>
          <w:szCs w:val="24"/>
        </w:rPr>
        <w:t>said that he had not received any correspondence regarding this request</w:t>
      </w:r>
      <w:r w:rsidR="00841B78">
        <w:rPr>
          <w:sz w:val="24"/>
          <w:szCs w:val="24"/>
        </w:rPr>
        <w:t xml:space="preserve"> and confirmed that all abutters were identified.</w:t>
      </w:r>
      <w:r w:rsidR="00841B78">
        <w:rPr>
          <w:sz w:val="24"/>
          <w:szCs w:val="24"/>
        </w:rPr>
        <w:br/>
      </w:r>
      <w:r w:rsidR="00841B78">
        <w:rPr>
          <w:sz w:val="24"/>
          <w:szCs w:val="24"/>
        </w:rPr>
        <w:br/>
        <w:t>The Chair said that he did not understand the ‘hardship’ with respect to this property.</w:t>
      </w:r>
      <w:r w:rsidR="00841B78">
        <w:rPr>
          <w:sz w:val="24"/>
          <w:szCs w:val="24"/>
        </w:rPr>
        <w:br/>
      </w:r>
      <w:r w:rsidR="00841B78">
        <w:rPr>
          <w:b/>
          <w:bCs/>
          <w:sz w:val="24"/>
          <w:szCs w:val="24"/>
        </w:rPr>
        <w:t>Al</w:t>
      </w:r>
      <w:r w:rsidR="00841B78">
        <w:rPr>
          <w:sz w:val="24"/>
          <w:szCs w:val="24"/>
        </w:rPr>
        <w:t xml:space="preserve"> </w:t>
      </w:r>
      <w:r w:rsidR="00343508">
        <w:rPr>
          <w:sz w:val="24"/>
          <w:szCs w:val="24"/>
        </w:rPr>
        <w:t xml:space="preserve">asked Mr. Veader to detail what changes he wanted to make to the unit. He </w:t>
      </w:r>
      <w:r w:rsidR="00841B78">
        <w:rPr>
          <w:sz w:val="24"/>
          <w:szCs w:val="24"/>
        </w:rPr>
        <w:t>wishes</w:t>
      </w:r>
      <w:r w:rsidR="00343508">
        <w:rPr>
          <w:sz w:val="24"/>
          <w:szCs w:val="24"/>
        </w:rPr>
        <w:t xml:space="preserve"> to turn the downstairs into his business show room and use the two-car garage for deliveries. </w:t>
      </w:r>
      <w:r w:rsidR="00841B78">
        <w:rPr>
          <w:sz w:val="24"/>
          <w:szCs w:val="24"/>
        </w:rPr>
        <w:t>For the upstairs, h</w:t>
      </w:r>
      <w:r w:rsidR="00343508">
        <w:rPr>
          <w:sz w:val="24"/>
          <w:szCs w:val="24"/>
        </w:rPr>
        <w:t>e plans 3 bedrooms</w:t>
      </w:r>
      <w:r w:rsidR="00841B78">
        <w:rPr>
          <w:sz w:val="24"/>
          <w:szCs w:val="24"/>
        </w:rPr>
        <w:t xml:space="preserve"> plus</w:t>
      </w:r>
      <w:r w:rsidR="00343508">
        <w:rPr>
          <w:sz w:val="24"/>
          <w:szCs w:val="24"/>
        </w:rPr>
        <w:t xml:space="preserve"> 1 room for an office, with a bath and</w:t>
      </w:r>
      <w:r w:rsidR="00AF4743">
        <w:rPr>
          <w:sz w:val="24"/>
          <w:szCs w:val="24"/>
        </w:rPr>
        <w:t xml:space="preserve"> kitchen.</w:t>
      </w:r>
      <w:r w:rsidR="006C2216">
        <w:rPr>
          <w:sz w:val="24"/>
          <w:szCs w:val="24"/>
        </w:rPr>
        <w:t xml:space="preserve"> D</w:t>
      </w:r>
      <w:r w:rsidR="00AF4743">
        <w:rPr>
          <w:sz w:val="24"/>
          <w:szCs w:val="24"/>
        </w:rPr>
        <w:t>ownstairs would be the show room</w:t>
      </w:r>
      <w:r w:rsidR="00841B78">
        <w:rPr>
          <w:sz w:val="24"/>
          <w:szCs w:val="24"/>
        </w:rPr>
        <w:t>, conference room,</w:t>
      </w:r>
      <w:r w:rsidR="00AF4743">
        <w:rPr>
          <w:sz w:val="24"/>
          <w:szCs w:val="24"/>
        </w:rPr>
        <w:t xml:space="preserve"> and a half-bath</w:t>
      </w:r>
      <w:r w:rsidR="00841B78">
        <w:rPr>
          <w:sz w:val="24"/>
          <w:szCs w:val="24"/>
        </w:rPr>
        <w:t xml:space="preserve"> and access to the attached garage</w:t>
      </w:r>
      <w:r w:rsidR="00AF4743">
        <w:rPr>
          <w:sz w:val="24"/>
          <w:szCs w:val="24"/>
        </w:rPr>
        <w:t xml:space="preserve">. </w:t>
      </w:r>
      <w:r w:rsidR="00841B78">
        <w:rPr>
          <w:sz w:val="24"/>
          <w:szCs w:val="24"/>
        </w:rPr>
        <w:t xml:space="preserve">He wishes to live upstairs with his wife and move his business show room from 501 Kent Place. His business is a kitchen design </w:t>
      </w:r>
      <w:r w:rsidR="006C2216">
        <w:rPr>
          <w:sz w:val="24"/>
          <w:szCs w:val="24"/>
        </w:rPr>
        <w:t xml:space="preserve">company named Benchmark Home Improvement. As the members discussed, the units in this building were set up to look and feel like a dwelling, but were originally approved as commercial space. Mr. Veader does not plan to make any changes other than cosmetic. As the Chair explained, Mr. Veader does not mention the unique aspects for hardship. Since this is already a ‘residential unit’ by design, the applicant is not asking to remodel commercial space into residential. The </w:t>
      </w:r>
      <w:r w:rsidR="00A13EE2">
        <w:rPr>
          <w:sz w:val="24"/>
          <w:szCs w:val="24"/>
        </w:rPr>
        <w:t>‘</w:t>
      </w:r>
      <w:r w:rsidR="006C2216">
        <w:rPr>
          <w:sz w:val="24"/>
          <w:szCs w:val="24"/>
        </w:rPr>
        <w:t>hardship</w:t>
      </w:r>
      <w:r w:rsidR="00A13EE2">
        <w:rPr>
          <w:sz w:val="24"/>
          <w:szCs w:val="24"/>
        </w:rPr>
        <w:t>’ issue</w:t>
      </w:r>
      <w:r w:rsidR="006C2216">
        <w:rPr>
          <w:sz w:val="24"/>
          <w:szCs w:val="24"/>
        </w:rPr>
        <w:t xml:space="preserve"> would be the </w:t>
      </w:r>
      <w:r w:rsidR="00A13EE2">
        <w:rPr>
          <w:sz w:val="24"/>
          <w:szCs w:val="24"/>
        </w:rPr>
        <w:t xml:space="preserve">cost of </w:t>
      </w:r>
      <w:r w:rsidR="006C2216">
        <w:rPr>
          <w:sz w:val="24"/>
          <w:szCs w:val="24"/>
        </w:rPr>
        <w:t xml:space="preserve">conversion back </w:t>
      </w:r>
      <w:r w:rsidR="00086CC4">
        <w:rPr>
          <w:sz w:val="24"/>
          <w:szCs w:val="24"/>
        </w:rPr>
        <w:t>in</w:t>
      </w:r>
      <w:r w:rsidR="006C2216">
        <w:rPr>
          <w:sz w:val="24"/>
          <w:szCs w:val="24"/>
        </w:rPr>
        <w:t xml:space="preserve">to </w:t>
      </w:r>
      <w:r w:rsidR="00A13EE2">
        <w:rPr>
          <w:sz w:val="24"/>
          <w:szCs w:val="24"/>
        </w:rPr>
        <w:t xml:space="preserve">a </w:t>
      </w:r>
      <w:r w:rsidR="006C2216">
        <w:rPr>
          <w:sz w:val="24"/>
          <w:szCs w:val="24"/>
        </w:rPr>
        <w:t>commercial</w:t>
      </w:r>
      <w:r w:rsidR="00A13EE2">
        <w:rPr>
          <w:sz w:val="24"/>
          <w:szCs w:val="24"/>
        </w:rPr>
        <w:t xml:space="preserve"> unit</w:t>
      </w:r>
      <w:r w:rsidR="00086CC4">
        <w:rPr>
          <w:sz w:val="24"/>
          <w:szCs w:val="24"/>
        </w:rPr>
        <w:t xml:space="preserve"> only</w:t>
      </w:r>
      <w:r w:rsidR="006C2216">
        <w:rPr>
          <w:sz w:val="24"/>
          <w:szCs w:val="24"/>
        </w:rPr>
        <w:t>.</w:t>
      </w:r>
      <w:r w:rsidR="002C474C">
        <w:rPr>
          <w:sz w:val="24"/>
          <w:szCs w:val="24"/>
        </w:rPr>
        <w:br/>
      </w:r>
      <w:r w:rsidR="003A6521">
        <w:rPr>
          <w:b/>
          <w:bCs/>
          <w:color w:val="0070C0"/>
          <w:sz w:val="24"/>
          <w:szCs w:val="24"/>
        </w:rPr>
        <w:br/>
      </w:r>
      <w:r w:rsidR="00D01844" w:rsidRPr="00343508">
        <w:rPr>
          <w:bCs/>
          <w:sz w:val="24"/>
          <w:szCs w:val="24"/>
          <w:bdr w:val="single" w:sz="4" w:space="0" w:color="auto"/>
        </w:rPr>
        <w:t>The Chair closed public comment at 7:</w:t>
      </w:r>
      <w:r w:rsidR="006C2216">
        <w:rPr>
          <w:bCs/>
          <w:sz w:val="24"/>
          <w:szCs w:val="24"/>
          <w:bdr w:val="single" w:sz="4" w:space="0" w:color="auto"/>
        </w:rPr>
        <w:t xml:space="preserve">45 </w:t>
      </w:r>
      <w:r w:rsidR="00A13EE2">
        <w:rPr>
          <w:bCs/>
          <w:sz w:val="24"/>
          <w:szCs w:val="24"/>
          <w:bdr w:val="single" w:sz="4" w:space="0" w:color="auto"/>
        </w:rPr>
        <w:t>PM.</w:t>
      </w:r>
      <w:r w:rsidR="00A13EE2">
        <w:rPr>
          <w:bCs/>
          <w:sz w:val="24"/>
          <w:szCs w:val="24"/>
          <w:bdr w:val="single" w:sz="4" w:space="0" w:color="auto"/>
        </w:rPr>
        <w:tab/>
      </w:r>
      <w:r w:rsidR="00A13EE2">
        <w:rPr>
          <w:bCs/>
          <w:sz w:val="24"/>
          <w:szCs w:val="24"/>
          <w:bdr w:val="single" w:sz="4" w:space="0" w:color="auto"/>
        </w:rPr>
        <w:tab/>
      </w:r>
      <w:r w:rsidR="00A13EE2">
        <w:rPr>
          <w:bCs/>
          <w:sz w:val="24"/>
          <w:szCs w:val="24"/>
          <w:bdr w:val="single" w:sz="4" w:space="0" w:color="auto"/>
        </w:rPr>
        <w:tab/>
      </w:r>
      <w:r w:rsidR="00A13EE2">
        <w:rPr>
          <w:bCs/>
          <w:sz w:val="24"/>
          <w:szCs w:val="24"/>
          <w:bdr w:val="single" w:sz="4" w:space="0" w:color="auto"/>
        </w:rPr>
        <w:tab/>
      </w:r>
      <w:r w:rsidR="00A13EE2">
        <w:rPr>
          <w:bCs/>
          <w:sz w:val="24"/>
          <w:szCs w:val="24"/>
          <w:bdr w:val="single" w:sz="4" w:space="0" w:color="auto"/>
        </w:rPr>
        <w:tab/>
      </w:r>
      <w:r w:rsidR="00A13EE2">
        <w:rPr>
          <w:bCs/>
          <w:sz w:val="24"/>
          <w:szCs w:val="24"/>
          <w:bdr w:val="single" w:sz="4" w:space="0" w:color="auto"/>
        </w:rPr>
        <w:br/>
      </w:r>
      <w:r w:rsidR="002C474C">
        <w:rPr>
          <w:b/>
          <w:bCs/>
          <w:color w:val="0070C0"/>
          <w:sz w:val="24"/>
          <w:szCs w:val="24"/>
        </w:rPr>
        <w:br/>
      </w:r>
      <w:r w:rsidR="002C474C">
        <w:rPr>
          <w:b/>
          <w:bCs/>
          <w:sz w:val="24"/>
          <w:szCs w:val="24"/>
        </w:rPr>
        <w:t xml:space="preserve">Bob </w:t>
      </w:r>
      <w:r w:rsidR="005F02F1">
        <w:rPr>
          <w:sz w:val="24"/>
          <w:szCs w:val="24"/>
        </w:rPr>
        <w:t>wrote</w:t>
      </w:r>
      <w:r w:rsidR="002C474C">
        <w:rPr>
          <w:sz w:val="24"/>
          <w:szCs w:val="24"/>
        </w:rPr>
        <w:t xml:space="preserve"> the following</w:t>
      </w:r>
      <w:r w:rsidR="00BD7FE0">
        <w:rPr>
          <w:sz w:val="24"/>
          <w:szCs w:val="24"/>
        </w:rPr>
        <w:t xml:space="preserve"> after </w:t>
      </w:r>
      <w:r w:rsidR="00086CC4">
        <w:rPr>
          <w:sz w:val="24"/>
          <w:szCs w:val="24"/>
        </w:rPr>
        <w:t xml:space="preserve">lengthy </w:t>
      </w:r>
      <w:r w:rsidR="00BD7FE0">
        <w:rPr>
          <w:sz w:val="24"/>
          <w:szCs w:val="24"/>
        </w:rPr>
        <w:t xml:space="preserve">discussion with the applicant, members and </w:t>
      </w:r>
      <w:r w:rsidR="00BD7FE0" w:rsidRPr="00BD7FE0">
        <w:rPr>
          <w:b/>
          <w:bCs/>
          <w:sz w:val="24"/>
          <w:szCs w:val="24"/>
        </w:rPr>
        <w:t>Dave</w:t>
      </w:r>
      <w:r w:rsidR="00086CC4">
        <w:rPr>
          <w:b/>
          <w:bCs/>
          <w:sz w:val="24"/>
          <w:szCs w:val="24"/>
        </w:rPr>
        <w:t>:</w:t>
      </w:r>
      <w:r w:rsidR="00A13EE2">
        <w:rPr>
          <w:sz w:val="24"/>
          <w:szCs w:val="24"/>
        </w:rPr>
        <w:br/>
      </w:r>
      <w:r w:rsidR="005F02F1">
        <w:rPr>
          <w:sz w:val="24"/>
          <w:szCs w:val="24"/>
        </w:rPr>
        <w:t>“</w:t>
      </w:r>
      <w:r w:rsidR="00BD7FE0">
        <w:rPr>
          <w:sz w:val="24"/>
          <w:szCs w:val="24"/>
        </w:rPr>
        <w:t>A</w:t>
      </w:r>
      <w:r w:rsidR="002C474C">
        <w:rPr>
          <w:sz w:val="24"/>
          <w:szCs w:val="24"/>
        </w:rPr>
        <w:t xml:space="preserve">s the written testimony does not present </w:t>
      </w:r>
      <w:r w:rsidR="005F02F1">
        <w:rPr>
          <w:sz w:val="24"/>
          <w:szCs w:val="24"/>
        </w:rPr>
        <w:t xml:space="preserve">evidence </w:t>
      </w:r>
      <w:r w:rsidR="002C474C">
        <w:rPr>
          <w:sz w:val="24"/>
          <w:szCs w:val="24"/>
        </w:rPr>
        <w:t>o</w:t>
      </w:r>
      <w:r w:rsidR="005F02F1">
        <w:rPr>
          <w:sz w:val="24"/>
          <w:szCs w:val="24"/>
        </w:rPr>
        <w:t>f</w:t>
      </w:r>
      <w:r w:rsidR="002C474C">
        <w:rPr>
          <w:sz w:val="24"/>
          <w:szCs w:val="24"/>
        </w:rPr>
        <w:t xml:space="preserve"> a hardship</w:t>
      </w:r>
      <w:r w:rsidR="005F02F1">
        <w:rPr>
          <w:sz w:val="24"/>
          <w:szCs w:val="24"/>
        </w:rPr>
        <w:t xml:space="preserve"> and</w:t>
      </w:r>
      <w:r w:rsidR="002C474C">
        <w:rPr>
          <w:sz w:val="24"/>
          <w:szCs w:val="24"/>
        </w:rPr>
        <w:t xml:space="preserve"> while the unit is already a residential unit</w:t>
      </w:r>
      <w:r w:rsidR="00BD7FE0">
        <w:rPr>
          <w:sz w:val="24"/>
          <w:szCs w:val="24"/>
        </w:rPr>
        <w:t xml:space="preserve"> (</w:t>
      </w:r>
      <w:r w:rsidR="00086CC4">
        <w:rPr>
          <w:sz w:val="24"/>
          <w:szCs w:val="24"/>
        </w:rPr>
        <w:t xml:space="preserve">evidence </w:t>
      </w:r>
      <w:r w:rsidR="00BD7FE0">
        <w:rPr>
          <w:sz w:val="24"/>
          <w:szCs w:val="24"/>
        </w:rPr>
        <w:t>from the verbal testimony)</w:t>
      </w:r>
      <w:r w:rsidR="005F02F1">
        <w:rPr>
          <w:sz w:val="24"/>
          <w:szCs w:val="24"/>
        </w:rPr>
        <w:t>, the</w:t>
      </w:r>
      <w:r w:rsidR="002C474C">
        <w:rPr>
          <w:sz w:val="24"/>
          <w:szCs w:val="24"/>
        </w:rPr>
        <w:t xml:space="preserve"> applicant is</w:t>
      </w:r>
      <w:r w:rsidR="005F02F1">
        <w:rPr>
          <w:sz w:val="24"/>
          <w:szCs w:val="24"/>
        </w:rPr>
        <w:t>, therefore,</w:t>
      </w:r>
      <w:r w:rsidR="002C474C">
        <w:rPr>
          <w:sz w:val="24"/>
          <w:szCs w:val="24"/>
        </w:rPr>
        <w:t xml:space="preserve"> asking to </w:t>
      </w:r>
      <w:r w:rsidR="00BD7FE0">
        <w:rPr>
          <w:sz w:val="24"/>
          <w:szCs w:val="24"/>
        </w:rPr>
        <w:t>make</w:t>
      </w:r>
      <w:r w:rsidR="002C474C">
        <w:rPr>
          <w:sz w:val="24"/>
          <w:szCs w:val="24"/>
        </w:rPr>
        <w:t xml:space="preserve"> his unit </w:t>
      </w:r>
      <w:r w:rsidR="00BD7FE0">
        <w:rPr>
          <w:sz w:val="24"/>
          <w:szCs w:val="24"/>
        </w:rPr>
        <w:t>‘</w:t>
      </w:r>
      <w:r w:rsidR="002C474C">
        <w:rPr>
          <w:sz w:val="24"/>
          <w:szCs w:val="24"/>
        </w:rPr>
        <w:t>legal</w:t>
      </w:r>
      <w:r w:rsidR="00BD7FE0">
        <w:rPr>
          <w:sz w:val="24"/>
          <w:szCs w:val="24"/>
        </w:rPr>
        <w:t>’</w:t>
      </w:r>
      <w:r w:rsidR="002C474C">
        <w:rPr>
          <w:sz w:val="24"/>
          <w:szCs w:val="24"/>
        </w:rPr>
        <w:t xml:space="preserve"> by increasing the residential density at 104 Kent Place</w:t>
      </w:r>
      <w:r w:rsidR="00BD7FE0" w:rsidRPr="00BD7FE0">
        <w:rPr>
          <w:sz w:val="24"/>
          <w:szCs w:val="24"/>
        </w:rPr>
        <w:t>, Tax Map U3, Lot 145, M2 District</w:t>
      </w:r>
      <w:r w:rsidR="00BD7FE0">
        <w:rPr>
          <w:sz w:val="24"/>
          <w:szCs w:val="24"/>
        </w:rPr>
        <w:t>, by 1 residential unit.</w:t>
      </w:r>
      <w:r w:rsidR="00BD7FE0" w:rsidRPr="00BD7FE0">
        <w:rPr>
          <w:sz w:val="24"/>
          <w:szCs w:val="24"/>
        </w:rPr>
        <w:br/>
      </w:r>
      <w:r w:rsidR="006C2216" w:rsidRPr="00574C1D">
        <w:rPr>
          <w:b/>
          <w:spacing w:val="-2"/>
          <w:sz w:val="24"/>
          <w:szCs w:val="24"/>
        </w:rPr>
        <w:t xml:space="preserve">                                            </w:t>
      </w:r>
      <w:r w:rsidR="006C2216" w:rsidRPr="00574C1D">
        <w:rPr>
          <w:b/>
          <w:spacing w:val="-2"/>
          <w:sz w:val="24"/>
          <w:szCs w:val="24"/>
          <w:u w:val="single"/>
        </w:rPr>
        <w:t xml:space="preserve">Action      </w:t>
      </w:r>
      <w:r w:rsidR="006C2216" w:rsidRPr="00574C1D">
        <w:rPr>
          <w:b/>
          <w:spacing w:val="-2"/>
          <w:sz w:val="24"/>
          <w:szCs w:val="24"/>
        </w:rPr>
        <w:br/>
      </w:r>
      <w:r w:rsidR="006C2216" w:rsidRPr="00574C1D">
        <w:rPr>
          <w:b/>
          <w:sz w:val="24"/>
          <w:szCs w:val="24"/>
          <w:u w:val="single"/>
        </w:rPr>
        <w:t>Motion</w:t>
      </w:r>
      <w:r w:rsidR="006C2216" w:rsidRPr="00574C1D">
        <w:rPr>
          <w:b/>
          <w:sz w:val="24"/>
          <w:szCs w:val="24"/>
        </w:rPr>
        <w:t xml:space="preserve">:        </w:t>
      </w:r>
      <w:r w:rsidR="002C474C">
        <w:rPr>
          <w:b/>
          <w:sz w:val="24"/>
          <w:szCs w:val="24"/>
        </w:rPr>
        <w:t xml:space="preserve">Bob </w:t>
      </w:r>
      <w:r w:rsidR="006C2216" w:rsidRPr="00574C1D">
        <w:rPr>
          <w:b/>
          <w:sz w:val="24"/>
          <w:szCs w:val="24"/>
        </w:rPr>
        <w:t xml:space="preserve"> </w:t>
      </w:r>
      <w:r w:rsidR="005F02F1" w:rsidRPr="005F02F1">
        <w:rPr>
          <w:b/>
          <w:bCs/>
          <w:sz w:val="24"/>
          <w:szCs w:val="24"/>
        </w:rPr>
        <w:t>Daigle</w:t>
      </w:r>
      <w:r w:rsidR="005F02F1">
        <w:rPr>
          <w:sz w:val="24"/>
          <w:szCs w:val="24"/>
        </w:rPr>
        <w:t xml:space="preserve"> </w:t>
      </w:r>
      <w:r w:rsidR="00BD7FE0">
        <w:rPr>
          <w:sz w:val="24"/>
          <w:szCs w:val="24"/>
        </w:rPr>
        <w:t xml:space="preserve">moved that, </w:t>
      </w:r>
      <w:r w:rsidR="005F02F1">
        <w:rPr>
          <w:sz w:val="24"/>
          <w:szCs w:val="24"/>
        </w:rPr>
        <w:t>as there is no dissenting testimony</w:t>
      </w:r>
      <w:r w:rsidR="00BD7FE0">
        <w:rPr>
          <w:sz w:val="24"/>
          <w:szCs w:val="24"/>
        </w:rPr>
        <w:t xml:space="preserve">, </w:t>
      </w:r>
      <w:r w:rsidR="005F02F1">
        <w:rPr>
          <w:sz w:val="24"/>
          <w:szCs w:val="24"/>
        </w:rPr>
        <w:t>the Z</w:t>
      </w:r>
      <w:r w:rsidR="00BD7FE0">
        <w:rPr>
          <w:sz w:val="24"/>
          <w:szCs w:val="24"/>
        </w:rPr>
        <w:t xml:space="preserve">oning </w:t>
      </w:r>
      <w:r w:rsidR="005F02F1">
        <w:rPr>
          <w:sz w:val="24"/>
          <w:szCs w:val="24"/>
        </w:rPr>
        <w:t>B</w:t>
      </w:r>
      <w:r w:rsidR="00BD7FE0">
        <w:rPr>
          <w:sz w:val="24"/>
          <w:szCs w:val="24"/>
        </w:rPr>
        <w:t>oard of Adjustment hereby</w:t>
      </w:r>
      <w:r w:rsidR="005F02F1">
        <w:rPr>
          <w:sz w:val="24"/>
          <w:szCs w:val="24"/>
        </w:rPr>
        <w:t xml:space="preserve"> grant the variance. Finding of Fact: the unit </w:t>
      </w:r>
      <w:r w:rsidR="00BD7FE0">
        <w:rPr>
          <w:sz w:val="24"/>
          <w:szCs w:val="24"/>
        </w:rPr>
        <w:t xml:space="preserve">currently </w:t>
      </w:r>
      <w:r w:rsidR="005F02F1">
        <w:rPr>
          <w:sz w:val="24"/>
          <w:szCs w:val="24"/>
        </w:rPr>
        <w:t>has 3 bedrooms, 1 kitchen, 1 office, and a 2 car attached garage</w:t>
      </w:r>
      <w:r w:rsidR="00BD7FE0">
        <w:rPr>
          <w:sz w:val="24"/>
          <w:szCs w:val="24"/>
        </w:rPr>
        <w:t xml:space="preserve"> with commercial space below.</w:t>
      </w:r>
      <w:r w:rsidR="005F02F1">
        <w:rPr>
          <w:sz w:val="24"/>
          <w:szCs w:val="24"/>
        </w:rPr>
        <w:t xml:space="preserve"> </w:t>
      </w:r>
    </w:p>
    <w:p w14:paraId="0D1CFD21" w14:textId="499E8D55" w:rsidR="00866FB8" w:rsidRPr="00F04BF8" w:rsidRDefault="006C2216" w:rsidP="00AF4743">
      <w:pPr>
        <w:pStyle w:val="BodyText"/>
        <w:tabs>
          <w:tab w:val="left" w:pos="1530"/>
        </w:tabs>
        <w:kinsoku w:val="0"/>
        <w:overflowPunct w:val="0"/>
        <w:spacing w:before="5" w:line="256" w:lineRule="auto"/>
        <w:rPr>
          <w:bCs/>
          <w:sz w:val="24"/>
          <w:szCs w:val="24"/>
        </w:rPr>
      </w:pPr>
      <w:r w:rsidRPr="00574C1D">
        <w:rPr>
          <w:b/>
          <w:sz w:val="24"/>
          <w:szCs w:val="24"/>
          <w:u w:val="single"/>
        </w:rPr>
        <w:t>Second:</w:t>
      </w:r>
      <w:r w:rsidR="0018173F">
        <w:rPr>
          <w:b/>
          <w:sz w:val="24"/>
          <w:szCs w:val="24"/>
        </w:rPr>
        <w:tab/>
        <w:t>Wayne Rosa</w:t>
      </w:r>
      <w:r w:rsidR="00BD7FE0">
        <w:rPr>
          <w:b/>
          <w:sz w:val="24"/>
          <w:szCs w:val="24"/>
        </w:rPr>
        <w:tab/>
      </w:r>
      <w:r w:rsidRPr="00574C1D">
        <w:rPr>
          <w:b/>
          <w:sz w:val="24"/>
          <w:szCs w:val="24"/>
        </w:rPr>
        <w:t xml:space="preserve">        </w:t>
      </w:r>
      <w:r>
        <w:rPr>
          <w:b/>
          <w:sz w:val="24"/>
          <w:szCs w:val="24"/>
        </w:rPr>
        <w:br/>
      </w:r>
      <w:r w:rsidRPr="00574C1D">
        <w:rPr>
          <w:b/>
          <w:sz w:val="24"/>
          <w:szCs w:val="24"/>
          <w:u w:val="single"/>
        </w:rPr>
        <w:t>Discussion:</w:t>
      </w:r>
      <w:r w:rsidRPr="00574C1D">
        <w:rPr>
          <w:b/>
          <w:sz w:val="24"/>
          <w:szCs w:val="24"/>
        </w:rPr>
        <w:t xml:space="preserve">  </w:t>
      </w:r>
      <w:r w:rsidR="0018173F">
        <w:rPr>
          <w:b/>
          <w:sz w:val="24"/>
          <w:szCs w:val="24"/>
        </w:rPr>
        <w:t xml:space="preserve"> </w:t>
      </w:r>
      <w:r w:rsidRPr="00574C1D">
        <w:rPr>
          <w:bCs/>
          <w:sz w:val="24"/>
          <w:szCs w:val="24"/>
        </w:rPr>
        <w:t>none</w:t>
      </w:r>
      <w:r w:rsidRPr="00574C1D">
        <w:rPr>
          <w:bCs/>
          <w:sz w:val="24"/>
          <w:szCs w:val="24"/>
          <w:u w:val="single"/>
        </w:rPr>
        <w:br/>
      </w:r>
      <w:r w:rsidRPr="00574C1D">
        <w:rPr>
          <w:b/>
          <w:sz w:val="24"/>
          <w:szCs w:val="24"/>
          <w:u w:val="single"/>
        </w:rPr>
        <w:lastRenderedPageBreak/>
        <w:t>Vote</w:t>
      </w:r>
      <w:r w:rsidRPr="00574C1D">
        <w:rPr>
          <w:b/>
          <w:sz w:val="24"/>
          <w:szCs w:val="24"/>
        </w:rPr>
        <w:t xml:space="preserve">:             </w:t>
      </w:r>
      <w:r w:rsidR="0018173F">
        <w:rPr>
          <w:b/>
          <w:sz w:val="24"/>
          <w:szCs w:val="24"/>
        </w:rPr>
        <w:t xml:space="preserve"> Unanimously </w:t>
      </w:r>
      <w:r w:rsidRPr="00574C1D">
        <w:rPr>
          <w:b/>
          <w:sz w:val="24"/>
          <w:szCs w:val="24"/>
        </w:rPr>
        <w:t xml:space="preserve">Approved </w:t>
      </w:r>
      <w:r w:rsidR="0018173F">
        <w:rPr>
          <w:b/>
          <w:sz w:val="24"/>
          <w:szCs w:val="24"/>
        </w:rPr>
        <w:t xml:space="preserve">by Roll Call </w:t>
      </w:r>
      <w:r>
        <w:rPr>
          <w:b/>
          <w:sz w:val="24"/>
          <w:szCs w:val="24"/>
        </w:rPr>
        <w:t>3</w:t>
      </w:r>
      <w:r w:rsidRPr="00574C1D">
        <w:rPr>
          <w:b/>
          <w:sz w:val="24"/>
          <w:szCs w:val="24"/>
        </w:rPr>
        <w:t>-0-0</w:t>
      </w:r>
      <w:r>
        <w:rPr>
          <w:b/>
          <w:sz w:val="24"/>
          <w:szCs w:val="24"/>
        </w:rPr>
        <w:br/>
      </w:r>
      <w:r w:rsidR="005563FC">
        <w:rPr>
          <w:b/>
          <w:bCs/>
          <w:color w:val="0070C0"/>
          <w:sz w:val="24"/>
          <w:szCs w:val="24"/>
        </w:rPr>
        <w:br/>
      </w:r>
      <w:r w:rsidR="0018173F" w:rsidRPr="0018173F">
        <w:rPr>
          <w:b/>
          <w:bCs/>
          <w:sz w:val="24"/>
          <w:szCs w:val="24"/>
        </w:rPr>
        <w:t>Dave</w:t>
      </w:r>
      <w:r w:rsidR="0018173F">
        <w:rPr>
          <w:b/>
          <w:bCs/>
          <w:color w:val="0070C0"/>
          <w:sz w:val="24"/>
          <w:szCs w:val="24"/>
        </w:rPr>
        <w:t xml:space="preserve"> </w:t>
      </w:r>
      <w:r w:rsidR="0018173F" w:rsidRPr="0018173F">
        <w:rPr>
          <w:sz w:val="24"/>
          <w:szCs w:val="24"/>
        </w:rPr>
        <w:t>asked Mr. Veader to come by the office tomorrow morning</w:t>
      </w:r>
      <w:r w:rsidR="0018173F">
        <w:rPr>
          <w:sz w:val="24"/>
          <w:szCs w:val="24"/>
        </w:rPr>
        <w:t xml:space="preserve"> and he agreed.</w:t>
      </w:r>
      <w:r w:rsidR="005563FC">
        <w:rPr>
          <w:b/>
          <w:bCs/>
          <w:color w:val="0070C0"/>
          <w:sz w:val="24"/>
          <w:szCs w:val="24"/>
        </w:rPr>
        <w:br/>
      </w:r>
      <w:r w:rsidR="00866FB8" w:rsidRPr="00574C1D">
        <w:rPr>
          <w:b/>
          <w:sz w:val="24"/>
          <w:szCs w:val="24"/>
        </w:rPr>
        <w:t>*************************************************************************************************</w:t>
      </w:r>
      <w:r w:rsidR="005563FC">
        <w:rPr>
          <w:b/>
          <w:sz w:val="24"/>
          <w:szCs w:val="24"/>
        </w:rPr>
        <w:br/>
      </w:r>
      <w:r w:rsidR="005563FC">
        <w:rPr>
          <w:b/>
          <w:sz w:val="24"/>
          <w:szCs w:val="24"/>
          <w:u w:val="single"/>
        </w:rPr>
        <w:t>#</w:t>
      </w:r>
      <w:r w:rsidR="005563FC" w:rsidRPr="00574C1D">
        <w:rPr>
          <w:b/>
          <w:sz w:val="24"/>
          <w:szCs w:val="24"/>
          <w:u w:val="single"/>
        </w:rPr>
        <w:t xml:space="preserve">4.                  </w:t>
      </w:r>
      <w:r w:rsidR="005563FC">
        <w:rPr>
          <w:b/>
          <w:sz w:val="24"/>
          <w:szCs w:val="24"/>
          <w:u w:val="single"/>
        </w:rPr>
        <w:tab/>
      </w:r>
      <w:r w:rsidR="005563FC" w:rsidRPr="00574C1D">
        <w:rPr>
          <w:b/>
          <w:sz w:val="24"/>
          <w:szCs w:val="24"/>
          <w:u w:val="single"/>
        </w:rPr>
        <w:t>New/Old Business</w:t>
      </w:r>
      <w:r w:rsidR="0018173F">
        <w:rPr>
          <w:b/>
          <w:sz w:val="24"/>
          <w:szCs w:val="24"/>
          <w:u w:val="single"/>
        </w:rPr>
        <w:br/>
      </w:r>
      <w:r w:rsidR="005563FC" w:rsidRPr="005563FC">
        <w:rPr>
          <w:bCs/>
          <w:sz w:val="24"/>
          <w:szCs w:val="24"/>
        </w:rPr>
        <w:t xml:space="preserve"> </w:t>
      </w:r>
      <w:r w:rsidR="0018173F">
        <w:rPr>
          <w:bCs/>
          <w:sz w:val="24"/>
          <w:szCs w:val="24"/>
        </w:rPr>
        <w:t>Nothing to consider the evening.</w:t>
      </w:r>
      <w:r w:rsidR="005563FC" w:rsidRPr="005563FC">
        <w:rPr>
          <w:bCs/>
          <w:sz w:val="24"/>
          <w:szCs w:val="24"/>
        </w:rPr>
        <w:t xml:space="preserve">                                      </w:t>
      </w:r>
      <w:r w:rsidR="005563FC">
        <w:rPr>
          <w:bCs/>
          <w:sz w:val="24"/>
          <w:szCs w:val="24"/>
        </w:rPr>
        <w:br/>
      </w:r>
      <w:r w:rsidR="005563FC">
        <w:rPr>
          <w:bCs/>
          <w:sz w:val="24"/>
          <w:szCs w:val="24"/>
        </w:rPr>
        <w:br/>
      </w:r>
      <w:r w:rsidR="005563FC">
        <w:rPr>
          <w:b/>
          <w:sz w:val="24"/>
          <w:szCs w:val="24"/>
          <w:u w:val="single"/>
        </w:rPr>
        <w:t>#5.</w:t>
      </w:r>
      <w:r w:rsidR="005563FC">
        <w:rPr>
          <w:b/>
          <w:sz w:val="24"/>
          <w:szCs w:val="24"/>
          <w:u w:val="single"/>
        </w:rPr>
        <w:tab/>
        <w:t>Zoning Administrator’s Report</w:t>
      </w:r>
      <w:r w:rsidR="005563FC">
        <w:rPr>
          <w:b/>
          <w:sz w:val="24"/>
          <w:szCs w:val="24"/>
        </w:rPr>
        <w:t xml:space="preserve">                   </w:t>
      </w:r>
      <w:r w:rsidR="0018173F">
        <w:rPr>
          <w:b/>
          <w:sz w:val="24"/>
          <w:szCs w:val="24"/>
        </w:rPr>
        <w:t xml:space="preserve">       </w:t>
      </w:r>
      <w:r w:rsidR="005563FC" w:rsidRPr="00574C1D">
        <w:rPr>
          <w:bCs/>
          <w:color w:val="FF0000"/>
          <w:sz w:val="24"/>
          <w:szCs w:val="24"/>
        </w:rPr>
        <w:t>[time on DCAT</w:t>
      </w:r>
      <w:r w:rsidR="005563FC">
        <w:rPr>
          <w:bCs/>
          <w:color w:val="FF0000"/>
          <w:sz w:val="24"/>
          <w:szCs w:val="24"/>
        </w:rPr>
        <w:t xml:space="preserve"> </w:t>
      </w:r>
      <w:r w:rsidR="0018173F">
        <w:rPr>
          <w:bCs/>
          <w:color w:val="FF0000"/>
          <w:sz w:val="24"/>
          <w:szCs w:val="24"/>
        </w:rPr>
        <w:t>1:03:55</w:t>
      </w:r>
      <w:r w:rsidR="005563FC" w:rsidRPr="00574C1D">
        <w:rPr>
          <w:bCs/>
          <w:color w:val="FF0000"/>
          <w:sz w:val="24"/>
          <w:szCs w:val="24"/>
        </w:rPr>
        <w:t>]</w:t>
      </w:r>
      <w:r w:rsidR="0018173F">
        <w:rPr>
          <w:bCs/>
          <w:color w:val="FF0000"/>
          <w:sz w:val="24"/>
          <w:szCs w:val="24"/>
        </w:rPr>
        <w:br/>
      </w:r>
      <w:r w:rsidR="0018173F" w:rsidRPr="0018173F">
        <w:rPr>
          <w:bCs/>
          <w:i/>
          <w:iCs/>
          <w:sz w:val="24"/>
          <w:szCs w:val="24"/>
          <w:u w:val="single"/>
        </w:rPr>
        <w:t>a.  Regularly Scheduled Meetings</w:t>
      </w:r>
      <w:r w:rsidR="005563FC" w:rsidRPr="0018173F">
        <w:rPr>
          <w:bCs/>
          <w:i/>
          <w:iCs/>
          <w:sz w:val="24"/>
          <w:szCs w:val="24"/>
          <w:u w:val="single"/>
        </w:rPr>
        <w:t xml:space="preserve"> </w:t>
      </w:r>
      <w:r w:rsidR="005563FC" w:rsidRPr="0018173F">
        <w:rPr>
          <w:bCs/>
          <w:sz w:val="24"/>
          <w:szCs w:val="24"/>
        </w:rPr>
        <w:t xml:space="preserve"> </w:t>
      </w:r>
      <w:r w:rsidR="0018173F">
        <w:rPr>
          <w:bCs/>
          <w:sz w:val="24"/>
          <w:szCs w:val="24"/>
        </w:rPr>
        <w:br/>
      </w:r>
      <w:r w:rsidR="0018173F" w:rsidRPr="00D76D58">
        <w:rPr>
          <w:b/>
          <w:sz w:val="24"/>
          <w:szCs w:val="24"/>
        </w:rPr>
        <w:t>Dave</w:t>
      </w:r>
      <w:r w:rsidR="0018173F">
        <w:rPr>
          <w:bCs/>
          <w:sz w:val="24"/>
          <w:szCs w:val="24"/>
        </w:rPr>
        <w:t xml:space="preserve"> would like to schedule meetings on the second Monday of each month, rather than trying to set meetings as requests come into the office.  The members were in agreement that regular meetings would be fine.</w:t>
      </w:r>
      <w:r w:rsidR="00AA355D">
        <w:rPr>
          <w:bCs/>
          <w:sz w:val="24"/>
          <w:szCs w:val="24"/>
        </w:rPr>
        <w:t xml:space="preserve"> </w:t>
      </w:r>
      <w:r w:rsidR="00AA355D">
        <w:rPr>
          <w:b/>
          <w:sz w:val="24"/>
          <w:szCs w:val="24"/>
        </w:rPr>
        <w:t xml:space="preserve">Dave </w:t>
      </w:r>
      <w:r w:rsidR="00AA355D">
        <w:rPr>
          <w:bCs/>
          <w:sz w:val="24"/>
          <w:szCs w:val="24"/>
        </w:rPr>
        <w:t>will work on transitioning the meetings to a regular schedule of the second Monday of every month and the deadlines for applications. The next meeting will be January 8, 2024.</w:t>
      </w:r>
      <w:r w:rsidR="0018173F">
        <w:rPr>
          <w:bCs/>
          <w:sz w:val="24"/>
          <w:szCs w:val="24"/>
        </w:rPr>
        <w:br/>
      </w:r>
      <w:r w:rsidR="0018173F" w:rsidRPr="0018173F">
        <w:rPr>
          <w:bCs/>
          <w:i/>
          <w:iCs/>
          <w:sz w:val="24"/>
          <w:szCs w:val="24"/>
          <w:u w:val="single"/>
        </w:rPr>
        <w:t xml:space="preserve">b. </w:t>
      </w:r>
      <w:r w:rsidR="005563FC" w:rsidRPr="0018173F">
        <w:rPr>
          <w:bCs/>
          <w:i/>
          <w:iCs/>
          <w:sz w:val="24"/>
          <w:szCs w:val="24"/>
          <w:u w:val="single"/>
        </w:rPr>
        <w:t xml:space="preserve"> </w:t>
      </w:r>
      <w:r w:rsidR="0018173F" w:rsidRPr="0018173F">
        <w:rPr>
          <w:bCs/>
          <w:i/>
          <w:iCs/>
          <w:sz w:val="24"/>
          <w:szCs w:val="24"/>
          <w:u w:val="single"/>
        </w:rPr>
        <w:t>Expansion of a Non-Conforming Structure</w:t>
      </w:r>
      <w:r w:rsidR="0018173F">
        <w:rPr>
          <w:bCs/>
          <w:sz w:val="24"/>
          <w:szCs w:val="24"/>
        </w:rPr>
        <w:br/>
      </w:r>
      <w:r w:rsidR="0018173F" w:rsidRPr="0018173F">
        <w:rPr>
          <w:b/>
          <w:sz w:val="24"/>
          <w:szCs w:val="24"/>
        </w:rPr>
        <w:t>Dave</w:t>
      </w:r>
      <w:r w:rsidR="0018173F">
        <w:rPr>
          <w:bCs/>
          <w:sz w:val="24"/>
          <w:szCs w:val="24"/>
        </w:rPr>
        <w:t xml:space="preserve"> asked the members what they thought of moving </w:t>
      </w:r>
      <w:r w:rsidR="00D76D58">
        <w:rPr>
          <w:bCs/>
          <w:sz w:val="24"/>
          <w:szCs w:val="24"/>
        </w:rPr>
        <w:t>expansion of a non-conforming structure</w:t>
      </w:r>
      <w:r w:rsidR="0018173F">
        <w:rPr>
          <w:bCs/>
          <w:sz w:val="24"/>
          <w:szCs w:val="24"/>
        </w:rPr>
        <w:t xml:space="preserve"> out of a </w:t>
      </w:r>
      <w:r w:rsidR="00D76D58">
        <w:rPr>
          <w:bCs/>
          <w:sz w:val="24"/>
          <w:szCs w:val="24"/>
        </w:rPr>
        <w:t>‘</w:t>
      </w:r>
      <w:r w:rsidR="0018173F">
        <w:rPr>
          <w:bCs/>
          <w:sz w:val="24"/>
          <w:szCs w:val="24"/>
        </w:rPr>
        <w:t>special exception</w:t>
      </w:r>
      <w:r w:rsidR="00D76D58">
        <w:rPr>
          <w:bCs/>
          <w:sz w:val="24"/>
          <w:szCs w:val="24"/>
        </w:rPr>
        <w:t>’</w:t>
      </w:r>
      <w:r w:rsidR="0018173F">
        <w:rPr>
          <w:bCs/>
          <w:sz w:val="24"/>
          <w:szCs w:val="24"/>
        </w:rPr>
        <w:t xml:space="preserve"> and making it an </w:t>
      </w:r>
      <w:r w:rsidR="00D76D58">
        <w:rPr>
          <w:bCs/>
          <w:sz w:val="24"/>
          <w:szCs w:val="24"/>
        </w:rPr>
        <w:t>‘</w:t>
      </w:r>
      <w:r w:rsidR="0018173F">
        <w:rPr>
          <w:bCs/>
          <w:sz w:val="24"/>
          <w:szCs w:val="24"/>
        </w:rPr>
        <w:t>administrative process</w:t>
      </w:r>
      <w:r w:rsidR="00D76D58">
        <w:rPr>
          <w:bCs/>
          <w:sz w:val="24"/>
          <w:szCs w:val="24"/>
        </w:rPr>
        <w:t>’ by the Zoning Administrator</w:t>
      </w:r>
      <w:r w:rsidR="00F90B48">
        <w:rPr>
          <w:bCs/>
          <w:sz w:val="24"/>
          <w:szCs w:val="24"/>
        </w:rPr>
        <w:t xml:space="preserve"> </w:t>
      </w:r>
      <w:r w:rsidR="00AA355D">
        <w:rPr>
          <w:bCs/>
          <w:sz w:val="24"/>
          <w:szCs w:val="24"/>
        </w:rPr>
        <w:t>(</w:t>
      </w:r>
      <w:r w:rsidR="00F90B48">
        <w:rPr>
          <w:bCs/>
          <w:sz w:val="24"/>
          <w:szCs w:val="24"/>
        </w:rPr>
        <w:t>still require the applicant to meet the standards</w:t>
      </w:r>
      <w:r w:rsidR="00AA355D">
        <w:rPr>
          <w:bCs/>
          <w:sz w:val="24"/>
          <w:szCs w:val="24"/>
        </w:rPr>
        <w:t>)</w:t>
      </w:r>
      <w:r w:rsidR="00D76D58">
        <w:rPr>
          <w:bCs/>
          <w:sz w:val="24"/>
          <w:szCs w:val="24"/>
        </w:rPr>
        <w:t xml:space="preserve">. </w:t>
      </w:r>
      <w:r w:rsidR="00D76D58">
        <w:rPr>
          <w:b/>
          <w:sz w:val="24"/>
          <w:szCs w:val="24"/>
        </w:rPr>
        <w:t xml:space="preserve">Dave </w:t>
      </w:r>
      <w:r w:rsidR="00D76D58">
        <w:rPr>
          <w:bCs/>
          <w:sz w:val="24"/>
          <w:szCs w:val="24"/>
        </w:rPr>
        <w:t>gave an example for their consideration</w:t>
      </w:r>
      <w:r w:rsidR="00F90B48">
        <w:rPr>
          <w:bCs/>
          <w:sz w:val="24"/>
          <w:szCs w:val="24"/>
        </w:rPr>
        <w:t xml:space="preserve"> by using 98 Main Street. The members pointed out that the abutters would not be notified or have a say.</w:t>
      </w:r>
      <w:r w:rsidR="00D76D58">
        <w:rPr>
          <w:bCs/>
          <w:sz w:val="24"/>
          <w:szCs w:val="24"/>
        </w:rPr>
        <w:t xml:space="preserve"> The members </w:t>
      </w:r>
      <w:r w:rsidR="00F90B48">
        <w:rPr>
          <w:bCs/>
          <w:sz w:val="24"/>
          <w:szCs w:val="24"/>
        </w:rPr>
        <w:t>agreed</w:t>
      </w:r>
      <w:r w:rsidR="00D76D58">
        <w:rPr>
          <w:bCs/>
          <w:sz w:val="24"/>
          <w:szCs w:val="24"/>
        </w:rPr>
        <w:t xml:space="preserve"> that the </w:t>
      </w:r>
      <w:r w:rsidR="00F90B48">
        <w:rPr>
          <w:bCs/>
          <w:sz w:val="24"/>
          <w:szCs w:val="24"/>
        </w:rPr>
        <w:t xml:space="preserve">twelve </w:t>
      </w:r>
      <w:r w:rsidR="00D76D58">
        <w:rPr>
          <w:bCs/>
          <w:sz w:val="24"/>
          <w:szCs w:val="24"/>
        </w:rPr>
        <w:t>regular</w:t>
      </w:r>
      <w:r w:rsidR="00F90B48">
        <w:rPr>
          <w:bCs/>
          <w:sz w:val="24"/>
          <w:szCs w:val="24"/>
        </w:rPr>
        <w:t>ly scheduled</w:t>
      </w:r>
      <w:r w:rsidR="00D76D58">
        <w:rPr>
          <w:bCs/>
          <w:sz w:val="24"/>
          <w:szCs w:val="24"/>
        </w:rPr>
        <w:t xml:space="preserve"> meetings would</w:t>
      </w:r>
      <w:r w:rsidR="00F90B48">
        <w:rPr>
          <w:bCs/>
          <w:sz w:val="24"/>
          <w:szCs w:val="24"/>
        </w:rPr>
        <w:t xml:space="preserve"> be sufficient and </w:t>
      </w:r>
      <w:r w:rsidR="00AA355D">
        <w:rPr>
          <w:bCs/>
          <w:sz w:val="24"/>
          <w:szCs w:val="24"/>
        </w:rPr>
        <w:t xml:space="preserve">that </w:t>
      </w:r>
      <w:r w:rsidR="00F90B48">
        <w:rPr>
          <w:bCs/>
          <w:sz w:val="24"/>
          <w:szCs w:val="24"/>
        </w:rPr>
        <w:t>the expansion of non-conforming structure requires deliberation</w:t>
      </w:r>
      <w:r w:rsidR="00AA355D">
        <w:rPr>
          <w:bCs/>
          <w:sz w:val="24"/>
          <w:szCs w:val="24"/>
        </w:rPr>
        <w:t xml:space="preserve"> by the Board.</w:t>
      </w:r>
      <w:r w:rsidR="00803CC9">
        <w:rPr>
          <w:bCs/>
          <w:sz w:val="24"/>
          <w:szCs w:val="24"/>
        </w:rPr>
        <w:t xml:space="preserve"> </w:t>
      </w:r>
      <w:r w:rsidR="0018173F">
        <w:rPr>
          <w:bCs/>
          <w:sz w:val="24"/>
          <w:szCs w:val="24"/>
        </w:rPr>
        <w:br/>
      </w:r>
      <w:r w:rsidR="00866FB8" w:rsidRPr="00574C1D">
        <w:rPr>
          <w:bCs/>
          <w:sz w:val="24"/>
          <w:szCs w:val="24"/>
        </w:rPr>
        <w:br/>
      </w:r>
      <w:r w:rsidR="00866FB8">
        <w:rPr>
          <w:b/>
          <w:sz w:val="24"/>
          <w:szCs w:val="24"/>
          <w:u w:val="single"/>
        </w:rPr>
        <w:t>#</w:t>
      </w:r>
      <w:r w:rsidR="005563FC">
        <w:rPr>
          <w:b/>
          <w:sz w:val="24"/>
          <w:szCs w:val="24"/>
          <w:u w:val="single"/>
        </w:rPr>
        <w:t>6</w:t>
      </w:r>
      <w:r w:rsidR="00866FB8" w:rsidRPr="00574C1D">
        <w:rPr>
          <w:b/>
          <w:sz w:val="24"/>
          <w:szCs w:val="24"/>
          <w:u w:val="single"/>
        </w:rPr>
        <w:t xml:space="preserve">.                  </w:t>
      </w:r>
      <w:r w:rsidR="005563FC">
        <w:rPr>
          <w:b/>
          <w:sz w:val="24"/>
          <w:szCs w:val="24"/>
          <w:u w:val="single"/>
        </w:rPr>
        <w:tab/>
      </w:r>
      <w:r w:rsidR="00866FB8" w:rsidRPr="00574C1D">
        <w:rPr>
          <w:b/>
          <w:sz w:val="24"/>
          <w:szCs w:val="24"/>
          <w:u w:val="single"/>
        </w:rPr>
        <w:t>Adjournment</w:t>
      </w:r>
      <w:r w:rsidR="00866FB8" w:rsidRPr="00574C1D">
        <w:rPr>
          <w:bCs/>
          <w:sz w:val="24"/>
          <w:szCs w:val="24"/>
        </w:rPr>
        <w:t xml:space="preserve">                                             </w:t>
      </w:r>
      <w:r w:rsidR="00FE3C1F">
        <w:rPr>
          <w:bCs/>
          <w:sz w:val="24"/>
          <w:szCs w:val="24"/>
        </w:rPr>
        <w:t xml:space="preserve">      </w:t>
      </w:r>
      <w:r w:rsidR="00866FB8" w:rsidRPr="00FE3C1F">
        <w:rPr>
          <w:bCs/>
          <w:color w:val="FF0000"/>
          <w:sz w:val="22"/>
          <w:szCs w:val="22"/>
        </w:rPr>
        <w:t>[time on DCAT</w:t>
      </w:r>
      <w:r w:rsidR="00FE3C1F" w:rsidRPr="00FE3C1F">
        <w:rPr>
          <w:bCs/>
          <w:color w:val="FF0000"/>
          <w:sz w:val="22"/>
          <w:szCs w:val="22"/>
        </w:rPr>
        <w:t xml:space="preserve"> 1:13:10</w:t>
      </w:r>
      <w:r w:rsidR="00866FB8" w:rsidRPr="00FE3C1F">
        <w:rPr>
          <w:bCs/>
          <w:color w:val="FF0000"/>
          <w:sz w:val="22"/>
          <w:szCs w:val="22"/>
        </w:rPr>
        <w:t>]</w:t>
      </w:r>
      <w:r w:rsidR="00866FB8" w:rsidRPr="00574C1D">
        <w:rPr>
          <w:bCs/>
          <w:color w:val="FF0000"/>
          <w:sz w:val="24"/>
          <w:szCs w:val="24"/>
        </w:rPr>
        <w:br/>
      </w:r>
      <w:r w:rsidR="00866FB8" w:rsidRPr="00574C1D">
        <w:rPr>
          <w:bCs/>
          <w:color w:val="FF0000"/>
          <w:sz w:val="24"/>
          <w:szCs w:val="24"/>
        </w:rPr>
        <w:br/>
      </w:r>
      <w:r w:rsidR="00866FB8" w:rsidRPr="00574C1D">
        <w:rPr>
          <w:b/>
          <w:sz w:val="24"/>
          <w:szCs w:val="24"/>
        </w:rPr>
        <w:t xml:space="preserve">                                                        </w:t>
      </w:r>
      <w:r w:rsidR="00866FB8" w:rsidRPr="00574C1D">
        <w:rPr>
          <w:b/>
          <w:sz w:val="24"/>
          <w:szCs w:val="24"/>
          <w:u w:val="single"/>
        </w:rPr>
        <w:t>Action</w:t>
      </w:r>
      <w:r w:rsidR="00866FB8" w:rsidRPr="00574C1D">
        <w:rPr>
          <w:bCs/>
          <w:color w:val="FF0000"/>
          <w:sz w:val="24"/>
          <w:szCs w:val="24"/>
        </w:rPr>
        <w:br/>
      </w:r>
      <w:r w:rsidR="00866FB8" w:rsidRPr="00574C1D">
        <w:rPr>
          <w:b/>
          <w:sz w:val="24"/>
          <w:szCs w:val="24"/>
          <w:u w:val="single"/>
        </w:rPr>
        <w:t>Motion</w:t>
      </w:r>
      <w:r w:rsidR="00866FB8" w:rsidRPr="00574C1D">
        <w:rPr>
          <w:b/>
          <w:sz w:val="24"/>
          <w:szCs w:val="24"/>
        </w:rPr>
        <w:t xml:space="preserve">:         </w:t>
      </w:r>
      <w:r w:rsidR="00803CC9">
        <w:rPr>
          <w:b/>
          <w:sz w:val="24"/>
          <w:szCs w:val="24"/>
        </w:rPr>
        <w:t>Al Zink</w:t>
      </w:r>
      <w:r w:rsidR="00866FB8" w:rsidRPr="00574C1D">
        <w:rPr>
          <w:b/>
          <w:sz w:val="24"/>
          <w:szCs w:val="24"/>
        </w:rPr>
        <w:t xml:space="preserve"> </w:t>
      </w:r>
      <w:r w:rsidR="00866FB8" w:rsidRPr="00574C1D">
        <w:rPr>
          <w:bCs/>
          <w:sz w:val="24"/>
          <w:szCs w:val="24"/>
        </w:rPr>
        <w:t xml:space="preserve">moved to adjourn the meeting at </w:t>
      </w:r>
      <w:r w:rsidR="00803CC9">
        <w:rPr>
          <w:bCs/>
          <w:sz w:val="24"/>
          <w:szCs w:val="24"/>
        </w:rPr>
        <w:t>8:12</w:t>
      </w:r>
      <w:r w:rsidR="00866FB8" w:rsidRPr="00574C1D">
        <w:rPr>
          <w:bCs/>
          <w:sz w:val="24"/>
          <w:szCs w:val="24"/>
        </w:rPr>
        <w:t xml:space="preserve"> PM.</w:t>
      </w:r>
      <w:r w:rsidR="00866FB8" w:rsidRPr="00574C1D">
        <w:rPr>
          <w:b/>
          <w:sz w:val="24"/>
          <w:szCs w:val="24"/>
        </w:rPr>
        <w:t xml:space="preserve">                 </w:t>
      </w:r>
      <w:r w:rsidR="00866FB8" w:rsidRPr="00574C1D">
        <w:rPr>
          <w:b/>
          <w:sz w:val="24"/>
          <w:szCs w:val="24"/>
        </w:rPr>
        <w:br/>
      </w:r>
      <w:r w:rsidR="00866FB8" w:rsidRPr="00574C1D">
        <w:rPr>
          <w:b/>
          <w:sz w:val="24"/>
          <w:szCs w:val="24"/>
          <w:u w:val="single"/>
        </w:rPr>
        <w:t>Second:</w:t>
      </w:r>
      <w:r w:rsidR="00866FB8" w:rsidRPr="00574C1D">
        <w:rPr>
          <w:b/>
          <w:sz w:val="24"/>
          <w:szCs w:val="24"/>
        </w:rPr>
        <w:t xml:space="preserve">        </w:t>
      </w:r>
      <w:r w:rsidR="00803CC9">
        <w:rPr>
          <w:b/>
          <w:sz w:val="24"/>
          <w:szCs w:val="24"/>
        </w:rPr>
        <w:t>Bob Daigle</w:t>
      </w:r>
      <w:r w:rsidR="00866FB8" w:rsidRPr="00574C1D">
        <w:rPr>
          <w:b/>
          <w:vanish/>
          <w:sz w:val="24"/>
          <w:szCs w:val="24"/>
        </w:rPr>
        <w:t>enryH</w:t>
      </w:r>
      <w:r w:rsidR="00866FB8" w:rsidRPr="00574C1D">
        <w:rPr>
          <w:b/>
          <w:sz w:val="24"/>
          <w:szCs w:val="24"/>
        </w:rPr>
        <w:br/>
      </w:r>
      <w:r w:rsidR="00866FB8" w:rsidRPr="00574C1D">
        <w:rPr>
          <w:b/>
          <w:sz w:val="24"/>
          <w:szCs w:val="24"/>
          <w:u w:val="single"/>
        </w:rPr>
        <w:t>Discussion:</w:t>
      </w:r>
      <w:r w:rsidR="00866FB8" w:rsidRPr="00574C1D">
        <w:rPr>
          <w:b/>
          <w:sz w:val="24"/>
          <w:szCs w:val="24"/>
        </w:rPr>
        <w:t xml:space="preserve">  </w:t>
      </w:r>
      <w:r w:rsidR="00866FB8" w:rsidRPr="00574C1D">
        <w:rPr>
          <w:bCs/>
          <w:sz w:val="24"/>
          <w:szCs w:val="24"/>
        </w:rPr>
        <w:t>none</w:t>
      </w:r>
      <w:r w:rsidR="00866FB8" w:rsidRPr="00574C1D">
        <w:rPr>
          <w:bCs/>
          <w:sz w:val="24"/>
          <w:szCs w:val="24"/>
          <w:u w:val="single"/>
        </w:rPr>
        <w:br/>
      </w:r>
      <w:r w:rsidR="00866FB8" w:rsidRPr="00574C1D">
        <w:rPr>
          <w:b/>
          <w:sz w:val="24"/>
          <w:szCs w:val="24"/>
          <w:u w:val="single"/>
        </w:rPr>
        <w:t>Vote</w:t>
      </w:r>
      <w:r w:rsidR="00866FB8" w:rsidRPr="00574C1D">
        <w:rPr>
          <w:b/>
          <w:sz w:val="24"/>
          <w:szCs w:val="24"/>
        </w:rPr>
        <w:t xml:space="preserve">:              </w:t>
      </w:r>
      <w:r w:rsidR="00803CC9">
        <w:rPr>
          <w:b/>
          <w:sz w:val="24"/>
          <w:szCs w:val="24"/>
        </w:rPr>
        <w:t>3</w:t>
      </w:r>
      <w:r w:rsidR="00866FB8" w:rsidRPr="00574C1D">
        <w:rPr>
          <w:b/>
          <w:sz w:val="24"/>
          <w:szCs w:val="24"/>
        </w:rPr>
        <w:t>-0-0</w:t>
      </w:r>
      <w:r w:rsidR="00866FB8" w:rsidRPr="00574C1D">
        <w:rPr>
          <w:b/>
          <w:sz w:val="24"/>
          <w:szCs w:val="24"/>
        </w:rPr>
        <w:br/>
      </w:r>
      <w:r w:rsidR="00866FB8" w:rsidRPr="00574C1D">
        <w:rPr>
          <w:b/>
          <w:sz w:val="24"/>
          <w:szCs w:val="24"/>
        </w:rPr>
        <w:br/>
      </w:r>
      <w:r w:rsidR="00866FB8" w:rsidRPr="00574C1D">
        <w:rPr>
          <w:b/>
          <w:sz w:val="24"/>
          <w:szCs w:val="24"/>
        </w:rPr>
        <w:br/>
      </w:r>
      <w:r w:rsidR="00866FB8" w:rsidRPr="00574C1D">
        <w:rPr>
          <w:bCs/>
          <w:sz w:val="24"/>
          <w:szCs w:val="24"/>
        </w:rPr>
        <w:t>Respectfully submitted,</w:t>
      </w:r>
      <w:r w:rsidR="00866FB8" w:rsidRPr="00574C1D">
        <w:rPr>
          <w:bCs/>
          <w:sz w:val="24"/>
          <w:szCs w:val="24"/>
        </w:rPr>
        <w:br/>
        <w:t xml:space="preserve">   </w:t>
      </w:r>
      <w:r w:rsidR="00866FB8" w:rsidRPr="00574C1D">
        <w:rPr>
          <w:bCs/>
          <w:sz w:val="24"/>
          <w:szCs w:val="24"/>
        </w:rPr>
        <w:br/>
        <w:t>Sue Frick</w:t>
      </w:r>
      <w:r w:rsidR="00866FB8" w:rsidRPr="00574C1D">
        <w:rPr>
          <w:bCs/>
          <w:sz w:val="24"/>
          <w:szCs w:val="24"/>
        </w:rPr>
        <w:br/>
        <w:t>Recording Secretary</w:t>
      </w:r>
      <w:r w:rsidR="00866FB8" w:rsidRPr="00574C1D">
        <w:rPr>
          <w:bCs/>
          <w:sz w:val="24"/>
          <w:szCs w:val="24"/>
        </w:rPr>
        <w:br/>
      </w:r>
    </w:p>
    <w:p w14:paraId="2C278DDE" w14:textId="77777777" w:rsidR="00866FB8" w:rsidRPr="00FD7389" w:rsidRDefault="00866FB8" w:rsidP="00866FB8">
      <w:pPr>
        <w:pBdr>
          <w:top w:val="single" w:sz="4" w:space="1" w:color="auto"/>
          <w:left w:val="single" w:sz="4" w:space="4" w:color="auto"/>
          <w:bottom w:val="single" w:sz="4" w:space="1" w:color="auto"/>
          <w:right w:val="single" w:sz="4" w:space="4" w:color="auto"/>
        </w:pBdr>
        <w:tabs>
          <w:tab w:val="left" w:pos="5130"/>
        </w:tabs>
        <w:rPr>
          <w:rFonts w:ascii="Arial" w:hAnsi="Arial" w:cs="Arial"/>
          <w:bCs/>
          <w:color w:val="0000FF"/>
          <w:u w:val="single"/>
        </w:rPr>
      </w:pPr>
      <w:r w:rsidRPr="009741C9">
        <w:rPr>
          <w:rFonts w:ascii="Arial" w:hAnsi="Arial" w:cs="Arial"/>
          <w:bCs/>
          <w:color w:val="FF0000"/>
        </w:rPr>
        <w:t>DCAT:</w:t>
      </w:r>
      <w:r w:rsidRPr="009741C9">
        <w:rPr>
          <w:rFonts w:ascii="Arial" w:hAnsi="Arial" w:cs="Arial"/>
          <w:bCs/>
          <w:color w:val="FF0000"/>
        </w:rPr>
        <w:br/>
      </w:r>
      <w:r w:rsidRPr="009741C9">
        <w:rPr>
          <w:rStyle w:val="Hyperlink"/>
          <w:rFonts w:ascii="Arial" w:hAnsi="Arial" w:cs="Arial"/>
          <w:bCs/>
        </w:rPr>
        <w:t>https://videoplayer.telvue.com/player/XSekkdEeRsk0JHQVHAvKJVka7_5VjxKP/videos</w:t>
      </w:r>
      <w:r w:rsidRPr="009741C9">
        <w:rPr>
          <w:rStyle w:val="Hyperlink"/>
          <w:rFonts w:ascii="Arial" w:hAnsi="Arial" w:cs="Arial"/>
          <w:bCs/>
        </w:rPr>
        <w:br/>
      </w:r>
    </w:p>
    <w:p w14:paraId="1B1F3A6E" w14:textId="77777777" w:rsidR="0071580D" w:rsidRDefault="0071580D"/>
    <w:sectPr w:rsidR="0071580D" w:rsidSect="00944F61">
      <w:headerReference w:type="default" r:id="rId8"/>
      <w:footerReference w:type="default" r:id="rId9"/>
      <w:pgSz w:w="12240" w:h="15840"/>
      <w:pgMar w:top="1440" w:right="1440" w:bottom="1440" w:left="1440" w:header="720" w:footer="3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AF112" w14:textId="77777777" w:rsidR="00944F61" w:rsidRDefault="00944F61" w:rsidP="00866FB8">
      <w:pPr>
        <w:spacing w:after="0" w:line="240" w:lineRule="auto"/>
      </w:pPr>
      <w:r>
        <w:separator/>
      </w:r>
    </w:p>
  </w:endnote>
  <w:endnote w:type="continuationSeparator" w:id="0">
    <w:p w14:paraId="65E784A8" w14:textId="77777777" w:rsidR="00944F61" w:rsidRDefault="00944F61" w:rsidP="0086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98AD" w14:textId="533BD5A7" w:rsidR="00EA4F25" w:rsidRPr="006B3EDE" w:rsidRDefault="00000000" w:rsidP="006B3EDE">
    <w:pPr>
      <w:spacing w:before="12"/>
      <w:ind w:left="-540"/>
      <w:rPr>
        <w:rFonts w:ascii="Arial" w:hAnsi="Arial" w:cs="Arial"/>
        <w:b/>
        <w:bCs/>
        <w:sz w:val="24"/>
        <w:szCs w:val="24"/>
      </w:rPr>
    </w:pPr>
    <w:r>
      <w:rPr>
        <w:b/>
        <w:bCs/>
        <w:sz w:val="24"/>
      </w:rPr>
      <w:br/>
    </w:r>
    <w:r w:rsidRPr="006B3EDE">
      <w:rPr>
        <w:rFonts w:ascii="Arial" w:hAnsi="Arial" w:cs="Arial"/>
        <w:b/>
        <w:bCs/>
        <w:sz w:val="24"/>
        <w:szCs w:val="24"/>
      </w:rPr>
      <w:t>Town Hall, 186 Main Street,</w:t>
    </w:r>
    <w:r w:rsidRPr="006B3EDE">
      <w:rPr>
        <w:rFonts w:ascii="Arial" w:hAnsi="Arial" w:cs="Arial"/>
        <w:b/>
        <w:bCs/>
        <w:spacing w:val="-3"/>
        <w:sz w:val="24"/>
        <w:szCs w:val="24"/>
      </w:rPr>
      <w:t xml:space="preserve"> </w:t>
    </w:r>
    <w:r w:rsidRPr="006B3EDE">
      <w:rPr>
        <w:rFonts w:ascii="Arial" w:hAnsi="Arial" w:cs="Arial"/>
        <w:b/>
        <w:bCs/>
        <w:sz w:val="24"/>
        <w:szCs w:val="24"/>
      </w:rPr>
      <w:t>Newmarket, NH</w:t>
    </w:r>
    <w:r w:rsidRPr="006B3EDE">
      <w:rPr>
        <w:rFonts w:ascii="Arial" w:hAnsi="Arial" w:cs="Arial"/>
        <w:b/>
        <w:bCs/>
        <w:spacing w:val="-2"/>
        <w:sz w:val="24"/>
        <w:szCs w:val="24"/>
      </w:rPr>
      <w:t xml:space="preserve">   </w:t>
    </w:r>
    <w:r w:rsidR="00866FB8">
      <w:rPr>
        <w:rFonts w:ascii="Arial" w:hAnsi="Arial" w:cs="Arial"/>
        <w:b/>
        <w:bCs/>
        <w:spacing w:val="-2"/>
        <w:sz w:val="24"/>
        <w:szCs w:val="24"/>
      </w:rPr>
      <w:t>12/18</w:t>
    </w:r>
    <w:r>
      <w:rPr>
        <w:rFonts w:ascii="Arial" w:hAnsi="Arial" w:cs="Arial"/>
        <w:b/>
        <w:bCs/>
        <w:spacing w:val="-2"/>
        <w:sz w:val="24"/>
        <w:szCs w:val="24"/>
      </w:rPr>
      <w:t>/</w:t>
    </w:r>
    <w:r w:rsidRPr="006B3EDE">
      <w:rPr>
        <w:rFonts w:ascii="Arial" w:hAnsi="Arial" w:cs="Arial"/>
        <w:b/>
        <w:bCs/>
        <w:spacing w:val="-2"/>
        <w:sz w:val="24"/>
        <w:szCs w:val="24"/>
      </w:rPr>
      <w:t xml:space="preserve">/2023  </w:t>
    </w:r>
    <w:r>
      <w:rPr>
        <w:rFonts w:ascii="Arial" w:hAnsi="Arial" w:cs="Arial"/>
        <w:b/>
        <w:bCs/>
        <w:spacing w:val="-2"/>
        <w:sz w:val="24"/>
        <w:szCs w:val="24"/>
      </w:rPr>
      <w:t xml:space="preserve">   </w:t>
    </w:r>
    <w:r w:rsidRPr="006B3EDE">
      <w:rPr>
        <w:rFonts w:ascii="Arial" w:hAnsi="Arial" w:cs="Arial"/>
        <w:b/>
        <w:bCs/>
        <w:spacing w:val="-2"/>
        <w:sz w:val="24"/>
        <w:szCs w:val="24"/>
      </w:rPr>
      <w:t xml:space="preserve">Zoning Board of </w:t>
    </w:r>
    <w:r>
      <w:rPr>
        <w:rFonts w:ascii="Arial" w:hAnsi="Arial" w:cs="Arial"/>
        <w:b/>
        <w:bCs/>
        <w:spacing w:val="-2"/>
        <w:sz w:val="24"/>
        <w:szCs w:val="24"/>
      </w:rPr>
      <w:t>A</w:t>
    </w:r>
    <w:r w:rsidRPr="006B3EDE">
      <w:rPr>
        <w:rFonts w:ascii="Arial" w:hAnsi="Arial" w:cs="Arial"/>
        <w:b/>
        <w:bCs/>
        <w:spacing w:val="-2"/>
        <w:sz w:val="24"/>
        <w:szCs w:val="24"/>
      </w:rPr>
      <w:t>djustment</w:t>
    </w:r>
  </w:p>
  <w:p w14:paraId="43E3E716" w14:textId="77777777" w:rsidR="00EA4F25" w:rsidRPr="006B3EDE" w:rsidRDefault="00EA4F25" w:rsidP="006B3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F561" w14:textId="77777777" w:rsidR="00944F61" w:rsidRDefault="00944F61" w:rsidP="00866FB8">
      <w:pPr>
        <w:spacing w:after="0" w:line="240" w:lineRule="auto"/>
      </w:pPr>
      <w:r>
        <w:separator/>
      </w:r>
    </w:p>
  </w:footnote>
  <w:footnote w:type="continuationSeparator" w:id="0">
    <w:p w14:paraId="56232D67" w14:textId="77777777" w:rsidR="00944F61" w:rsidRDefault="00944F61" w:rsidP="00866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694924"/>
      <w:docPartObj>
        <w:docPartGallery w:val="Page Numbers (Top of Page)"/>
        <w:docPartUnique/>
      </w:docPartObj>
    </w:sdtPr>
    <w:sdtEndPr>
      <w:rPr>
        <w:b/>
        <w:bCs/>
        <w:noProof/>
      </w:rPr>
    </w:sdtEndPr>
    <w:sdtContent>
      <w:p w14:paraId="144AC3E7" w14:textId="77777777" w:rsidR="00EA4F25" w:rsidRPr="00F04BF8" w:rsidRDefault="00000000">
        <w:pPr>
          <w:pStyle w:val="Header"/>
          <w:jc w:val="right"/>
          <w:rPr>
            <w:b/>
            <w:bCs/>
          </w:rPr>
        </w:pPr>
        <w:r w:rsidRPr="00F04BF8">
          <w:rPr>
            <w:b/>
            <w:bCs/>
          </w:rPr>
          <w:fldChar w:fldCharType="begin"/>
        </w:r>
        <w:r w:rsidRPr="00F04BF8">
          <w:rPr>
            <w:b/>
            <w:bCs/>
          </w:rPr>
          <w:instrText xml:space="preserve"> PAGE   \* MERGEFORMAT </w:instrText>
        </w:r>
        <w:r w:rsidRPr="00F04BF8">
          <w:rPr>
            <w:b/>
            <w:bCs/>
          </w:rPr>
          <w:fldChar w:fldCharType="separate"/>
        </w:r>
        <w:r w:rsidRPr="00F04BF8">
          <w:rPr>
            <w:b/>
            <w:bCs/>
            <w:noProof/>
          </w:rPr>
          <w:t>2</w:t>
        </w:r>
        <w:r w:rsidRPr="00F04BF8">
          <w:rPr>
            <w:b/>
            <w:bCs/>
            <w:noProof/>
          </w:rPr>
          <w:fldChar w:fldCharType="end"/>
        </w:r>
      </w:p>
    </w:sdtContent>
  </w:sdt>
  <w:p w14:paraId="134A2600" w14:textId="77777777" w:rsidR="00EA4F25" w:rsidRDefault="00EA4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365"/>
    <w:multiLevelType w:val="hybridMultilevel"/>
    <w:tmpl w:val="B34E3774"/>
    <w:lvl w:ilvl="0" w:tplc="ABC885D8">
      <w:start w:val="1"/>
      <w:numFmt w:val="decimal"/>
      <w:lvlText w:val="%1."/>
      <w:lvlJc w:val="left"/>
      <w:pPr>
        <w:ind w:left="1975" w:hanging="641"/>
        <w:jc w:val="left"/>
      </w:pPr>
      <w:rPr>
        <w:rFonts w:ascii="Arial" w:eastAsia="Arial" w:hAnsi="Arial" w:cs="Arial" w:hint="default"/>
        <w:b/>
        <w:bCs/>
        <w:i w:val="0"/>
        <w:iCs w:val="0"/>
        <w:color w:val="131316"/>
        <w:spacing w:val="-1"/>
        <w:w w:val="103"/>
        <w:sz w:val="22"/>
        <w:szCs w:val="22"/>
        <w:lang w:val="en-US" w:eastAsia="en-US" w:bidi="ar-SA"/>
      </w:rPr>
    </w:lvl>
    <w:lvl w:ilvl="1" w:tplc="4F0AA7A0">
      <w:start w:val="1"/>
      <w:numFmt w:val="lowerLetter"/>
      <w:lvlText w:val="%2."/>
      <w:lvlJc w:val="left"/>
      <w:pPr>
        <w:ind w:left="2611" w:hanging="638"/>
        <w:jc w:val="left"/>
      </w:pPr>
      <w:rPr>
        <w:rFonts w:ascii="Arial" w:eastAsia="Arial" w:hAnsi="Arial" w:cs="Arial" w:hint="default"/>
        <w:b/>
        <w:bCs/>
        <w:i w:val="0"/>
        <w:iCs w:val="0"/>
        <w:color w:val="131316"/>
        <w:spacing w:val="-1"/>
        <w:w w:val="103"/>
        <w:sz w:val="22"/>
        <w:szCs w:val="22"/>
        <w:lang w:val="en-US" w:eastAsia="en-US" w:bidi="ar-SA"/>
      </w:rPr>
    </w:lvl>
    <w:lvl w:ilvl="2" w:tplc="459284D4">
      <w:numFmt w:val="bullet"/>
      <w:lvlText w:val="•"/>
      <w:lvlJc w:val="left"/>
      <w:pPr>
        <w:ind w:left="3680" w:hanging="638"/>
      </w:pPr>
      <w:rPr>
        <w:rFonts w:hint="default"/>
        <w:lang w:val="en-US" w:eastAsia="en-US" w:bidi="ar-SA"/>
      </w:rPr>
    </w:lvl>
    <w:lvl w:ilvl="3" w:tplc="47B080A4">
      <w:numFmt w:val="bullet"/>
      <w:lvlText w:val="•"/>
      <w:lvlJc w:val="left"/>
      <w:pPr>
        <w:ind w:left="4740" w:hanging="638"/>
      </w:pPr>
      <w:rPr>
        <w:rFonts w:hint="default"/>
        <w:lang w:val="en-US" w:eastAsia="en-US" w:bidi="ar-SA"/>
      </w:rPr>
    </w:lvl>
    <w:lvl w:ilvl="4" w:tplc="901AC20C">
      <w:numFmt w:val="bullet"/>
      <w:lvlText w:val="•"/>
      <w:lvlJc w:val="left"/>
      <w:pPr>
        <w:ind w:left="5800" w:hanging="638"/>
      </w:pPr>
      <w:rPr>
        <w:rFonts w:hint="default"/>
        <w:lang w:val="en-US" w:eastAsia="en-US" w:bidi="ar-SA"/>
      </w:rPr>
    </w:lvl>
    <w:lvl w:ilvl="5" w:tplc="C30C3D8E">
      <w:numFmt w:val="bullet"/>
      <w:lvlText w:val="•"/>
      <w:lvlJc w:val="left"/>
      <w:pPr>
        <w:ind w:left="6860" w:hanging="638"/>
      </w:pPr>
      <w:rPr>
        <w:rFonts w:hint="default"/>
        <w:lang w:val="en-US" w:eastAsia="en-US" w:bidi="ar-SA"/>
      </w:rPr>
    </w:lvl>
    <w:lvl w:ilvl="6" w:tplc="FC7CC8BE">
      <w:numFmt w:val="bullet"/>
      <w:lvlText w:val="•"/>
      <w:lvlJc w:val="left"/>
      <w:pPr>
        <w:ind w:left="7920" w:hanging="638"/>
      </w:pPr>
      <w:rPr>
        <w:rFonts w:hint="default"/>
        <w:lang w:val="en-US" w:eastAsia="en-US" w:bidi="ar-SA"/>
      </w:rPr>
    </w:lvl>
    <w:lvl w:ilvl="7" w:tplc="A7D298C0">
      <w:numFmt w:val="bullet"/>
      <w:lvlText w:val="•"/>
      <w:lvlJc w:val="left"/>
      <w:pPr>
        <w:ind w:left="8980" w:hanging="638"/>
      </w:pPr>
      <w:rPr>
        <w:rFonts w:hint="default"/>
        <w:lang w:val="en-US" w:eastAsia="en-US" w:bidi="ar-SA"/>
      </w:rPr>
    </w:lvl>
    <w:lvl w:ilvl="8" w:tplc="77800A8C">
      <w:numFmt w:val="bullet"/>
      <w:lvlText w:val="•"/>
      <w:lvlJc w:val="left"/>
      <w:pPr>
        <w:ind w:left="10040" w:hanging="638"/>
      </w:pPr>
      <w:rPr>
        <w:rFonts w:hint="default"/>
        <w:lang w:val="en-US" w:eastAsia="en-US" w:bidi="ar-SA"/>
      </w:rPr>
    </w:lvl>
  </w:abstractNum>
  <w:num w:numId="1" w16cid:durableId="384914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B8"/>
    <w:rsid w:val="00046370"/>
    <w:rsid w:val="000720AE"/>
    <w:rsid w:val="00086CC4"/>
    <w:rsid w:val="000A1B1F"/>
    <w:rsid w:val="0018173F"/>
    <w:rsid w:val="001C34FE"/>
    <w:rsid w:val="001D7C48"/>
    <w:rsid w:val="002C474C"/>
    <w:rsid w:val="003379F6"/>
    <w:rsid w:val="00343508"/>
    <w:rsid w:val="00374416"/>
    <w:rsid w:val="003A6521"/>
    <w:rsid w:val="003F286D"/>
    <w:rsid w:val="005563FC"/>
    <w:rsid w:val="0058036A"/>
    <w:rsid w:val="005C6F09"/>
    <w:rsid w:val="005F02F1"/>
    <w:rsid w:val="006C2216"/>
    <w:rsid w:val="0071580D"/>
    <w:rsid w:val="00803CC9"/>
    <w:rsid w:val="00841B78"/>
    <w:rsid w:val="0085140A"/>
    <w:rsid w:val="00866FB8"/>
    <w:rsid w:val="008C3B08"/>
    <w:rsid w:val="00944F61"/>
    <w:rsid w:val="009834DA"/>
    <w:rsid w:val="00A13EE2"/>
    <w:rsid w:val="00AA355D"/>
    <w:rsid w:val="00AF4743"/>
    <w:rsid w:val="00BD6FDE"/>
    <w:rsid w:val="00BD7FE0"/>
    <w:rsid w:val="00D01844"/>
    <w:rsid w:val="00D76D58"/>
    <w:rsid w:val="00EA4F25"/>
    <w:rsid w:val="00F90B48"/>
    <w:rsid w:val="00FE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AE0A"/>
  <w15:chartTrackingRefBased/>
  <w15:docId w15:val="{0F8306CB-316E-4950-B331-D16B0A3C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FB8"/>
    <w:rPr>
      <w:rFonts w:ascii="Calibri" w:eastAsia="Calibri" w:hAnsi="Calibri" w:cs="Calibri"/>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66FB8"/>
    <w:pPr>
      <w:widowControl w:val="0"/>
      <w:autoSpaceDE w:val="0"/>
      <w:autoSpaceDN w:val="0"/>
      <w:spacing w:after="0" w:line="240" w:lineRule="auto"/>
    </w:pPr>
    <w:rPr>
      <w:rFonts w:ascii="Arial" w:eastAsia="Arial" w:hAnsi="Arial" w:cs="Arial"/>
      <w:color w:val="auto"/>
      <w:sz w:val="18"/>
      <w:szCs w:val="18"/>
    </w:rPr>
  </w:style>
  <w:style w:type="character" w:customStyle="1" w:styleId="BodyTextChar">
    <w:name w:val="Body Text Char"/>
    <w:basedOn w:val="DefaultParagraphFont"/>
    <w:link w:val="BodyText"/>
    <w:uiPriority w:val="1"/>
    <w:rsid w:val="00866FB8"/>
    <w:rPr>
      <w:rFonts w:ascii="Arial" w:eastAsia="Arial" w:hAnsi="Arial" w:cs="Arial"/>
      <w:kern w:val="0"/>
      <w:sz w:val="18"/>
      <w:szCs w:val="18"/>
      <w14:ligatures w14:val="none"/>
    </w:rPr>
  </w:style>
  <w:style w:type="paragraph" w:styleId="Header">
    <w:name w:val="header"/>
    <w:basedOn w:val="Normal"/>
    <w:link w:val="HeaderChar"/>
    <w:uiPriority w:val="99"/>
    <w:unhideWhenUsed/>
    <w:rsid w:val="00866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FB8"/>
    <w:rPr>
      <w:rFonts w:ascii="Calibri" w:eastAsia="Calibri" w:hAnsi="Calibri" w:cs="Calibri"/>
      <w:color w:val="000000"/>
      <w:kern w:val="0"/>
      <w14:ligatures w14:val="none"/>
    </w:rPr>
  </w:style>
  <w:style w:type="paragraph" w:styleId="Footer">
    <w:name w:val="footer"/>
    <w:basedOn w:val="Normal"/>
    <w:link w:val="FooterChar"/>
    <w:uiPriority w:val="99"/>
    <w:unhideWhenUsed/>
    <w:rsid w:val="00866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FB8"/>
    <w:rPr>
      <w:rFonts w:ascii="Calibri" w:eastAsia="Calibri" w:hAnsi="Calibri" w:cs="Calibri"/>
      <w:color w:val="000000"/>
      <w:kern w:val="0"/>
      <w14:ligatures w14:val="none"/>
    </w:rPr>
  </w:style>
  <w:style w:type="character" w:styleId="Hyperlink">
    <w:name w:val="Hyperlink"/>
    <w:basedOn w:val="DefaultParagraphFont"/>
    <w:uiPriority w:val="99"/>
    <w:unhideWhenUsed/>
    <w:rsid w:val="00866FB8"/>
    <w:rPr>
      <w:color w:val="0563C1" w:themeColor="hyperlink"/>
      <w:u w:val="single"/>
    </w:rPr>
  </w:style>
  <w:style w:type="character" w:styleId="LineNumber">
    <w:name w:val="line number"/>
    <w:basedOn w:val="DefaultParagraphFont"/>
    <w:uiPriority w:val="99"/>
    <w:semiHidden/>
    <w:unhideWhenUsed/>
    <w:rsid w:val="00866FB8"/>
  </w:style>
  <w:style w:type="paragraph" w:styleId="ListParagraph">
    <w:name w:val="List Paragraph"/>
    <w:basedOn w:val="Normal"/>
    <w:uiPriority w:val="1"/>
    <w:qFormat/>
    <w:rsid w:val="005563FC"/>
    <w:pPr>
      <w:widowControl w:val="0"/>
      <w:autoSpaceDE w:val="0"/>
      <w:autoSpaceDN w:val="0"/>
      <w:spacing w:before="29" w:after="0" w:line="240" w:lineRule="auto"/>
      <w:ind w:left="1423" w:hanging="693"/>
    </w:pPr>
    <w:rPr>
      <w:rFonts w:ascii="Arial" w:eastAsia="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cp:lastPrinted>2024-02-13T13:08:00Z</cp:lastPrinted>
  <dcterms:created xsi:type="dcterms:W3CDTF">2024-02-13T13:08:00Z</dcterms:created>
  <dcterms:modified xsi:type="dcterms:W3CDTF">2024-02-13T13:08:00Z</dcterms:modified>
</cp:coreProperties>
</file>