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E5" w:rsidRDefault="008D2FE5" w:rsidP="008D2FE5">
      <w:pPr>
        <w:tabs>
          <w:tab w:val="left" w:pos="7380"/>
        </w:tabs>
        <w:jc w:val="center"/>
      </w:pPr>
      <w:r w:rsidRPr="007C2DF4">
        <w:rPr>
          <w:rFonts w:ascii="Times New Roman" w:eastAsia="Times New Roman" w:hAnsi="Times New Roman"/>
          <w:b/>
          <w:caps/>
          <w:sz w:val="24"/>
          <w:szCs w:val="24"/>
        </w:rPr>
        <w:t xml:space="preserve">NEWMARKET Zoning BOARD </w:t>
      </w:r>
      <w:bookmarkStart w:id="0" w:name="_GoBack"/>
      <w:bookmarkEnd w:id="0"/>
      <w:r w:rsidRPr="007C2DF4">
        <w:rPr>
          <w:rFonts w:ascii="Times New Roman" w:eastAsia="Times New Roman" w:hAnsi="Times New Roman"/>
          <w:b/>
          <w:caps/>
          <w:sz w:val="24"/>
          <w:szCs w:val="24"/>
        </w:rPr>
        <w:t>OF ADJUSTMENT</w:t>
      </w:r>
      <w:r w:rsidRPr="007C2DF4">
        <w:rPr>
          <w:rFonts w:ascii="Times New Roman" w:eastAsia="Times New Roman" w:hAnsi="Times New Roman"/>
          <w:b/>
          <w:caps/>
          <w:sz w:val="24"/>
          <w:szCs w:val="24"/>
        </w:rPr>
        <w:br/>
      </w:r>
      <w:r>
        <w:rPr>
          <w:rFonts w:ascii="Times New Roman" w:eastAsia="Times New Roman" w:hAnsi="Times New Roman"/>
          <w:caps/>
          <w:sz w:val="24"/>
          <w:szCs w:val="24"/>
        </w:rPr>
        <w:t>Monday, November 22, 2021</w:t>
      </w:r>
      <w:r>
        <w:rPr>
          <w:rFonts w:ascii="Times New Roman" w:eastAsia="Times New Roman" w:hAnsi="Times New Roman"/>
          <w:caps/>
          <w:sz w:val="24"/>
          <w:szCs w:val="24"/>
        </w:rPr>
        <w:br/>
      </w:r>
      <w:r w:rsidRPr="007C2DF4">
        <w:rPr>
          <w:rFonts w:ascii="Times New Roman" w:eastAsia="Times New Roman" w:hAnsi="Times New Roman"/>
          <w:bCs/>
          <w:caps/>
          <w:sz w:val="24"/>
          <w:szCs w:val="24"/>
        </w:rPr>
        <w:t>TOWN COUNCIL CHAMBERS</w:t>
      </w:r>
      <w:r w:rsidRPr="007C2DF4">
        <w:rPr>
          <w:rFonts w:ascii="Times New Roman" w:eastAsia="Times New Roman" w:hAnsi="Times New Roman"/>
          <w:caps/>
          <w:sz w:val="24"/>
          <w:szCs w:val="24"/>
        </w:rPr>
        <w:br/>
      </w:r>
      <w:r>
        <w:rPr>
          <w:rFonts w:ascii="Times New Roman" w:eastAsia="Times New Roman" w:hAnsi="Times New Roman"/>
          <w:caps/>
          <w:sz w:val="24"/>
          <w:szCs w:val="24"/>
        </w:rPr>
        <w:t>7:00 PM</w:t>
      </w:r>
      <w:r>
        <w:rPr>
          <w:rFonts w:ascii="Times New Roman" w:eastAsia="Times New Roman" w:hAnsi="Times New Roman"/>
          <w:caps/>
          <w:sz w:val="24"/>
          <w:szCs w:val="24"/>
        </w:rPr>
        <w:br/>
      </w:r>
    </w:p>
    <w:p w:rsidR="008D2FE5" w:rsidRDefault="008D2FE5" w:rsidP="008D2FE5">
      <w:pPr>
        <w:ind w:left="-180"/>
      </w:pPr>
      <w:r>
        <w:rPr>
          <w:rFonts w:ascii="Times New Roman" w:hAnsi="Times New Roman"/>
          <w:b/>
          <w:sz w:val="24"/>
          <w:szCs w:val="24"/>
        </w:rPr>
        <w:t>Present:</w:t>
      </w:r>
      <w:r>
        <w:rPr>
          <w:rFonts w:ascii="Times New Roman" w:hAnsi="Times New Roman"/>
          <w:sz w:val="24"/>
          <w:szCs w:val="24"/>
        </w:rPr>
        <w:t xml:space="preserve"> Bob Daigle (Chair), Wayne Rosa (Vice Chair), Diane Hardy (Zoning Administrator), James Drago</w:t>
      </w:r>
      <w:r w:rsidR="001F0307">
        <w:rPr>
          <w:rFonts w:ascii="Times New Roman" w:hAnsi="Times New Roman"/>
          <w:sz w:val="24"/>
          <w:szCs w:val="24"/>
        </w:rPr>
        <w:t xml:space="preserve"> (arriving at 7:05 PM)</w:t>
      </w:r>
      <w:r>
        <w:rPr>
          <w:rFonts w:ascii="Times New Roman" w:hAnsi="Times New Roman"/>
          <w:sz w:val="24"/>
          <w:szCs w:val="24"/>
        </w:rPr>
        <w:t xml:space="preserve">, </w:t>
      </w:r>
      <w:r w:rsidR="00DB60B3">
        <w:rPr>
          <w:rFonts w:ascii="Times New Roman" w:hAnsi="Times New Roman"/>
          <w:sz w:val="24"/>
          <w:szCs w:val="24"/>
        </w:rPr>
        <w:t xml:space="preserve">Steve Minutelli, and Henry Smith (Alternate) </w:t>
      </w:r>
      <w:r>
        <w:rPr>
          <w:rFonts w:ascii="Times New Roman" w:hAnsi="Times New Roman"/>
          <w:sz w:val="24"/>
          <w:szCs w:val="24"/>
        </w:rPr>
        <w:t xml:space="preserve">and Al Zink. </w:t>
      </w:r>
      <w:r>
        <w:rPr>
          <w:rFonts w:ascii="Times New Roman" w:hAnsi="Times New Roman"/>
          <w:sz w:val="24"/>
          <w:szCs w:val="24"/>
        </w:rPr>
        <w:br/>
      </w:r>
      <w:r>
        <w:rPr>
          <w:rFonts w:ascii="Times New Roman" w:hAnsi="Times New Roman"/>
          <w:b/>
          <w:sz w:val="24"/>
          <w:szCs w:val="24"/>
        </w:rPr>
        <w:t>Absent:</w:t>
      </w:r>
      <w:r w:rsidR="00DB60B3">
        <w:rPr>
          <w:rFonts w:ascii="Times New Roman" w:hAnsi="Times New Roman"/>
          <w:sz w:val="24"/>
          <w:szCs w:val="24"/>
        </w:rPr>
        <w:t xml:space="preserve">  John Greene</w:t>
      </w:r>
      <w:r>
        <w:rPr>
          <w:rFonts w:ascii="Times New Roman" w:hAnsi="Times New Roman"/>
          <w:sz w:val="24"/>
          <w:szCs w:val="24"/>
        </w:rPr>
        <w:t xml:space="preserve"> </w:t>
      </w:r>
      <w:r w:rsidR="00DB60B3">
        <w:rPr>
          <w:rFonts w:ascii="Times New Roman" w:hAnsi="Times New Roman"/>
          <w:sz w:val="24"/>
          <w:szCs w:val="24"/>
        </w:rPr>
        <w:br/>
      </w:r>
      <w:r>
        <w:rPr>
          <w:rFonts w:ascii="Times New Roman" w:hAnsi="Times New Roman"/>
          <w:sz w:val="24"/>
          <w:szCs w:val="24"/>
        </w:rPr>
        <w:br/>
      </w:r>
      <w:r w:rsidRPr="00603C7F">
        <w:rPr>
          <w:rFonts w:ascii="Times New Roman" w:hAnsi="Times New Roman"/>
          <w:sz w:val="24"/>
          <w:szCs w:val="24"/>
        </w:rPr>
        <w:t>The Chair called the meeting to order at 7:</w:t>
      </w:r>
      <w:r w:rsidR="00DB60B3" w:rsidRPr="00603C7F">
        <w:rPr>
          <w:rFonts w:ascii="Times New Roman" w:hAnsi="Times New Roman"/>
          <w:sz w:val="24"/>
          <w:szCs w:val="24"/>
        </w:rPr>
        <w:t>01</w:t>
      </w:r>
      <w:r w:rsidRPr="00603C7F">
        <w:rPr>
          <w:rFonts w:ascii="Times New Roman" w:hAnsi="Times New Roman"/>
          <w:sz w:val="24"/>
          <w:szCs w:val="24"/>
        </w:rPr>
        <w:t xml:space="preserve"> PM</w:t>
      </w:r>
      <w:r w:rsidRPr="00603C7F">
        <w:rPr>
          <w:rFonts w:ascii="Times New Roman" w:hAnsi="Times New Roman"/>
          <w:sz w:val="24"/>
          <w:szCs w:val="24"/>
        </w:rPr>
        <w:br/>
      </w:r>
    </w:p>
    <w:p w:rsidR="008D2FE5" w:rsidRDefault="008D2FE5" w:rsidP="008D2FE5">
      <w:pPr>
        <w:pStyle w:val="ListParagraph"/>
        <w:numPr>
          <w:ilvl w:val="0"/>
          <w:numId w:val="1"/>
        </w:numPr>
        <w:tabs>
          <w:tab w:val="left" w:pos="270"/>
        </w:tabs>
        <w:ind w:left="0" w:hanging="180"/>
      </w:pPr>
      <w:r>
        <w:rPr>
          <w:rFonts w:ascii="Times New Roman" w:hAnsi="Times New Roman"/>
          <w:b/>
          <w:sz w:val="24"/>
          <w:szCs w:val="24"/>
        </w:rPr>
        <w:t xml:space="preserve">   Pledge of Allegiance</w:t>
      </w:r>
      <w:r>
        <w:rPr>
          <w:rFonts w:ascii="Times New Roman" w:hAnsi="Times New Roman"/>
          <w:b/>
          <w:sz w:val="24"/>
          <w:szCs w:val="24"/>
        </w:rPr>
        <w:br/>
      </w:r>
    </w:p>
    <w:p w:rsidR="008D2FE5" w:rsidRDefault="008D2FE5" w:rsidP="008D2FE5">
      <w:pPr>
        <w:pStyle w:val="ListParagraph"/>
        <w:numPr>
          <w:ilvl w:val="0"/>
          <w:numId w:val="1"/>
        </w:numPr>
      </w:pPr>
      <w:r>
        <w:rPr>
          <w:rFonts w:ascii="Times New Roman" w:hAnsi="Times New Roman"/>
          <w:b/>
          <w:sz w:val="24"/>
          <w:szCs w:val="24"/>
        </w:rPr>
        <w:t>Review and Approval of Minutes</w:t>
      </w:r>
      <w:r>
        <w:rPr>
          <w:rFonts w:ascii="Times New Roman" w:hAnsi="Times New Roman"/>
          <w:b/>
          <w:sz w:val="24"/>
          <w:szCs w:val="24"/>
        </w:rPr>
        <w:br/>
      </w:r>
      <w:r>
        <w:rPr>
          <w:rFonts w:ascii="Times New Roman" w:hAnsi="Times New Roman"/>
          <w:sz w:val="24"/>
          <w:szCs w:val="24"/>
        </w:rPr>
        <w:t>a.  October 18, 2021</w:t>
      </w:r>
    </w:p>
    <w:p w:rsidR="00D24491" w:rsidRDefault="008D2FE5" w:rsidP="00AF395B">
      <w:pPr>
        <w:tabs>
          <w:tab w:val="left" w:pos="1170"/>
          <w:tab w:val="left" w:pos="1350"/>
        </w:tabs>
        <w:ind w:left="-180"/>
        <w:rPr>
          <w:rFonts w:ascii="Times New Roman" w:hAnsi="Times New Roman"/>
          <w:b/>
          <w:sz w:val="24"/>
          <w:szCs w:val="24"/>
        </w:rPr>
      </w:pPr>
      <w:r w:rsidRPr="001F0307">
        <w:rPr>
          <w:rFonts w:ascii="Times New Roman" w:hAnsi="Times New Roman"/>
          <w:sz w:val="24"/>
          <w:szCs w:val="24"/>
          <w:u w:val="single"/>
        </w:rPr>
        <w:t>Motion</w:t>
      </w:r>
      <w:r w:rsidRPr="001F0307">
        <w:rPr>
          <w:rFonts w:ascii="Times New Roman" w:hAnsi="Times New Roman"/>
          <w:sz w:val="24"/>
          <w:szCs w:val="24"/>
        </w:rPr>
        <w:t>:</w:t>
      </w:r>
      <w:r>
        <w:rPr>
          <w:rFonts w:ascii="Times New Roman" w:hAnsi="Times New Roman"/>
          <w:sz w:val="24"/>
          <w:szCs w:val="24"/>
        </w:rPr>
        <w:t xml:space="preserve">        </w:t>
      </w:r>
      <w:r w:rsidR="00AF395B">
        <w:rPr>
          <w:rFonts w:ascii="Times New Roman" w:hAnsi="Times New Roman"/>
          <w:sz w:val="24"/>
          <w:szCs w:val="24"/>
        </w:rPr>
        <w:t xml:space="preserve">  </w:t>
      </w:r>
      <w:r w:rsidR="00AF395B">
        <w:rPr>
          <w:rFonts w:ascii="Times New Roman" w:hAnsi="Times New Roman"/>
          <w:b/>
          <w:sz w:val="24"/>
          <w:szCs w:val="24"/>
        </w:rPr>
        <w:t>A</w:t>
      </w:r>
      <w:r w:rsidR="001F0307" w:rsidRPr="001F0307">
        <w:rPr>
          <w:rFonts w:ascii="Times New Roman" w:hAnsi="Times New Roman"/>
          <w:b/>
          <w:sz w:val="24"/>
          <w:szCs w:val="24"/>
        </w:rPr>
        <w:t>l Zink</w:t>
      </w:r>
      <w:r w:rsidR="001F0307">
        <w:rPr>
          <w:rFonts w:ascii="Times New Roman" w:hAnsi="Times New Roman"/>
          <w:sz w:val="24"/>
          <w:szCs w:val="24"/>
        </w:rPr>
        <w:t xml:space="preserve"> </w:t>
      </w:r>
      <w:r>
        <w:rPr>
          <w:rFonts w:ascii="Times New Roman" w:hAnsi="Times New Roman"/>
          <w:sz w:val="24"/>
          <w:szCs w:val="24"/>
        </w:rPr>
        <w:t xml:space="preserve">made a motion to </w:t>
      </w:r>
      <w:r w:rsidR="00DB60B3">
        <w:rPr>
          <w:rFonts w:ascii="Times New Roman" w:hAnsi="Times New Roman"/>
          <w:sz w:val="24"/>
          <w:szCs w:val="24"/>
        </w:rPr>
        <w:t xml:space="preserve">table the minutes of 10/18/2021 until the next </w:t>
      </w:r>
      <w:r w:rsidR="00603C7F">
        <w:rPr>
          <w:rFonts w:ascii="Times New Roman" w:hAnsi="Times New Roman"/>
          <w:sz w:val="24"/>
          <w:szCs w:val="24"/>
        </w:rPr>
        <w:t xml:space="preserve">                         </w:t>
      </w:r>
      <w:r w:rsidR="001F0307">
        <w:rPr>
          <w:rFonts w:ascii="Times New Roman" w:hAnsi="Times New Roman"/>
          <w:sz w:val="24"/>
          <w:szCs w:val="24"/>
        </w:rPr>
        <w:tab/>
      </w:r>
      <w:r w:rsidR="00DB60B3">
        <w:rPr>
          <w:rFonts w:ascii="Times New Roman" w:hAnsi="Times New Roman"/>
          <w:sz w:val="24"/>
          <w:szCs w:val="24"/>
        </w:rPr>
        <w:t>meeting</w:t>
      </w:r>
      <w:r w:rsidR="00603C7F">
        <w:rPr>
          <w:rFonts w:ascii="Times New Roman" w:hAnsi="Times New Roman"/>
          <w:sz w:val="24"/>
          <w:szCs w:val="24"/>
        </w:rPr>
        <w:t>.</w:t>
      </w:r>
      <w:r w:rsidR="00DB60B3">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u w:val="single"/>
        </w:rPr>
        <w:t>Second</w:t>
      </w:r>
      <w:r>
        <w:rPr>
          <w:rFonts w:ascii="Times New Roman" w:hAnsi="Times New Roman"/>
          <w:b/>
          <w:sz w:val="24"/>
          <w:szCs w:val="24"/>
        </w:rPr>
        <w:t>:</w:t>
      </w:r>
      <w:r>
        <w:rPr>
          <w:rFonts w:ascii="Times New Roman" w:hAnsi="Times New Roman"/>
          <w:sz w:val="24"/>
          <w:szCs w:val="24"/>
        </w:rPr>
        <w:t xml:space="preserve">         </w:t>
      </w:r>
      <w:r w:rsidR="00DB60B3" w:rsidRPr="00DB60B3">
        <w:rPr>
          <w:rFonts w:ascii="Times New Roman" w:hAnsi="Times New Roman"/>
          <w:b/>
          <w:sz w:val="24"/>
          <w:szCs w:val="24"/>
        </w:rPr>
        <w:t>Wayne Rosa</w:t>
      </w:r>
      <w:r>
        <w:rPr>
          <w:rFonts w:ascii="Times New Roman" w:hAnsi="Times New Roman"/>
          <w:sz w:val="24"/>
          <w:szCs w:val="24"/>
        </w:rPr>
        <w:br/>
      </w:r>
      <w:r>
        <w:rPr>
          <w:rFonts w:ascii="Times New Roman" w:hAnsi="Times New Roman"/>
          <w:b/>
          <w:sz w:val="24"/>
          <w:szCs w:val="24"/>
          <w:u w:val="single"/>
        </w:rPr>
        <w:t>Vote</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sidRPr="00ED2806">
        <w:rPr>
          <w:rFonts w:ascii="Times New Roman" w:hAnsi="Times New Roman"/>
          <w:b/>
          <w:sz w:val="24"/>
          <w:szCs w:val="24"/>
        </w:rPr>
        <w:t>Unanimously</w:t>
      </w:r>
      <w:r>
        <w:rPr>
          <w:rFonts w:ascii="Times New Roman" w:hAnsi="Times New Roman"/>
          <w:sz w:val="24"/>
          <w:szCs w:val="24"/>
        </w:rPr>
        <w:t xml:space="preserve"> </w:t>
      </w:r>
      <w:r w:rsidRPr="00ED2806">
        <w:rPr>
          <w:rFonts w:ascii="Times New Roman" w:hAnsi="Times New Roman"/>
          <w:b/>
          <w:sz w:val="24"/>
          <w:szCs w:val="24"/>
        </w:rPr>
        <w:t>Approved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3.  Regular Business</w:t>
      </w:r>
    </w:p>
    <w:p w:rsidR="00D24491" w:rsidRDefault="00D24491" w:rsidP="00D24491">
      <w:pPr>
        <w:tabs>
          <w:tab w:val="left" w:pos="1170"/>
        </w:tabs>
        <w:ind w:left="-180"/>
        <w:rPr>
          <w:rFonts w:ascii="Times New Roman" w:eastAsia="Times New Roman" w:hAnsi="Times New Roman"/>
          <w:sz w:val="24"/>
          <w:szCs w:val="24"/>
        </w:rPr>
      </w:pPr>
      <w:r>
        <w:rPr>
          <w:rFonts w:ascii="Times New Roman" w:hAnsi="Times New Roman"/>
          <w:b/>
          <w:sz w:val="24"/>
          <w:szCs w:val="24"/>
        </w:rPr>
        <w:t xml:space="preserve">a. </w:t>
      </w:r>
      <w:hyperlink r:id="rId7" w:tgtFrame="_blank" w:history="1">
        <w:r w:rsidRPr="008D2FE5">
          <w:rPr>
            <w:rFonts w:ascii="Times New Roman" w:eastAsia="Times New Roman" w:hAnsi="Times New Roman"/>
            <w:b/>
            <w:sz w:val="24"/>
            <w:szCs w:val="24"/>
            <w:u w:val="single"/>
          </w:rPr>
          <w:t>Michael Mangan - Continuation of a public hearing for an application for Variances from Section 32-87 Setbacks and Section 32-89 Dimensions Table, requested by Michael Mangan, to permit the building of a 27’ x 18’ structure, for personal use, with storage for tenants/owners on the lower level and a multi-purpose space for tenants/owners to do arts/crafts or play music, for example, that has a 16’ setback on/from the Washington Street property line, where 25’ is required. The property is located at 10 Nichols Avenue, Tax Map U2, Lot 237, R3 Zone.</w:t>
        </w:r>
      </w:hyperlink>
      <w:r w:rsidRPr="008D2FE5">
        <w:rPr>
          <w:rFonts w:ascii="Times New Roman" w:eastAsia="Times New Roman" w:hAnsi="Times New Roman"/>
          <w:b/>
          <w:sz w:val="24"/>
          <w:szCs w:val="24"/>
        </w:rPr>
        <w:t xml:space="preserve"> </w:t>
      </w:r>
      <w:r w:rsidR="00DB60B3">
        <w:rPr>
          <w:rFonts w:ascii="Times New Roman" w:eastAsia="Times New Roman" w:hAnsi="Times New Roman"/>
          <w:b/>
          <w:sz w:val="24"/>
          <w:szCs w:val="24"/>
        </w:rPr>
        <w:br/>
      </w:r>
    </w:p>
    <w:p w:rsidR="00DB60B3" w:rsidRDefault="00DB60B3" w:rsidP="00455E4D">
      <w:pPr>
        <w:tabs>
          <w:tab w:val="left" w:pos="1170"/>
          <w:tab w:val="left" w:pos="1260"/>
          <w:tab w:val="left" w:pos="1350"/>
        </w:tabs>
        <w:ind w:left="-180"/>
        <w:rPr>
          <w:rFonts w:ascii="Times New Roman" w:hAnsi="Times New Roman"/>
          <w:sz w:val="24"/>
          <w:szCs w:val="24"/>
        </w:rPr>
      </w:pPr>
      <w:r>
        <w:rPr>
          <w:rFonts w:ascii="Times New Roman" w:hAnsi="Times New Roman"/>
          <w:sz w:val="24"/>
          <w:szCs w:val="24"/>
        </w:rPr>
        <w:t>Mr. Mangan returned this evening to make a stronger argument for the unnecessary hardship po</w:t>
      </w:r>
      <w:r w:rsidR="007B25F4">
        <w:rPr>
          <w:rFonts w:ascii="Times New Roman" w:hAnsi="Times New Roman"/>
          <w:sz w:val="24"/>
          <w:szCs w:val="24"/>
        </w:rPr>
        <w:t>rtion of his varia</w:t>
      </w:r>
      <w:r>
        <w:rPr>
          <w:rFonts w:ascii="Times New Roman" w:hAnsi="Times New Roman"/>
          <w:sz w:val="24"/>
          <w:szCs w:val="24"/>
        </w:rPr>
        <w:t>nce request.  He</w:t>
      </w:r>
      <w:r w:rsidR="00455E4D">
        <w:rPr>
          <w:rFonts w:ascii="Times New Roman" w:hAnsi="Times New Roman"/>
          <w:sz w:val="24"/>
          <w:szCs w:val="24"/>
        </w:rPr>
        <w:t xml:space="preserve"> also</w:t>
      </w:r>
      <w:r>
        <w:rPr>
          <w:rFonts w:ascii="Times New Roman" w:hAnsi="Times New Roman"/>
          <w:sz w:val="24"/>
          <w:szCs w:val="24"/>
        </w:rPr>
        <w:t xml:space="preserve"> presented members with a drawing of his two options: one moving the structure to meet the setbacks and one which </w:t>
      </w:r>
      <w:r w:rsidR="00455E4D">
        <w:rPr>
          <w:rFonts w:ascii="Times New Roman" w:hAnsi="Times New Roman"/>
          <w:sz w:val="24"/>
          <w:szCs w:val="24"/>
        </w:rPr>
        <w:t xml:space="preserve">he </w:t>
      </w:r>
      <w:r w:rsidR="007F4A96">
        <w:rPr>
          <w:rFonts w:ascii="Times New Roman" w:hAnsi="Times New Roman"/>
          <w:sz w:val="24"/>
          <w:szCs w:val="24"/>
        </w:rPr>
        <w:t xml:space="preserve">originally </w:t>
      </w:r>
      <w:r w:rsidR="00455E4D">
        <w:rPr>
          <w:rFonts w:ascii="Times New Roman" w:hAnsi="Times New Roman"/>
          <w:sz w:val="24"/>
          <w:szCs w:val="24"/>
        </w:rPr>
        <w:t>wanted</w:t>
      </w:r>
      <w:r w:rsidR="007F4A96">
        <w:rPr>
          <w:rFonts w:ascii="Times New Roman" w:hAnsi="Times New Roman"/>
          <w:sz w:val="24"/>
          <w:szCs w:val="24"/>
        </w:rPr>
        <w:t xml:space="preserve"> to use in order to</w:t>
      </w:r>
      <w:r>
        <w:rPr>
          <w:rFonts w:ascii="Times New Roman" w:hAnsi="Times New Roman"/>
          <w:sz w:val="24"/>
          <w:szCs w:val="24"/>
        </w:rPr>
        <w:t xml:space="preserve"> obtain the variance</w:t>
      </w:r>
      <w:r w:rsidR="00455E4D">
        <w:rPr>
          <w:rFonts w:ascii="Times New Roman" w:hAnsi="Times New Roman"/>
          <w:sz w:val="24"/>
          <w:szCs w:val="24"/>
        </w:rPr>
        <w:t>.</w:t>
      </w:r>
      <w:r>
        <w:rPr>
          <w:rFonts w:ascii="Times New Roman" w:hAnsi="Times New Roman"/>
          <w:sz w:val="24"/>
          <w:szCs w:val="24"/>
        </w:rPr>
        <w:t xml:space="preserve"> </w:t>
      </w:r>
      <w:r w:rsidR="00455E4D">
        <w:rPr>
          <w:rFonts w:ascii="Times New Roman" w:hAnsi="Times New Roman"/>
          <w:sz w:val="24"/>
          <w:szCs w:val="24"/>
        </w:rPr>
        <w:t xml:space="preserve">Mr. Mangan’s revised Variance Criteria may be found at: </w:t>
      </w:r>
      <w:hyperlink r:id="rId8" w:history="1">
        <w:r w:rsidR="00455E4D" w:rsidRPr="00A64F5E">
          <w:rPr>
            <w:rStyle w:val="Hyperlink"/>
            <w:rFonts w:ascii="Times New Roman" w:hAnsi="Times New Roman"/>
            <w:sz w:val="24"/>
            <w:szCs w:val="24"/>
          </w:rPr>
          <w:t>https://newmarket.novusagenda.com/agendapublic/CoverSheet.aspx?ItemID=1900&amp;MeetingID=135</w:t>
        </w:r>
      </w:hyperlink>
      <w:r w:rsidR="00455E4D">
        <w:rPr>
          <w:rFonts w:ascii="Times New Roman" w:hAnsi="Times New Roman"/>
          <w:sz w:val="24"/>
          <w:szCs w:val="24"/>
        </w:rPr>
        <w:t xml:space="preserve"> on pages 13-16.</w:t>
      </w:r>
    </w:p>
    <w:p w:rsidR="007F4A96" w:rsidRPr="00DB60B3" w:rsidRDefault="007F4A96" w:rsidP="00D24491">
      <w:pPr>
        <w:tabs>
          <w:tab w:val="left" w:pos="1170"/>
        </w:tabs>
        <w:ind w:left="-180"/>
        <w:rPr>
          <w:rFonts w:ascii="Times New Roman" w:hAnsi="Times New Roman"/>
          <w:sz w:val="24"/>
          <w:szCs w:val="24"/>
        </w:rPr>
      </w:pPr>
      <w:r>
        <w:rPr>
          <w:rFonts w:ascii="Times New Roman" w:hAnsi="Times New Roman"/>
          <w:sz w:val="24"/>
          <w:szCs w:val="24"/>
        </w:rPr>
        <w:t>The Board has questions about the proposed loss</w:t>
      </w:r>
      <w:r w:rsidR="00455E4D">
        <w:rPr>
          <w:rFonts w:ascii="Times New Roman" w:hAnsi="Times New Roman"/>
          <w:sz w:val="24"/>
          <w:szCs w:val="24"/>
        </w:rPr>
        <w:t>/</w:t>
      </w:r>
      <w:r>
        <w:rPr>
          <w:rFonts w:ascii="Times New Roman" w:hAnsi="Times New Roman"/>
          <w:sz w:val="24"/>
          <w:szCs w:val="24"/>
        </w:rPr>
        <w:t xml:space="preserve">moving of the tenant parking spaces. </w:t>
      </w:r>
      <w:r w:rsidRPr="00D92B47">
        <w:rPr>
          <w:rFonts w:ascii="Times New Roman" w:hAnsi="Times New Roman"/>
          <w:b/>
          <w:sz w:val="24"/>
          <w:szCs w:val="24"/>
        </w:rPr>
        <w:t>Diane</w:t>
      </w:r>
      <w:r>
        <w:rPr>
          <w:rFonts w:ascii="Times New Roman" w:hAnsi="Times New Roman"/>
          <w:sz w:val="24"/>
          <w:szCs w:val="24"/>
        </w:rPr>
        <w:t xml:space="preserve"> </w:t>
      </w:r>
      <w:r w:rsidRPr="00D92B47">
        <w:rPr>
          <w:rFonts w:ascii="Times New Roman" w:hAnsi="Times New Roman"/>
          <w:b/>
          <w:sz w:val="24"/>
          <w:szCs w:val="24"/>
        </w:rPr>
        <w:t>Hardy</w:t>
      </w:r>
      <w:r>
        <w:rPr>
          <w:rFonts w:ascii="Times New Roman" w:hAnsi="Times New Roman"/>
          <w:sz w:val="24"/>
          <w:szCs w:val="24"/>
        </w:rPr>
        <w:t xml:space="preserve"> pointed out that </w:t>
      </w:r>
      <w:r w:rsidR="00AF395B">
        <w:rPr>
          <w:rFonts w:ascii="Times New Roman" w:hAnsi="Times New Roman"/>
          <w:sz w:val="24"/>
          <w:szCs w:val="24"/>
        </w:rPr>
        <w:t>Town site review regulations</w:t>
      </w:r>
      <w:r w:rsidR="007A4F58">
        <w:rPr>
          <w:rFonts w:ascii="Times New Roman" w:hAnsi="Times New Roman"/>
          <w:sz w:val="24"/>
          <w:szCs w:val="24"/>
        </w:rPr>
        <w:t xml:space="preserve"> requires a 9 x 18 ft space for each parking place and his current plan does not meet the site review requirements of the Town.</w:t>
      </w:r>
      <w:r w:rsidR="001F0307">
        <w:rPr>
          <w:rFonts w:ascii="Times New Roman" w:hAnsi="Times New Roman"/>
          <w:sz w:val="24"/>
          <w:szCs w:val="24"/>
        </w:rPr>
        <w:t xml:space="preserve"> The driveway aisle would be within the setback and there</w:t>
      </w:r>
      <w:r w:rsidR="007A4F58">
        <w:rPr>
          <w:rFonts w:ascii="Times New Roman" w:hAnsi="Times New Roman"/>
          <w:sz w:val="24"/>
          <w:szCs w:val="24"/>
        </w:rPr>
        <w:t xml:space="preserve"> is not enough turning radius. </w:t>
      </w:r>
    </w:p>
    <w:p w:rsidR="00626F7A" w:rsidRDefault="007A4F58" w:rsidP="008D2FE5">
      <w:pPr>
        <w:tabs>
          <w:tab w:val="left" w:pos="1170"/>
          <w:tab w:val="left" w:pos="1260"/>
          <w:tab w:val="left" w:pos="1350"/>
        </w:tabs>
        <w:ind w:left="-180"/>
        <w:rPr>
          <w:rFonts w:ascii="Times New Roman" w:hAnsi="Times New Roman"/>
          <w:sz w:val="24"/>
          <w:szCs w:val="24"/>
        </w:rPr>
      </w:pPr>
      <w:r>
        <w:rPr>
          <w:rFonts w:ascii="Times New Roman" w:hAnsi="Times New Roman"/>
          <w:sz w:val="24"/>
          <w:szCs w:val="24"/>
        </w:rPr>
        <w:t>The Chair opened the meeting to public comments at 7:14 PM. No one had any appropriate comments. Public comments were closed at 7:15 PM.</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 xml:space="preserve">The Board began to deliberate and ask questions. </w:t>
      </w:r>
      <w:r w:rsidR="00D159CB">
        <w:rPr>
          <w:rFonts w:ascii="Times New Roman" w:hAnsi="Times New Roman"/>
          <w:sz w:val="24"/>
          <w:szCs w:val="24"/>
        </w:rPr>
        <w:t xml:space="preserve">Mr. </w:t>
      </w:r>
      <w:r>
        <w:rPr>
          <w:rFonts w:ascii="Times New Roman" w:hAnsi="Times New Roman"/>
          <w:sz w:val="24"/>
          <w:szCs w:val="24"/>
        </w:rPr>
        <w:t>Mangan does not want to upset his neighbors by moving parking</w:t>
      </w:r>
      <w:r w:rsidR="001F0307">
        <w:rPr>
          <w:rFonts w:ascii="Times New Roman" w:hAnsi="Times New Roman"/>
          <w:sz w:val="24"/>
          <w:szCs w:val="24"/>
        </w:rPr>
        <w:t xml:space="preserve"> closer to their property</w:t>
      </w:r>
      <w:r w:rsidR="00626F7A">
        <w:rPr>
          <w:rFonts w:ascii="Times New Roman" w:hAnsi="Times New Roman"/>
          <w:sz w:val="24"/>
          <w:szCs w:val="24"/>
        </w:rPr>
        <w:t xml:space="preserve"> and believes</w:t>
      </w:r>
      <w:r w:rsidR="001F0307">
        <w:rPr>
          <w:rFonts w:ascii="Times New Roman" w:hAnsi="Times New Roman"/>
          <w:sz w:val="24"/>
          <w:szCs w:val="24"/>
        </w:rPr>
        <w:t xml:space="preserve"> this would be</w:t>
      </w:r>
      <w:r>
        <w:rPr>
          <w:rFonts w:ascii="Times New Roman" w:hAnsi="Times New Roman"/>
          <w:sz w:val="24"/>
          <w:szCs w:val="24"/>
        </w:rPr>
        <w:t xml:space="preserve"> contrary to the spirit of the ordinance. </w:t>
      </w:r>
      <w:r w:rsidR="00E81122" w:rsidRPr="00D92B47">
        <w:rPr>
          <w:rFonts w:ascii="Times New Roman" w:hAnsi="Times New Roman"/>
          <w:b/>
          <w:sz w:val="24"/>
          <w:szCs w:val="24"/>
        </w:rPr>
        <w:t>Diane</w:t>
      </w:r>
      <w:r w:rsidR="00E81122">
        <w:rPr>
          <w:rFonts w:ascii="Times New Roman" w:hAnsi="Times New Roman"/>
          <w:sz w:val="24"/>
          <w:szCs w:val="24"/>
        </w:rPr>
        <w:t xml:space="preserve"> </w:t>
      </w:r>
      <w:r w:rsidR="00E81122" w:rsidRPr="00D92B47">
        <w:rPr>
          <w:rFonts w:ascii="Times New Roman" w:hAnsi="Times New Roman"/>
          <w:b/>
          <w:sz w:val="24"/>
          <w:szCs w:val="24"/>
        </w:rPr>
        <w:t>Hardy</w:t>
      </w:r>
      <w:r w:rsidR="00E81122">
        <w:rPr>
          <w:rFonts w:ascii="Times New Roman" w:hAnsi="Times New Roman"/>
          <w:sz w:val="24"/>
          <w:szCs w:val="24"/>
        </w:rPr>
        <w:t xml:space="preserve"> explained that the lot</w:t>
      </w:r>
      <w:r w:rsidR="001F0307">
        <w:rPr>
          <w:rFonts w:ascii="Times New Roman" w:hAnsi="Times New Roman"/>
          <w:sz w:val="24"/>
          <w:szCs w:val="24"/>
        </w:rPr>
        <w:t xml:space="preserve"> and apartments are</w:t>
      </w:r>
      <w:r w:rsidR="00E81122">
        <w:rPr>
          <w:rFonts w:ascii="Times New Roman" w:hAnsi="Times New Roman"/>
          <w:sz w:val="24"/>
          <w:szCs w:val="24"/>
        </w:rPr>
        <w:t xml:space="preserve"> ‘grandfathered’ because it was built and in place prior to the Town</w:t>
      </w:r>
      <w:r w:rsidR="00626F7A">
        <w:rPr>
          <w:rFonts w:ascii="Times New Roman" w:hAnsi="Times New Roman"/>
          <w:sz w:val="24"/>
          <w:szCs w:val="24"/>
        </w:rPr>
        <w:t>’s</w:t>
      </w:r>
      <w:r w:rsidR="00E81122">
        <w:rPr>
          <w:rFonts w:ascii="Times New Roman" w:hAnsi="Times New Roman"/>
          <w:sz w:val="24"/>
          <w:szCs w:val="24"/>
        </w:rPr>
        <w:t xml:space="preserve"> adoption of the</w:t>
      </w:r>
      <w:r w:rsidR="001F0307">
        <w:rPr>
          <w:rFonts w:ascii="Times New Roman" w:hAnsi="Times New Roman"/>
          <w:sz w:val="24"/>
          <w:szCs w:val="24"/>
        </w:rPr>
        <w:t xml:space="preserve"> current zoning</w:t>
      </w:r>
      <w:r w:rsidR="00E81122">
        <w:rPr>
          <w:rFonts w:ascii="Times New Roman" w:hAnsi="Times New Roman"/>
          <w:sz w:val="24"/>
          <w:szCs w:val="24"/>
        </w:rPr>
        <w:t xml:space="preserve"> ordinance. However, the applican</w:t>
      </w:r>
      <w:r w:rsidR="00EB64F3">
        <w:rPr>
          <w:rFonts w:ascii="Times New Roman" w:hAnsi="Times New Roman"/>
          <w:sz w:val="24"/>
          <w:szCs w:val="24"/>
        </w:rPr>
        <w:t>t may not add to the non-compli</w:t>
      </w:r>
      <w:r w:rsidR="00D92B47">
        <w:rPr>
          <w:rFonts w:ascii="Times New Roman" w:hAnsi="Times New Roman"/>
          <w:sz w:val="24"/>
          <w:szCs w:val="24"/>
        </w:rPr>
        <w:t>ance of the lot.</w:t>
      </w:r>
      <w:r w:rsidR="00E81122">
        <w:rPr>
          <w:rFonts w:ascii="Times New Roman" w:hAnsi="Times New Roman"/>
          <w:sz w:val="24"/>
          <w:szCs w:val="24"/>
        </w:rPr>
        <w:t xml:space="preserve"> </w:t>
      </w:r>
    </w:p>
    <w:p w:rsidR="00D24491" w:rsidRDefault="00E81122" w:rsidP="008D2FE5">
      <w:pPr>
        <w:tabs>
          <w:tab w:val="left" w:pos="1170"/>
          <w:tab w:val="left" w:pos="1260"/>
          <w:tab w:val="left" w:pos="1350"/>
        </w:tabs>
        <w:ind w:left="-180"/>
        <w:rPr>
          <w:rFonts w:ascii="Times New Roman" w:hAnsi="Times New Roman"/>
          <w:b/>
          <w:sz w:val="24"/>
          <w:szCs w:val="24"/>
        </w:rPr>
      </w:pPr>
      <w:r>
        <w:rPr>
          <w:rFonts w:ascii="Times New Roman" w:hAnsi="Times New Roman"/>
          <w:sz w:val="24"/>
          <w:szCs w:val="24"/>
        </w:rPr>
        <w:br/>
        <w:t xml:space="preserve">The Chair is focusing on the unnecessary hardship upon the applicant. The lot is large enough to build the structure and not add to the non-compliance of the lot. It may not be convenient, but it can be accomplished by moving the required parking for the tenants. </w:t>
      </w:r>
      <w:r w:rsidR="00EB64F3" w:rsidRPr="00D92B47">
        <w:rPr>
          <w:rFonts w:ascii="Times New Roman" w:hAnsi="Times New Roman"/>
          <w:b/>
          <w:sz w:val="24"/>
          <w:szCs w:val="24"/>
        </w:rPr>
        <w:t>James</w:t>
      </w:r>
      <w:r w:rsidR="00EB64F3">
        <w:rPr>
          <w:rFonts w:ascii="Times New Roman" w:hAnsi="Times New Roman"/>
          <w:sz w:val="24"/>
          <w:szCs w:val="24"/>
        </w:rPr>
        <w:t xml:space="preserve"> </w:t>
      </w:r>
      <w:r w:rsidR="00EB64F3" w:rsidRPr="00D92B47">
        <w:rPr>
          <w:rFonts w:ascii="Times New Roman" w:hAnsi="Times New Roman"/>
          <w:b/>
          <w:sz w:val="24"/>
          <w:szCs w:val="24"/>
        </w:rPr>
        <w:t>Drago</w:t>
      </w:r>
      <w:r w:rsidR="00EB64F3">
        <w:rPr>
          <w:rFonts w:ascii="Times New Roman" w:hAnsi="Times New Roman"/>
          <w:sz w:val="24"/>
          <w:szCs w:val="24"/>
        </w:rPr>
        <w:t xml:space="preserve"> asked if the applicant had a list of the costs which may cause financial hardship.  Mr. Mangan </w:t>
      </w:r>
      <w:r w:rsidR="00D92B47">
        <w:rPr>
          <w:rFonts w:ascii="Times New Roman" w:hAnsi="Times New Roman"/>
          <w:sz w:val="24"/>
          <w:szCs w:val="24"/>
        </w:rPr>
        <w:t xml:space="preserve">estimated </w:t>
      </w:r>
      <w:r w:rsidR="00EB64F3">
        <w:rPr>
          <w:rFonts w:ascii="Times New Roman" w:hAnsi="Times New Roman"/>
          <w:sz w:val="24"/>
          <w:szCs w:val="24"/>
        </w:rPr>
        <w:t xml:space="preserve">that he has spent thousands of dollars to put in pavers for the recreation area out back and </w:t>
      </w:r>
      <w:r w:rsidR="00D92B47">
        <w:rPr>
          <w:rFonts w:ascii="Times New Roman" w:hAnsi="Times New Roman"/>
          <w:sz w:val="24"/>
          <w:szCs w:val="24"/>
        </w:rPr>
        <w:t xml:space="preserve">on </w:t>
      </w:r>
      <w:r w:rsidR="00EB64F3">
        <w:rPr>
          <w:rFonts w:ascii="Times New Roman" w:hAnsi="Times New Roman"/>
          <w:sz w:val="24"/>
          <w:szCs w:val="24"/>
        </w:rPr>
        <w:t>the new pavement for</w:t>
      </w:r>
      <w:r w:rsidR="00626F7A">
        <w:rPr>
          <w:rFonts w:ascii="Times New Roman" w:hAnsi="Times New Roman"/>
          <w:sz w:val="24"/>
          <w:szCs w:val="24"/>
        </w:rPr>
        <w:t xml:space="preserve"> the revised</w:t>
      </w:r>
      <w:r w:rsidR="00EB64F3">
        <w:rPr>
          <w:rFonts w:ascii="Times New Roman" w:hAnsi="Times New Roman"/>
          <w:sz w:val="24"/>
          <w:szCs w:val="24"/>
        </w:rPr>
        <w:t xml:space="preserve"> tenant parking</w:t>
      </w:r>
      <w:r w:rsidR="00626F7A">
        <w:rPr>
          <w:rFonts w:ascii="Times New Roman" w:hAnsi="Times New Roman"/>
          <w:sz w:val="24"/>
          <w:szCs w:val="24"/>
        </w:rPr>
        <w:t xml:space="preserve"> area</w:t>
      </w:r>
      <w:r w:rsidR="00EB64F3">
        <w:rPr>
          <w:rFonts w:ascii="Times New Roman" w:hAnsi="Times New Roman"/>
          <w:sz w:val="24"/>
          <w:szCs w:val="24"/>
        </w:rPr>
        <w:t xml:space="preserve">. He believes that he could </w:t>
      </w:r>
      <w:r w:rsidR="00CE1F0E">
        <w:rPr>
          <w:rFonts w:ascii="Times New Roman" w:hAnsi="Times New Roman"/>
          <w:sz w:val="24"/>
          <w:szCs w:val="24"/>
        </w:rPr>
        <w:t>i</w:t>
      </w:r>
      <w:r w:rsidR="00455E4D">
        <w:rPr>
          <w:rFonts w:ascii="Times New Roman" w:hAnsi="Times New Roman"/>
          <w:sz w:val="24"/>
          <w:szCs w:val="24"/>
        </w:rPr>
        <w:t>ncur</w:t>
      </w:r>
      <w:r w:rsidR="00D92B47">
        <w:rPr>
          <w:rFonts w:ascii="Times New Roman" w:hAnsi="Times New Roman"/>
          <w:sz w:val="24"/>
          <w:szCs w:val="24"/>
        </w:rPr>
        <w:t xml:space="preserve"> </w:t>
      </w:r>
      <w:r w:rsidR="00EB64F3">
        <w:rPr>
          <w:rFonts w:ascii="Times New Roman" w:hAnsi="Times New Roman"/>
          <w:sz w:val="24"/>
          <w:szCs w:val="24"/>
        </w:rPr>
        <w:t>many unanticipated costs</w:t>
      </w:r>
      <w:r w:rsidR="00D92B47">
        <w:rPr>
          <w:rFonts w:ascii="Times New Roman" w:hAnsi="Times New Roman"/>
          <w:sz w:val="24"/>
          <w:szCs w:val="24"/>
        </w:rPr>
        <w:t xml:space="preserve"> if he tried to move the building to a different location to meet the setback requirement</w:t>
      </w:r>
      <w:r w:rsidR="00EB64F3">
        <w:rPr>
          <w:rFonts w:ascii="Times New Roman" w:hAnsi="Times New Roman"/>
          <w:sz w:val="24"/>
          <w:szCs w:val="24"/>
        </w:rPr>
        <w:t xml:space="preserve">. </w:t>
      </w:r>
    </w:p>
    <w:p w:rsidR="00E34686" w:rsidRDefault="00E34686" w:rsidP="00603C7F">
      <w:pPr>
        <w:tabs>
          <w:tab w:val="left" w:pos="1170"/>
          <w:tab w:val="left" w:pos="1260"/>
          <w:tab w:val="left" w:pos="1350"/>
        </w:tabs>
        <w:ind w:left="-180"/>
        <w:rPr>
          <w:rFonts w:ascii="Times New Roman" w:hAnsi="Times New Roman"/>
          <w:b/>
          <w:sz w:val="24"/>
          <w:szCs w:val="24"/>
        </w:rPr>
      </w:pPr>
      <w:r>
        <w:rPr>
          <w:rFonts w:ascii="Times New Roman" w:hAnsi="Times New Roman"/>
          <w:b/>
          <w:sz w:val="24"/>
          <w:szCs w:val="24"/>
        </w:rPr>
        <w:t xml:space="preserve">Motion:  </w:t>
      </w:r>
      <w:r w:rsidR="004022B5">
        <w:rPr>
          <w:rFonts w:ascii="Times New Roman" w:hAnsi="Times New Roman"/>
          <w:b/>
          <w:sz w:val="24"/>
          <w:szCs w:val="24"/>
        </w:rPr>
        <w:t xml:space="preserve">   </w:t>
      </w:r>
      <w:r w:rsidR="00603C7F">
        <w:rPr>
          <w:rFonts w:ascii="Times New Roman" w:hAnsi="Times New Roman"/>
          <w:b/>
          <w:sz w:val="24"/>
          <w:szCs w:val="24"/>
        </w:rPr>
        <w:t xml:space="preserve">    </w:t>
      </w:r>
      <w:r>
        <w:rPr>
          <w:rFonts w:ascii="Times New Roman" w:hAnsi="Times New Roman"/>
          <w:b/>
          <w:sz w:val="24"/>
          <w:szCs w:val="24"/>
        </w:rPr>
        <w:t xml:space="preserve">Al Zink </w:t>
      </w:r>
      <w:r>
        <w:rPr>
          <w:rFonts w:ascii="Times New Roman" w:hAnsi="Times New Roman"/>
          <w:sz w:val="24"/>
          <w:szCs w:val="24"/>
        </w:rPr>
        <w:t xml:space="preserve">made a motion to deny the request for </w:t>
      </w:r>
      <w:hyperlink r:id="rId9" w:tgtFrame="_blank" w:history="1">
        <w:r w:rsidRPr="00E34686">
          <w:rPr>
            <w:rFonts w:ascii="Times New Roman" w:eastAsia="Times New Roman" w:hAnsi="Times New Roman"/>
            <w:sz w:val="24"/>
            <w:szCs w:val="24"/>
          </w:rPr>
          <w:t>a</w:t>
        </w:r>
        <w:r>
          <w:rPr>
            <w:rFonts w:ascii="Times New Roman" w:eastAsia="Times New Roman" w:hAnsi="Times New Roman"/>
            <w:sz w:val="24"/>
            <w:szCs w:val="24"/>
          </w:rPr>
          <w:t xml:space="preserve"> v</w:t>
        </w:r>
        <w:r w:rsidRPr="00E34686">
          <w:rPr>
            <w:rFonts w:ascii="Times New Roman" w:eastAsia="Times New Roman" w:hAnsi="Times New Roman"/>
            <w:sz w:val="24"/>
            <w:szCs w:val="24"/>
          </w:rPr>
          <w:t>ariances from Section 32-87 Setbacks and Section 32-89 Dimensions Table, requested by Michael Mangan, to permit the building of a 27’ x 18’ structure, for personal use, with storage for tenants/owners on the lower level and a multi-purpose space for tenants/owners to do arts/crafts or play music, for example, that has a 16’ setback on/from the Washington Street property line, where 25’ is required. The property is located at 10 Nichols Avenue, Tax Map U2, Lot 237, R3 Zone.</w:t>
        </w:r>
      </w:hyperlink>
      <w:r w:rsidR="00D92B47">
        <w:rPr>
          <w:rFonts w:ascii="Times New Roman" w:eastAsia="Times New Roman" w:hAnsi="Times New Roman"/>
          <w:sz w:val="24"/>
          <w:szCs w:val="24"/>
        </w:rPr>
        <w:br/>
      </w:r>
      <w:r w:rsidR="00022786">
        <w:rPr>
          <w:rFonts w:ascii="Times New Roman" w:eastAsia="Times New Roman" w:hAnsi="Times New Roman"/>
          <w:sz w:val="24"/>
          <w:szCs w:val="24"/>
        </w:rPr>
        <w:br/>
      </w:r>
      <w:r w:rsidRPr="00AF395B">
        <w:rPr>
          <w:rFonts w:ascii="Times New Roman" w:eastAsia="Times New Roman" w:hAnsi="Times New Roman"/>
          <w:b/>
          <w:sz w:val="24"/>
          <w:szCs w:val="24"/>
          <w:u w:val="single"/>
        </w:rPr>
        <w:t>Find</w:t>
      </w:r>
      <w:r w:rsidR="008773B6" w:rsidRPr="00AF395B">
        <w:rPr>
          <w:rFonts w:ascii="Times New Roman" w:eastAsia="Times New Roman" w:hAnsi="Times New Roman"/>
          <w:b/>
          <w:sz w:val="24"/>
          <w:szCs w:val="24"/>
          <w:u w:val="single"/>
        </w:rPr>
        <w:t>ing</w:t>
      </w:r>
      <w:r w:rsidRPr="00AF395B">
        <w:rPr>
          <w:rFonts w:ascii="Times New Roman" w:eastAsia="Times New Roman" w:hAnsi="Times New Roman"/>
          <w:b/>
          <w:sz w:val="24"/>
          <w:szCs w:val="24"/>
          <w:u w:val="single"/>
        </w:rPr>
        <w:t xml:space="preserve"> of Fact</w:t>
      </w:r>
      <w:r w:rsidR="008773B6">
        <w:rPr>
          <w:rFonts w:ascii="Times New Roman" w:eastAsia="Times New Roman" w:hAnsi="Times New Roman"/>
          <w:sz w:val="24"/>
          <w:szCs w:val="24"/>
          <w:u w:val="single"/>
        </w:rPr>
        <w:t>:</w:t>
      </w:r>
      <w:r>
        <w:rPr>
          <w:rFonts w:ascii="Times New Roman" w:eastAsia="Times New Roman" w:hAnsi="Times New Roman"/>
          <w:sz w:val="24"/>
          <w:szCs w:val="24"/>
        </w:rPr>
        <w:t xml:space="preserve"> </w:t>
      </w:r>
      <w:r w:rsidR="00022786">
        <w:rPr>
          <w:rFonts w:ascii="Times New Roman" w:eastAsia="Times New Roman" w:hAnsi="Times New Roman"/>
          <w:sz w:val="24"/>
          <w:szCs w:val="24"/>
        </w:rPr>
        <w:t>The materi</w:t>
      </w:r>
      <w:r w:rsidR="008773B6">
        <w:rPr>
          <w:rFonts w:ascii="Times New Roman" w:eastAsia="Times New Roman" w:hAnsi="Times New Roman"/>
          <w:sz w:val="24"/>
          <w:szCs w:val="24"/>
        </w:rPr>
        <w:t>als presented by the applicant d</w:t>
      </w:r>
      <w:r w:rsidR="00022786">
        <w:rPr>
          <w:rFonts w:ascii="Times New Roman" w:eastAsia="Times New Roman" w:hAnsi="Times New Roman"/>
          <w:sz w:val="24"/>
          <w:szCs w:val="24"/>
        </w:rPr>
        <w:t>o not meet Criteria 5</w:t>
      </w:r>
      <w:r w:rsidR="008773B6">
        <w:rPr>
          <w:rFonts w:ascii="Times New Roman" w:eastAsia="Times New Roman" w:hAnsi="Times New Roman"/>
          <w:sz w:val="24"/>
          <w:szCs w:val="24"/>
        </w:rPr>
        <w:t xml:space="preserve"> -</w:t>
      </w:r>
      <w:r w:rsidR="00022786">
        <w:rPr>
          <w:rFonts w:ascii="Times New Roman" w:eastAsia="Times New Roman" w:hAnsi="Times New Roman"/>
          <w:sz w:val="24"/>
          <w:szCs w:val="24"/>
        </w:rPr>
        <w:t xml:space="preserve"> Unnecessary Hardship.</w:t>
      </w:r>
      <w:r w:rsidR="00626F7A">
        <w:rPr>
          <w:rFonts w:ascii="Times New Roman" w:eastAsia="Times New Roman" w:hAnsi="Times New Roman"/>
          <w:sz w:val="24"/>
          <w:szCs w:val="24"/>
        </w:rPr>
        <w:t xml:space="preserve"> There is no physical hardship inherent in the land which unreasonably restricts the property and there are other viable alternatives which could be implemented which would achieve the same goals for the applicant without the need for a variance. </w:t>
      </w:r>
      <w:r w:rsidR="00D92B47">
        <w:rPr>
          <w:rFonts w:ascii="Times New Roman" w:eastAsia="Times New Roman" w:hAnsi="Times New Roman"/>
          <w:sz w:val="24"/>
          <w:szCs w:val="24"/>
        </w:rPr>
        <w:br/>
      </w:r>
      <w:r>
        <w:rPr>
          <w:rFonts w:ascii="Times New Roman" w:eastAsia="Times New Roman" w:hAnsi="Times New Roman"/>
          <w:sz w:val="24"/>
          <w:szCs w:val="24"/>
        </w:rPr>
        <w:br/>
      </w:r>
      <w:r>
        <w:rPr>
          <w:rFonts w:ascii="Times New Roman" w:hAnsi="Times New Roman"/>
          <w:b/>
          <w:sz w:val="24"/>
          <w:szCs w:val="24"/>
        </w:rPr>
        <w:t xml:space="preserve">Second:    </w:t>
      </w:r>
      <w:r w:rsidR="004022B5">
        <w:rPr>
          <w:rFonts w:ascii="Times New Roman" w:hAnsi="Times New Roman"/>
          <w:b/>
          <w:sz w:val="24"/>
          <w:szCs w:val="24"/>
        </w:rPr>
        <w:t xml:space="preserve">  </w:t>
      </w:r>
      <w:r w:rsidR="00603C7F">
        <w:rPr>
          <w:rFonts w:ascii="Times New Roman" w:hAnsi="Times New Roman"/>
          <w:b/>
          <w:sz w:val="24"/>
          <w:szCs w:val="24"/>
        </w:rPr>
        <w:t xml:space="preserve">   </w:t>
      </w:r>
      <w:r>
        <w:rPr>
          <w:rFonts w:ascii="Times New Roman" w:hAnsi="Times New Roman"/>
          <w:b/>
          <w:sz w:val="24"/>
          <w:szCs w:val="24"/>
        </w:rPr>
        <w:t>James Drago</w:t>
      </w:r>
      <w:r w:rsidR="004022B5">
        <w:rPr>
          <w:rFonts w:ascii="Times New Roman" w:hAnsi="Times New Roman"/>
          <w:b/>
          <w:sz w:val="24"/>
          <w:szCs w:val="24"/>
        </w:rPr>
        <w:br/>
        <w:t xml:space="preserve">Discussion: </w:t>
      </w:r>
      <w:r w:rsidR="004022B5">
        <w:rPr>
          <w:rFonts w:ascii="Times New Roman" w:hAnsi="Times New Roman"/>
          <w:sz w:val="24"/>
          <w:szCs w:val="24"/>
        </w:rPr>
        <w:t>If the motion is approved</w:t>
      </w:r>
      <w:r w:rsidR="008773B6">
        <w:rPr>
          <w:rFonts w:ascii="Times New Roman" w:hAnsi="Times New Roman"/>
          <w:sz w:val="24"/>
          <w:szCs w:val="24"/>
        </w:rPr>
        <w:t xml:space="preserve"> to deny the variance</w:t>
      </w:r>
      <w:r w:rsidR="004022B5">
        <w:rPr>
          <w:rFonts w:ascii="Times New Roman" w:hAnsi="Times New Roman"/>
          <w:sz w:val="24"/>
          <w:szCs w:val="24"/>
        </w:rPr>
        <w:t>, the appl</w:t>
      </w:r>
      <w:r w:rsidR="00626F7A">
        <w:rPr>
          <w:rFonts w:ascii="Times New Roman" w:hAnsi="Times New Roman"/>
          <w:sz w:val="24"/>
          <w:szCs w:val="24"/>
        </w:rPr>
        <w:t>icant has 30 days to appeal by introducing</w:t>
      </w:r>
      <w:r w:rsidR="004022B5">
        <w:rPr>
          <w:rFonts w:ascii="Times New Roman" w:hAnsi="Times New Roman"/>
          <w:sz w:val="24"/>
          <w:szCs w:val="24"/>
        </w:rPr>
        <w:t xml:space="preserve"> new evidence</w:t>
      </w:r>
      <w:r w:rsidR="00CE1F0E">
        <w:rPr>
          <w:rFonts w:ascii="Times New Roman" w:hAnsi="Times New Roman"/>
          <w:sz w:val="24"/>
          <w:szCs w:val="24"/>
        </w:rPr>
        <w:t>.</w:t>
      </w:r>
      <w:r w:rsidR="004022B5">
        <w:rPr>
          <w:rFonts w:ascii="Times New Roman" w:hAnsi="Times New Roman"/>
          <w:sz w:val="24"/>
          <w:szCs w:val="24"/>
        </w:rPr>
        <w:t xml:space="preserve"> The applicant may also retur</w:t>
      </w:r>
      <w:r w:rsidR="00626F7A">
        <w:rPr>
          <w:rFonts w:ascii="Times New Roman" w:hAnsi="Times New Roman"/>
          <w:sz w:val="24"/>
          <w:szCs w:val="24"/>
        </w:rPr>
        <w:t>n with a totally new building permit</w:t>
      </w:r>
      <w:r w:rsidR="004022B5">
        <w:rPr>
          <w:rFonts w:ascii="Times New Roman" w:hAnsi="Times New Roman"/>
          <w:sz w:val="24"/>
          <w:szCs w:val="24"/>
        </w:rPr>
        <w:t xml:space="preserve"> which meets the setbacks</w:t>
      </w:r>
      <w:r w:rsidR="00CE1F0E">
        <w:rPr>
          <w:rFonts w:ascii="Times New Roman" w:hAnsi="Times New Roman"/>
          <w:sz w:val="24"/>
          <w:szCs w:val="24"/>
        </w:rPr>
        <w:t xml:space="preserve"> requirements</w:t>
      </w:r>
      <w:r w:rsidR="00ED2806">
        <w:rPr>
          <w:rFonts w:ascii="Times New Roman" w:hAnsi="Times New Roman"/>
          <w:sz w:val="24"/>
          <w:szCs w:val="24"/>
        </w:rPr>
        <w:t>.</w:t>
      </w:r>
      <w:r w:rsidR="0044016F">
        <w:rPr>
          <w:rFonts w:ascii="Times New Roman" w:hAnsi="Times New Roman"/>
          <w:sz w:val="24"/>
          <w:szCs w:val="24"/>
        </w:rPr>
        <w:br/>
      </w:r>
      <w:r w:rsidR="004022B5">
        <w:rPr>
          <w:rFonts w:ascii="Times New Roman" w:hAnsi="Times New Roman"/>
          <w:b/>
          <w:sz w:val="24"/>
          <w:szCs w:val="24"/>
        </w:rPr>
        <w:t xml:space="preserve">Vote:           </w:t>
      </w:r>
      <w:r w:rsidR="004022B5" w:rsidRPr="00ED2806">
        <w:rPr>
          <w:rFonts w:ascii="Times New Roman" w:hAnsi="Times New Roman"/>
          <w:b/>
          <w:sz w:val="24"/>
          <w:szCs w:val="24"/>
        </w:rPr>
        <w:t>Unanimously</w:t>
      </w:r>
      <w:r w:rsidR="004022B5" w:rsidRPr="0044016F">
        <w:rPr>
          <w:rFonts w:ascii="Times New Roman" w:hAnsi="Times New Roman"/>
          <w:sz w:val="24"/>
          <w:szCs w:val="24"/>
        </w:rPr>
        <w:t xml:space="preserve"> </w:t>
      </w:r>
      <w:r w:rsidR="004022B5" w:rsidRPr="00ED2806">
        <w:rPr>
          <w:rFonts w:ascii="Times New Roman" w:hAnsi="Times New Roman"/>
          <w:b/>
          <w:sz w:val="24"/>
          <w:szCs w:val="24"/>
        </w:rPr>
        <w:t>Approved</w:t>
      </w:r>
      <w:r w:rsidR="00603C7F">
        <w:rPr>
          <w:rFonts w:ascii="Times New Roman" w:hAnsi="Times New Roman"/>
          <w:sz w:val="24"/>
          <w:szCs w:val="24"/>
        </w:rPr>
        <w:br/>
      </w:r>
    </w:p>
    <w:p w:rsidR="008D2FE5" w:rsidRPr="0044016F" w:rsidRDefault="00D24491" w:rsidP="008D2FE5">
      <w:pPr>
        <w:tabs>
          <w:tab w:val="left" w:pos="1170"/>
          <w:tab w:val="left" w:pos="1260"/>
          <w:tab w:val="left" w:pos="1350"/>
        </w:tabs>
        <w:ind w:left="-180"/>
        <w:rPr>
          <w:rFonts w:ascii="Times New Roman" w:hAnsi="Times New Roman"/>
          <w:sz w:val="24"/>
          <w:szCs w:val="24"/>
        </w:rPr>
      </w:pPr>
      <w:r>
        <w:rPr>
          <w:rFonts w:ascii="Times New Roman" w:hAnsi="Times New Roman"/>
          <w:b/>
          <w:sz w:val="24"/>
          <w:szCs w:val="24"/>
        </w:rPr>
        <w:t>b</w:t>
      </w:r>
      <w:r w:rsidR="008D2FE5">
        <w:rPr>
          <w:rFonts w:ascii="Times New Roman" w:hAnsi="Times New Roman"/>
          <w:b/>
          <w:sz w:val="24"/>
          <w:szCs w:val="24"/>
        </w:rPr>
        <w:t xml:space="preserve">.   </w:t>
      </w:r>
      <w:hyperlink r:id="rId10" w:tgtFrame="_blank" w:history="1">
        <w:r w:rsidR="008D2FE5" w:rsidRPr="008D2FE5">
          <w:rPr>
            <w:rFonts w:ascii="Times New Roman" w:eastAsia="Times New Roman" w:hAnsi="Times New Roman"/>
            <w:b/>
            <w:sz w:val="24"/>
            <w:szCs w:val="24"/>
            <w:u w:val="single"/>
          </w:rPr>
          <w:t>Chris Redmond - Variance from Section 32-89 Dimensions Table, requested by Chris Redmond, to permit the construction of a 16’X26’ bedroom addition to be 24.4’ from the property line, where 25’ is permitted. The property is located at 67 Grant Road, Tax Map R4, Lot 8, R1 Zone.</w:t>
        </w:r>
      </w:hyperlink>
      <w:r w:rsidR="0044016F">
        <w:rPr>
          <w:rFonts w:ascii="Times New Roman" w:eastAsia="Times New Roman" w:hAnsi="Times New Roman"/>
          <w:b/>
          <w:sz w:val="24"/>
          <w:szCs w:val="24"/>
          <w:u w:val="single"/>
        </w:rPr>
        <w:br/>
      </w:r>
      <w:r w:rsidR="0044016F">
        <w:rPr>
          <w:rFonts w:ascii="Times New Roman" w:eastAsia="Times New Roman" w:hAnsi="Times New Roman"/>
          <w:b/>
          <w:sz w:val="24"/>
          <w:szCs w:val="24"/>
          <w:u w:val="single"/>
        </w:rPr>
        <w:br/>
      </w:r>
      <w:r w:rsidR="0044016F">
        <w:rPr>
          <w:rFonts w:ascii="Times New Roman" w:hAnsi="Times New Roman"/>
          <w:sz w:val="24"/>
          <w:szCs w:val="24"/>
        </w:rPr>
        <w:t>Mr. Redmond presented his re</w:t>
      </w:r>
      <w:r w:rsidR="0044016F" w:rsidRPr="0044016F">
        <w:rPr>
          <w:rFonts w:ascii="Times New Roman" w:hAnsi="Times New Roman"/>
          <w:sz w:val="24"/>
          <w:szCs w:val="24"/>
        </w:rPr>
        <w:t>a</w:t>
      </w:r>
      <w:r w:rsidR="0044016F">
        <w:rPr>
          <w:rFonts w:ascii="Times New Roman" w:hAnsi="Times New Roman"/>
          <w:sz w:val="24"/>
          <w:szCs w:val="24"/>
        </w:rPr>
        <w:t xml:space="preserve">sons for </w:t>
      </w:r>
      <w:r w:rsidR="00603C7F">
        <w:rPr>
          <w:rFonts w:ascii="Times New Roman" w:hAnsi="Times New Roman"/>
          <w:sz w:val="24"/>
          <w:szCs w:val="24"/>
        </w:rPr>
        <w:t xml:space="preserve">requesting </w:t>
      </w:r>
      <w:r w:rsidR="00CE1F0E">
        <w:rPr>
          <w:rFonts w:ascii="Times New Roman" w:hAnsi="Times New Roman"/>
          <w:sz w:val="24"/>
          <w:szCs w:val="24"/>
        </w:rPr>
        <w:t>a variance to the Board.</w:t>
      </w:r>
      <w:r w:rsidR="0044016F">
        <w:rPr>
          <w:rFonts w:ascii="Times New Roman" w:hAnsi="Times New Roman"/>
          <w:sz w:val="24"/>
          <w:szCs w:val="24"/>
        </w:rPr>
        <w:t xml:space="preserve"> </w:t>
      </w:r>
      <w:r w:rsidR="00603C7F">
        <w:rPr>
          <w:rFonts w:ascii="Times New Roman" w:hAnsi="Times New Roman"/>
          <w:sz w:val="24"/>
          <w:szCs w:val="24"/>
        </w:rPr>
        <w:t>His</w:t>
      </w:r>
      <w:r w:rsidR="0092342B">
        <w:rPr>
          <w:rFonts w:ascii="Times New Roman" w:hAnsi="Times New Roman"/>
          <w:sz w:val="24"/>
          <w:szCs w:val="24"/>
        </w:rPr>
        <w:t xml:space="preserve"> Variance Criteria may be found at: </w:t>
      </w:r>
      <w:hyperlink r:id="rId11" w:history="1">
        <w:r w:rsidR="0092342B" w:rsidRPr="00A64F5E">
          <w:rPr>
            <w:rStyle w:val="Hyperlink"/>
            <w:rFonts w:ascii="Times New Roman" w:hAnsi="Times New Roman"/>
            <w:sz w:val="24"/>
            <w:szCs w:val="24"/>
          </w:rPr>
          <w:t>https://newmarket.novusagenda.com/agendapublic/CoverSheet.aspx?ItemID=1951&amp;MeetingID=135</w:t>
        </w:r>
      </w:hyperlink>
      <w:r w:rsidR="0092342B">
        <w:rPr>
          <w:rFonts w:ascii="Times New Roman" w:hAnsi="Times New Roman"/>
          <w:sz w:val="24"/>
          <w:szCs w:val="24"/>
        </w:rPr>
        <w:t xml:space="preserve">  on pages 5-7,</w:t>
      </w:r>
      <w:r w:rsidR="0092342B">
        <w:rPr>
          <w:rFonts w:ascii="Times New Roman" w:hAnsi="Times New Roman"/>
          <w:sz w:val="24"/>
          <w:szCs w:val="24"/>
        </w:rPr>
        <w:br/>
      </w:r>
      <w:r w:rsidR="0092342B">
        <w:rPr>
          <w:rFonts w:ascii="Times New Roman" w:hAnsi="Times New Roman"/>
          <w:sz w:val="24"/>
          <w:szCs w:val="24"/>
        </w:rPr>
        <w:br/>
      </w:r>
      <w:r w:rsidR="0044016F">
        <w:rPr>
          <w:rFonts w:ascii="Times New Roman" w:hAnsi="Times New Roman"/>
          <w:sz w:val="24"/>
          <w:szCs w:val="24"/>
        </w:rPr>
        <w:t>The Chair opened the meeting for public comments at 7:55 PM.</w:t>
      </w:r>
      <w:r w:rsidR="0044016F">
        <w:rPr>
          <w:rFonts w:ascii="Times New Roman" w:hAnsi="Times New Roman"/>
          <w:sz w:val="24"/>
          <w:szCs w:val="24"/>
        </w:rPr>
        <w:br/>
      </w:r>
      <w:r w:rsidR="0044016F">
        <w:rPr>
          <w:rFonts w:ascii="Times New Roman" w:hAnsi="Times New Roman"/>
          <w:sz w:val="24"/>
          <w:szCs w:val="24"/>
        </w:rPr>
        <w:br/>
      </w:r>
      <w:r w:rsidR="005A264D">
        <w:rPr>
          <w:rFonts w:ascii="Times New Roman" w:hAnsi="Times New Roman"/>
          <w:sz w:val="24"/>
          <w:szCs w:val="24"/>
        </w:rPr>
        <w:t xml:space="preserve">Abbutter, </w:t>
      </w:r>
      <w:r w:rsidR="0044016F">
        <w:rPr>
          <w:rFonts w:ascii="Times New Roman" w:hAnsi="Times New Roman"/>
          <w:sz w:val="24"/>
          <w:szCs w:val="24"/>
        </w:rPr>
        <w:t>Ms. Adrien</w:t>
      </w:r>
      <w:r w:rsidR="00022786">
        <w:rPr>
          <w:rFonts w:ascii="Times New Roman" w:hAnsi="Times New Roman"/>
          <w:sz w:val="24"/>
          <w:szCs w:val="24"/>
        </w:rPr>
        <w:t>n</w:t>
      </w:r>
      <w:r w:rsidR="0044016F">
        <w:rPr>
          <w:rFonts w:ascii="Times New Roman" w:hAnsi="Times New Roman"/>
          <w:sz w:val="24"/>
          <w:szCs w:val="24"/>
        </w:rPr>
        <w:t>e Rubino</w:t>
      </w:r>
      <w:r w:rsidR="00022786">
        <w:rPr>
          <w:rFonts w:ascii="Times New Roman" w:hAnsi="Times New Roman"/>
          <w:sz w:val="24"/>
          <w:szCs w:val="24"/>
        </w:rPr>
        <w:t>, 71</w:t>
      </w:r>
      <w:r w:rsidR="007A25BD">
        <w:rPr>
          <w:rFonts w:ascii="Times New Roman" w:hAnsi="Times New Roman"/>
          <w:sz w:val="24"/>
          <w:szCs w:val="24"/>
        </w:rPr>
        <w:t xml:space="preserve"> </w:t>
      </w:r>
      <w:r w:rsidR="00022786">
        <w:rPr>
          <w:rFonts w:ascii="Times New Roman" w:hAnsi="Times New Roman"/>
          <w:sz w:val="24"/>
          <w:szCs w:val="24"/>
        </w:rPr>
        <w:t>Grant Road,</w:t>
      </w:r>
      <w:r w:rsidR="0044016F">
        <w:rPr>
          <w:rFonts w:ascii="Times New Roman" w:hAnsi="Times New Roman"/>
          <w:sz w:val="24"/>
          <w:szCs w:val="24"/>
        </w:rPr>
        <w:t xml:space="preserve"> rose to ask about possible updates to the septic </w:t>
      </w:r>
      <w:r w:rsidR="0044016F">
        <w:rPr>
          <w:rFonts w:ascii="Times New Roman" w:hAnsi="Times New Roman"/>
          <w:sz w:val="24"/>
          <w:szCs w:val="24"/>
        </w:rPr>
        <w:lastRenderedPageBreak/>
        <w:t xml:space="preserve">system. The answer is </w:t>
      </w:r>
      <w:r w:rsidR="00022786">
        <w:rPr>
          <w:rFonts w:ascii="Times New Roman" w:hAnsi="Times New Roman"/>
          <w:sz w:val="24"/>
          <w:szCs w:val="24"/>
        </w:rPr>
        <w:t xml:space="preserve">that </w:t>
      </w:r>
      <w:r w:rsidR="0044016F">
        <w:rPr>
          <w:rFonts w:ascii="Times New Roman" w:hAnsi="Times New Roman"/>
          <w:sz w:val="24"/>
          <w:szCs w:val="24"/>
        </w:rPr>
        <w:t>no</w:t>
      </w:r>
      <w:r w:rsidR="00022786">
        <w:rPr>
          <w:rFonts w:ascii="Times New Roman" w:hAnsi="Times New Roman"/>
          <w:sz w:val="24"/>
          <w:szCs w:val="24"/>
        </w:rPr>
        <w:t xml:space="preserve"> update is necessary. T</w:t>
      </w:r>
      <w:r w:rsidR="0044016F">
        <w:rPr>
          <w:rFonts w:ascii="Times New Roman" w:hAnsi="Times New Roman"/>
          <w:sz w:val="24"/>
          <w:szCs w:val="24"/>
        </w:rPr>
        <w:t xml:space="preserve">he </w:t>
      </w:r>
      <w:r w:rsidR="00022786">
        <w:rPr>
          <w:rFonts w:ascii="Times New Roman" w:hAnsi="Times New Roman"/>
          <w:sz w:val="24"/>
          <w:szCs w:val="24"/>
        </w:rPr>
        <w:t>current</w:t>
      </w:r>
      <w:r w:rsidR="0044016F">
        <w:rPr>
          <w:rFonts w:ascii="Times New Roman" w:hAnsi="Times New Roman"/>
          <w:sz w:val="24"/>
          <w:szCs w:val="24"/>
        </w:rPr>
        <w:t xml:space="preserve"> system is already set</w:t>
      </w:r>
      <w:r w:rsidR="00022786">
        <w:rPr>
          <w:rFonts w:ascii="Times New Roman" w:hAnsi="Times New Roman"/>
          <w:sz w:val="24"/>
          <w:szCs w:val="24"/>
        </w:rPr>
        <w:t xml:space="preserve"> up</w:t>
      </w:r>
      <w:r w:rsidR="0044016F">
        <w:rPr>
          <w:rFonts w:ascii="Times New Roman" w:hAnsi="Times New Roman"/>
          <w:sz w:val="24"/>
          <w:szCs w:val="24"/>
        </w:rPr>
        <w:t xml:space="preserve"> for a two bedroom home. </w:t>
      </w:r>
      <w:r w:rsidR="00022786">
        <w:rPr>
          <w:rFonts w:ascii="Times New Roman" w:hAnsi="Times New Roman"/>
          <w:sz w:val="24"/>
          <w:szCs w:val="24"/>
        </w:rPr>
        <w:t>The Board thanked Ms. Rubino for attending.</w:t>
      </w:r>
    </w:p>
    <w:p w:rsidR="008D2FE5" w:rsidRPr="008D2FE5" w:rsidRDefault="00022786" w:rsidP="008D2FE5">
      <w:pPr>
        <w:tabs>
          <w:tab w:val="left" w:pos="1170"/>
        </w:tabs>
        <w:ind w:left="-180"/>
        <w:rPr>
          <w:rFonts w:ascii="Times New Roman" w:hAnsi="Times New Roman"/>
          <w:b/>
          <w:sz w:val="24"/>
          <w:szCs w:val="24"/>
          <w:u w:val="single"/>
        </w:rPr>
      </w:pPr>
      <w:r>
        <w:rPr>
          <w:rFonts w:ascii="Times New Roman" w:hAnsi="Times New Roman"/>
          <w:sz w:val="24"/>
          <w:szCs w:val="24"/>
        </w:rPr>
        <w:t>The Chair closed public comments at 8:00 PM.</w:t>
      </w:r>
      <w:r>
        <w:rPr>
          <w:rFonts w:ascii="Times New Roman" w:hAnsi="Times New Roman"/>
          <w:sz w:val="24"/>
          <w:szCs w:val="24"/>
        </w:rPr>
        <w:br/>
      </w:r>
      <w:r w:rsidR="008D2FE5">
        <w:rPr>
          <w:rFonts w:ascii="Times New Roman" w:hAnsi="Times New Roman"/>
          <w:sz w:val="24"/>
          <w:szCs w:val="24"/>
        </w:rPr>
        <w:br/>
      </w:r>
      <w:r w:rsidR="008D2FE5">
        <w:rPr>
          <w:rFonts w:ascii="Times New Roman" w:hAnsi="Times New Roman"/>
          <w:b/>
          <w:sz w:val="24"/>
          <w:szCs w:val="24"/>
          <w:u w:val="single"/>
        </w:rPr>
        <w:t>Motion:</w:t>
      </w:r>
      <w:r w:rsidR="008D2FE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03C7F">
        <w:rPr>
          <w:rFonts w:ascii="Times New Roman" w:eastAsia="Times New Roman" w:hAnsi="Times New Roman"/>
          <w:sz w:val="24"/>
          <w:szCs w:val="24"/>
        </w:rPr>
        <w:t xml:space="preserve">   </w:t>
      </w:r>
      <w:r w:rsidRPr="00022786">
        <w:rPr>
          <w:rFonts w:ascii="Times New Roman" w:eastAsia="Times New Roman" w:hAnsi="Times New Roman"/>
          <w:b/>
          <w:sz w:val="24"/>
          <w:szCs w:val="24"/>
        </w:rPr>
        <w:t>James</w:t>
      </w:r>
      <w:r>
        <w:rPr>
          <w:rFonts w:ascii="Times New Roman" w:eastAsia="Times New Roman" w:hAnsi="Times New Roman"/>
          <w:sz w:val="24"/>
          <w:szCs w:val="24"/>
        </w:rPr>
        <w:t xml:space="preserve"> </w:t>
      </w:r>
      <w:r w:rsidRPr="00022786">
        <w:rPr>
          <w:rFonts w:ascii="Times New Roman" w:eastAsia="Times New Roman" w:hAnsi="Times New Roman"/>
          <w:b/>
          <w:sz w:val="24"/>
          <w:szCs w:val="24"/>
        </w:rPr>
        <w:t>Drago</w:t>
      </w:r>
      <w:r>
        <w:rPr>
          <w:rFonts w:ascii="Times New Roman" w:eastAsia="Times New Roman" w:hAnsi="Times New Roman"/>
          <w:sz w:val="24"/>
          <w:szCs w:val="24"/>
        </w:rPr>
        <w:t xml:space="preserve"> made a motion to approve the </w:t>
      </w:r>
      <w:r w:rsidR="00D92B47">
        <w:rPr>
          <w:rFonts w:ascii="Times New Roman" w:eastAsia="Times New Roman" w:hAnsi="Times New Roman"/>
          <w:sz w:val="24"/>
          <w:szCs w:val="24"/>
        </w:rPr>
        <w:t>application</w:t>
      </w:r>
      <w:r>
        <w:rPr>
          <w:rFonts w:ascii="Times New Roman" w:eastAsia="Times New Roman" w:hAnsi="Times New Roman"/>
          <w:sz w:val="24"/>
          <w:szCs w:val="24"/>
        </w:rPr>
        <w:t xml:space="preserve"> </w:t>
      </w:r>
      <w:r w:rsidR="00D92B47">
        <w:rPr>
          <w:rFonts w:ascii="Times New Roman" w:eastAsia="Times New Roman" w:hAnsi="Times New Roman"/>
          <w:sz w:val="24"/>
          <w:szCs w:val="24"/>
        </w:rPr>
        <w:t xml:space="preserve">as submitted </w:t>
      </w:r>
      <w:r>
        <w:rPr>
          <w:rFonts w:ascii="Times New Roman" w:eastAsia="Times New Roman" w:hAnsi="Times New Roman"/>
          <w:sz w:val="24"/>
          <w:szCs w:val="24"/>
        </w:rPr>
        <w:t xml:space="preserve">for </w:t>
      </w:r>
      <w:hyperlink r:id="rId12" w:tgtFrame="_blank" w:history="1">
        <w:r w:rsidRPr="00022786">
          <w:rPr>
            <w:rFonts w:ascii="Times New Roman" w:eastAsia="Times New Roman" w:hAnsi="Times New Roman"/>
            <w:sz w:val="24"/>
            <w:szCs w:val="24"/>
          </w:rPr>
          <w:t>variance from Section 32-89 Dimensions Table, requested by Chris Redmond, to permit the construction of a 16’X26’ bedroom addition to be 24.4’ from the property line, where 25’ is permitted. The property is located at 67 Grant Road, Tax Map R4, Lot 8, R1 Zone.</w:t>
        </w:r>
      </w:hyperlink>
      <w:r>
        <w:rPr>
          <w:rFonts w:ascii="Times New Roman" w:eastAsia="Times New Roman" w:hAnsi="Times New Roman"/>
          <w:sz w:val="24"/>
          <w:szCs w:val="24"/>
        </w:rPr>
        <w:t xml:space="preserve"> </w:t>
      </w:r>
      <w:r w:rsidR="00D92B47">
        <w:rPr>
          <w:rFonts w:ascii="Times New Roman" w:eastAsia="Times New Roman" w:hAnsi="Times New Roman"/>
          <w:sz w:val="24"/>
          <w:szCs w:val="24"/>
        </w:rPr>
        <w:br/>
      </w:r>
      <w:r w:rsidR="00D92B47">
        <w:rPr>
          <w:rFonts w:ascii="Times New Roman" w:eastAsia="Times New Roman" w:hAnsi="Times New Roman"/>
          <w:sz w:val="24"/>
          <w:szCs w:val="24"/>
        </w:rPr>
        <w:br/>
      </w:r>
      <w:r w:rsidR="00D92B47" w:rsidRPr="005A264D">
        <w:rPr>
          <w:rFonts w:ascii="Times New Roman" w:eastAsia="Times New Roman" w:hAnsi="Times New Roman"/>
          <w:b/>
          <w:sz w:val="24"/>
          <w:szCs w:val="24"/>
          <w:u w:val="single"/>
        </w:rPr>
        <w:t>Finding</w:t>
      </w:r>
      <w:r w:rsidR="005A264D" w:rsidRPr="005A264D">
        <w:rPr>
          <w:rFonts w:ascii="Times New Roman" w:eastAsia="Times New Roman" w:hAnsi="Times New Roman"/>
          <w:b/>
          <w:sz w:val="24"/>
          <w:szCs w:val="24"/>
          <w:u w:val="single"/>
        </w:rPr>
        <w:t>s</w:t>
      </w:r>
      <w:r w:rsidR="00D92B47" w:rsidRPr="005A264D">
        <w:rPr>
          <w:rFonts w:ascii="Times New Roman" w:eastAsia="Times New Roman" w:hAnsi="Times New Roman"/>
          <w:b/>
          <w:sz w:val="24"/>
          <w:szCs w:val="24"/>
          <w:u w:val="single"/>
        </w:rPr>
        <w:t xml:space="preserve"> of Fact:</w:t>
      </w:r>
      <w:r w:rsidR="00D92B47">
        <w:rPr>
          <w:rFonts w:ascii="Times New Roman" w:eastAsia="Times New Roman" w:hAnsi="Times New Roman"/>
          <w:sz w:val="24"/>
          <w:szCs w:val="24"/>
        </w:rPr>
        <w:t xml:space="preserve"> The materials presented by the applicant met the 5 Criteria required for approval.</w:t>
      </w:r>
      <w:r w:rsidR="00603C7F">
        <w:rPr>
          <w:rFonts w:ascii="Times New Roman" w:eastAsia="Times New Roman" w:hAnsi="Times New Roman"/>
          <w:sz w:val="24"/>
          <w:szCs w:val="24"/>
        </w:rPr>
        <w:br/>
      </w:r>
      <w:r w:rsidR="00D92B47">
        <w:rPr>
          <w:rFonts w:ascii="Times New Roman" w:eastAsia="Times New Roman" w:hAnsi="Times New Roman"/>
          <w:sz w:val="24"/>
          <w:szCs w:val="24"/>
        </w:rPr>
        <w:br/>
      </w:r>
      <w:r w:rsidR="008D2FE5">
        <w:rPr>
          <w:rFonts w:ascii="Times New Roman" w:hAnsi="Times New Roman"/>
          <w:b/>
          <w:sz w:val="24"/>
          <w:szCs w:val="24"/>
          <w:u w:val="single"/>
        </w:rPr>
        <w:t>Second</w:t>
      </w:r>
      <w:r w:rsidR="008D2FE5">
        <w:rPr>
          <w:rFonts w:ascii="Times New Roman" w:hAnsi="Times New Roman"/>
          <w:b/>
          <w:sz w:val="24"/>
          <w:szCs w:val="24"/>
        </w:rPr>
        <w:t>:</w:t>
      </w:r>
      <w:r w:rsidR="00D92B47">
        <w:rPr>
          <w:rFonts w:ascii="Times New Roman" w:hAnsi="Times New Roman"/>
          <w:b/>
          <w:sz w:val="24"/>
          <w:szCs w:val="24"/>
        </w:rPr>
        <w:tab/>
      </w:r>
      <w:r w:rsidR="00603C7F">
        <w:rPr>
          <w:rFonts w:ascii="Times New Roman" w:hAnsi="Times New Roman"/>
          <w:b/>
          <w:sz w:val="24"/>
          <w:szCs w:val="24"/>
        </w:rPr>
        <w:t>Al</w:t>
      </w:r>
      <w:r w:rsidR="00D92B47">
        <w:rPr>
          <w:rFonts w:ascii="Times New Roman" w:hAnsi="Times New Roman"/>
          <w:b/>
          <w:sz w:val="24"/>
          <w:szCs w:val="24"/>
        </w:rPr>
        <w:t xml:space="preserve"> Zink</w:t>
      </w:r>
      <w:r w:rsidR="008D2FE5">
        <w:rPr>
          <w:rFonts w:ascii="Times New Roman" w:hAnsi="Times New Roman"/>
          <w:b/>
          <w:sz w:val="24"/>
          <w:szCs w:val="24"/>
        </w:rPr>
        <w:br/>
      </w:r>
      <w:r w:rsidR="008773B6">
        <w:rPr>
          <w:rFonts w:ascii="Times New Roman" w:hAnsi="Times New Roman"/>
          <w:b/>
          <w:sz w:val="24"/>
          <w:szCs w:val="24"/>
          <w:u w:val="single"/>
        </w:rPr>
        <w:t>Discussion</w:t>
      </w:r>
      <w:r w:rsidR="008773B6">
        <w:rPr>
          <w:rFonts w:ascii="Times New Roman" w:hAnsi="Times New Roman"/>
          <w:sz w:val="24"/>
          <w:szCs w:val="24"/>
        </w:rPr>
        <w:t xml:space="preserve">:   </w:t>
      </w:r>
      <w:r w:rsidR="00D92B47">
        <w:rPr>
          <w:rFonts w:ascii="Times New Roman" w:hAnsi="Times New Roman"/>
          <w:sz w:val="24"/>
          <w:szCs w:val="24"/>
        </w:rPr>
        <w:t>None</w:t>
      </w:r>
      <w:r w:rsidR="008D2FE5">
        <w:rPr>
          <w:rFonts w:ascii="Times New Roman" w:hAnsi="Times New Roman"/>
          <w:sz w:val="24"/>
          <w:szCs w:val="24"/>
        </w:rPr>
        <w:t xml:space="preserve">      </w:t>
      </w:r>
      <w:r w:rsidR="008D2FE5">
        <w:rPr>
          <w:rFonts w:ascii="Times New Roman" w:hAnsi="Times New Roman"/>
          <w:b/>
          <w:sz w:val="24"/>
          <w:szCs w:val="24"/>
        </w:rPr>
        <w:br/>
      </w:r>
      <w:r w:rsidR="008D2FE5">
        <w:rPr>
          <w:rFonts w:ascii="Times New Roman" w:hAnsi="Times New Roman"/>
          <w:b/>
          <w:sz w:val="24"/>
          <w:szCs w:val="24"/>
          <w:u w:val="single"/>
        </w:rPr>
        <w:t>Vote</w:t>
      </w:r>
      <w:r w:rsidR="008D2FE5">
        <w:rPr>
          <w:rFonts w:ascii="Times New Roman" w:hAnsi="Times New Roman"/>
          <w:b/>
          <w:sz w:val="24"/>
          <w:szCs w:val="24"/>
        </w:rPr>
        <w:t>:</w:t>
      </w:r>
      <w:r w:rsidR="008D2FE5">
        <w:rPr>
          <w:rFonts w:ascii="Times New Roman" w:hAnsi="Times New Roman"/>
          <w:sz w:val="24"/>
          <w:szCs w:val="24"/>
        </w:rPr>
        <w:t xml:space="preserve">  </w:t>
      </w:r>
      <w:r w:rsidR="008D2FE5">
        <w:rPr>
          <w:rFonts w:ascii="Times New Roman" w:hAnsi="Times New Roman"/>
          <w:sz w:val="24"/>
          <w:szCs w:val="24"/>
        </w:rPr>
        <w:tab/>
        <w:t>Unanimously Approved</w:t>
      </w:r>
      <w:r w:rsidR="00D92B47">
        <w:rPr>
          <w:rFonts w:ascii="Times New Roman" w:hAnsi="Times New Roman"/>
          <w:sz w:val="24"/>
          <w:szCs w:val="24"/>
        </w:rPr>
        <w:br/>
      </w:r>
    </w:p>
    <w:p w:rsidR="008D2FE5" w:rsidRDefault="00D92B47" w:rsidP="008773B6">
      <w:pPr>
        <w:pStyle w:val="ListParagraph"/>
        <w:numPr>
          <w:ilvl w:val="0"/>
          <w:numId w:val="2"/>
        </w:numPr>
        <w:ind w:left="-180" w:firstLine="0"/>
      </w:pPr>
      <w:r>
        <w:rPr>
          <w:rFonts w:ascii="Times New Roman" w:hAnsi="Times New Roman"/>
          <w:b/>
          <w:sz w:val="24"/>
          <w:szCs w:val="24"/>
        </w:rPr>
        <w:t>N</w:t>
      </w:r>
      <w:r w:rsidR="008D2FE5">
        <w:rPr>
          <w:rFonts w:ascii="Times New Roman" w:hAnsi="Times New Roman"/>
          <w:b/>
          <w:sz w:val="24"/>
          <w:szCs w:val="24"/>
        </w:rPr>
        <w:t>ew/Old Business</w:t>
      </w:r>
      <w:r>
        <w:rPr>
          <w:rFonts w:ascii="Times New Roman" w:hAnsi="Times New Roman"/>
          <w:b/>
          <w:sz w:val="24"/>
          <w:szCs w:val="24"/>
        </w:rPr>
        <w:br/>
      </w:r>
      <w:r>
        <w:rPr>
          <w:rFonts w:ascii="Times New Roman" w:hAnsi="Times New Roman"/>
          <w:sz w:val="24"/>
          <w:szCs w:val="24"/>
        </w:rPr>
        <w:t>None.</w:t>
      </w:r>
    </w:p>
    <w:p w:rsidR="008D2FE5" w:rsidRDefault="008D2FE5" w:rsidP="008D2FE5">
      <w:pPr>
        <w:tabs>
          <w:tab w:val="left" w:pos="1260"/>
        </w:tabs>
        <w:ind w:left="-180"/>
      </w:pPr>
      <w:r>
        <w:rPr>
          <w:rFonts w:ascii="Times New Roman" w:hAnsi="Times New Roman"/>
          <w:b/>
          <w:sz w:val="24"/>
          <w:szCs w:val="24"/>
        </w:rPr>
        <w:t>5.   Adjourn</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u w:val="single"/>
        </w:rPr>
        <w:t>Motion</w:t>
      </w:r>
      <w:r w:rsidRPr="00D92B47">
        <w:rPr>
          <w:rFonts w:ascii="Times New Roman" w:hAnsi="Times New Roman"/>
          <w:sz w:val="24"/>
          <w:szCs w:val="24"/>
        </w:rPr>
        <w:t xml:space="preserve">:          </w:t>
      </w:r>
      <w:r w:rsidR="00D92B47" w:rsidRPr="00D92B47">
        <w:rPr>
          <w:rFonts w:ascii="Times New Roman" w:hAnsi="Times New Roman"/>
          <w:b/>
          <w:sz w:val="24"/>
          <w:szCs w:val="24"/>
        </w:rPr>
        <w:t>James Drago</w:t>
      </w:r>
      <w:r w:rsidRPr="00D92B47">
        <w:rPr>
          <w:rFonts w:ascii="Times New Roman" w:hAnsi="Times New Roman"/>
          <w:sz w:val="24"/>
          <w:szCs w:val="24"/>
        </w:rPr>
        <w:br/>
      </w:r>
      <w:r>
        <w:rPr>
          <w:rFonts w:ascii="Times New Roman" w:hAnsi="Times New Roman"/>
          <w:b/>
          <w:sz w:val="24"/>
          <w:szCs w:val="24"/>
          <w:u w:val="single"/>
        </w:rPr>
        <w:t>Second</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sidR="00D92B47" w:rsidRPr="00D92B47">
        <w:rPr>
          <w:rFonts w:ascii="Times New Roman" w:hAnsi="Times New Roman"/>
          <w:b/>
          <w:sz w:val="24"/>
          <w:szCs w:val="24"/>
        </w:rPr>
        <w:t>Al Zink</w:t>
      </w:r>
      <w:r w:rsidRPr="00D92B47">
        <w:rPr>
          <w:rFonts w:ascii="Times New Roman" w:hAnsi="Times New Roman"/>
          <w:b/>
          <w:sz w:val="24"/>
          <w:szCs w:val="24"/>
        </w:rPr>
        <w:br/>
      </w:r>
      <w:r>
        <w:rPr>
          <w:rFonts w:ascii="Times New Roman" w:hAnsi="Times New Roman"/>
          <w:b/>
          <w:sz w:val="24"/>
          <w:szCs w:val="24"/>
          <w:u w:val="single"/>
        </w:rPr>
        <w:t>Vote</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t xml:space="preserve">Unanimously Approved </w:t>
      </w:r>
    </w:p>
    <w:p w:rsidR="008D2FE5" w:rsidRDefault="008D2FE5" w:rsidP="008D2FE5">
      <w:pPr>
        <w:tabs>
          <w:tab w:val="center" w:pos="1350"/>
        </w:tabs>
        <w:ind w:left="-180"/>
        <w:jc w:val="center"/>
      </w:pPr>
      <w:r>
        <w:rPr>
          <w:rFonts w:ascii="Times New Roman" w:hAnsi="Times New Roman"/>
          <w:sz w:val="24"/>
          <w:szCs w:val="24"/>
        </w:rPr>
        <w:br/>
      </w:r>
      <w:r>
        <w:rPr>
          <w:rFonts w:ascii="Times New Roman" w:hAnsi="Times New Roman"/>
          <w:b/>
          <w:sz w:val="24"/>
          <w:szCs w:val="24"/>
        </w:rPr>
        <w:br/>
      </w:r>
      <w:r>
        <w:rPr>
          <w:rFonts w:ascii="Times New Roman" w:hAnsi="Times New Roman"/>
          <w:sz w:val="24"/>
          <w:szCs w:val="24"/>
        </w:rPr>
        <w:t xml:space="preserve">The meeting was adjourned at </w:t>
      </w:r>
      <w:r w:rsidR="00D92B47">
        <w:rPr>
          <w:rFonts w:ascii="Times New Roman" w:hAnsi="Times New Roman"/>
          <w:sz w:val="24"/>
          <w:szCs w:val="24"/>
        </w:rPr>
        <w:t>8:06</w:t>
      </w:r>
      <w:r>
        <w:rPr>
          <w:rFonts w:ascii="Times New Roman" w:hAnsi="Times New Roman"/>
          <w:sz w:val="24"/>
          <w:szCs w:val="24"/>
        </w:rPr>
        <w:t xml:space="preserve"> PM </w:t>
      </w:r>
      <w:r>
        <w:rPr>
          <w:rFonts w:ascii="Times New Roman" w:hAnsi="Times New Roman"/>
          <w:sz w:val="24"/>
          <w:szCs w:val="24"/>
        </w:rPr>
        <w:br/>
      </w:r>
      <w:r>
        <w:rPr>
          <w:rFonts w:ascii="Times New Roman" w:hAnsi="Times New Roman"/>
          <w:sz w:val="24"/>
          <w:szCs w:val="24"/>
        </w:rPr>
        <w:br/>
      </w:r>
    </w:p>
    <w:p w:rsidR="008773B6" w:rsidRDefault="008D2FE5" w:rsidP="00455E4D">
      <w:pPr>
        <w:ind w:left="-180"/>
      </w:pPr>
      <w:r>
        <w:rPr>
          <w:rFonts w:ascii="Times New Roman" w:hAnsi="Times New Roman"/>
          <w:sz w:val="24"/>
          <w:szCs w:val="24"/>
        </w:rPr>
        <w:t>Respectfully submitted,</w:t>
      </w:r>
      <w:r>
        <w:rPr>
          <w:rFonts w:ascii="Times New Roman" w:hAnsi="Times New Roman"/>
          <w:sz w:val="24"/>
          <w:szCs w:val="24"/>
        </w:rPr>
        <w:br/>
      </w:r>
      <w:r w:rsidR="00455E4D">
        <w:rPr>
          <w:rFonts w:ascii="Times New Roman" w:hAnsi="Times New Roman"/>
          <w:sz w:val="24"/>
          <w:szCs w:val="24"/>
        </w:rPr>
        <w:br/>
        <w:t>Sue Frick, Recording Secretary</w:t>
      </w:r>
    </w:p>
    <w:sectPr w:rsidR="008773B6" w:rsidSect="00EF7616">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B8" w:rsidRDefault="00143FB8">
      <w:pPr>
        <w:spacing w:after="0" w:line="240" w:lineRule="auto"/>
      </w:pPr>
      <w:r>
        <w:separator/>
      </w:r>
    </w:p>
  </w:endnote>
  <w:endnote w:type="continuationSeparator" w:id="0">
    <w:p w:rsidR="00143FB8" w:rsidRDefault="0014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7C2DF4">
    <w:pPr>
      <w:pStyle w:val="Footer"/>
      <w:jc w:val="center"/>
    </w:pPr>
    <w:r>
      <w:fldChar w:fldCharType="begin"/>
    </w:r>
    <w:r>
      <w:instrText xml:space="preserve"> PAGE </w:instrText>
    </w:r>
    <w:r>
      <w:fldChar w:fldCharType="separate"/>
    </w:r>
    <w:r w:rsidR="00EF7616">
      <w:rPr>
        <w:noProof/>
      </w:rPr>
      <w:t>3</w:t>
    </w:r>
    <w:r>
      <w:fldChar w:fldCharType="end"/>
    </w:r>
  </w:p>
  <w:p w:rsidR="0059083B" w:rsidRDefault="0014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B8" w:rsidRDefault="00143FB8">
      <w:pPr>
        <w:spacing w:after="0" w:line="240" w:lineRule="auto"/>
      </w:pPr>
      <w:r>
        <w:separator/>
      </w:r>
    </w:p>
  </w:footnote>
  <w:footnote w:type="continuationSeparator" w:id="0">
    <w:p w:rsidR="00143FB8" w:rsidRDefault="00143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EF7616">
    <w:pPr>
      <w:pStyle w:val="Header"/>
      <w:jc w:val="right"/>
    </w:pPr>
    <w:r>
      <w:rPr>
        <w:rFonts w:ascii="Times New Roman" w:hAnsi="Times New Roman"/>
        <w:b/>
      </w:rPr>
      <w:t xml:space="preserve">Approved </w:t>
    </w:r>
    <w:r w:rsidR="007C2DF4">
      <w:rPr>
        <w:rFonts w:ascii="Times New Roman" w:hAnsi="Times New Roman"/>
        <w:b/>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B6B"/>
    <w:multiLevelType w:val="multilevel"/>
    <w:tmpl w:val="B36EF278"/>
    <w:lvl w:ilvl="0">
      <w:start w:val="1"/>
      <w:numFmt w:val="decimal"/>
      <w:lvlText w:val="%1."/>
      <w:lvlJc w:val="left"/>
      <w:pPr>
        <w:ind w:left="180" w:hanging="360"/>
      </w:pPr>
      <w:rPr>
        <w:rFonts w:ascii="Times New Roman" w:hAnsi="Times New Roman" w:cs="Times New Roman"/>
        <w:b/>
        <w:sz w:val="24"/>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2E7165B7"/>
    <w:multiLevelType w:val="multilevel"/>
    <w:tmpl w:val="D5860B36"/>
    <w:lvl w:ilvl="0">
      <w:start w:val="4"/>
      <w:numFmt w:val="decimal"/>
      <w:lvlText w:val="%1."/>
      <w:lvlJc w:val="left"/>
      <w:pPr>
        <w:ind w:left="180" w:hanging="360"/>
      </w:pPr>
      <w:rPr>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5"/>
    <w:rsid w:val="00022786"/>
    <w:rsid w:val="00143FB8"/>
    <w:rsid w:val="001F0307"/>
    <w:rsid w:val="001F7AFE"/>
    <w:rsid w:val="003A3B57"/>
    <w:rsid w:val="003D7B44"/>
    <w:rsid w:val="004022B5"/>
    <w:rsid w:val="0044016F"/>
    <w:rsid w:val="00455E4D"/>
    <w:rsid w:val="00510ED4"/>
    <w:rsid w:val="005A264D"/>
    <w:rsid w:val="00603C7F"/>
    <w:rsid w:val="00626F7A"/>
    <w:rsid w:val="0072201A"/>
    <w:rsid w:val="00795D1C"/>
    <w:rsid w:val="007A25BD"/>
    <w:rsid w:val="007A4F58"/>
    <w:rsid w:val="007B25F4"/>
    <w:rsid w:val="007C2DF4"/>
    <w:rsid w:val="007F4A96"/>
    <w:rsid w:val="008773B6"/>
    <w:rsid w:val="008D2FE5"/>
    <w:rsid w:val="0092342B"/>
    <w:rsid w:val="00AF395B"/>
    <w:rsid w:val="00B806FB"/>
    <w:rsid w:val="00CE1F0E"/>
    <w:rsid w:val="00D159CB"/>
    <w:rsid w:val="00D24491"/>
    <w:rsid w:val="00D92B47"/>
    <w:rsid w:val="00DA796D"/>
    <w:rsid w:val="00DB60B3"/>
    <w:rsid w:val="00E34686"/>
    <w:rsid w:val="00E81122"/>
    <w:rsid w:val="00EB64F3"/>
    <w:rsid w:val="00ED2806"/>
    <w:rsid w:val="00EF7616"/>
    <w:rsid w:val="00F9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C297B-2932-410F-A6A3-16885B80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2FE5"/>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FE5"/>
    <w:pPr>
      <w:tabs>
        <w:tab w:val="center" w:pos="4680"/>
        <w:tab w:val="right" w:pos="9360"/>
      </w:tabs>
      <w:spacing w:after="0" w:line="240" w:lineRule="auto"/>
    </w:pPr>
  </w:style>
  <w:style w:type="character" w:customStyle="1" w:styleId="HeaderChar">
    <w:name w:val="Header Char"/>
    <w:basedOn w:val="DefaultParagraphFont"/>
    <w:link w:val="Header"/>
    <w:rsid w:val="008D2FE5"/>
    <w:rPr>
      <w:rFonts w:ascii="Calibri" w:eastAsia="Calibri" w:hAnsi="Calibri" w:cs="Times New Roman"/>
    </w:rPr>
  </w:style>
  <w:style w:type="paragraph" w:styleId="Footer">
    <w:name w:val="footer"/>
    <w:basedOn w:val="Normal"/>
    <w:link w:val="FooterChar"/>
    <w:rsid w:val="008D2FE5"/>
    <w:pPr>
      <w:tabs>
        <w:tab w:val="center" w:pos="4680"/>
        <w:tab w:val="right" w:pos="9360"/>
      </w:tabs>
      <w:spacing w:after="0" w:line="240" w:lineRule="auto"/>
    </w:pPr>
  </w:style>
  <w:style w:type="character" w:customStyle="1" w:styleId="FooterChar">
    <w:name w:val="Footer Char"/>
    <w:basedOn w:val="DefaultParagraphFont"/>
    <w:link w:val="Footer"/>
    <w:rsid w:val="008D2FE5"/>
    <w:rPr>
      <w:rFonts w:ascii="Calibri" w:eastAsia="Calibri" w:hAnsi="Calibri" w:cs="Times New Roman"/>
    </w:rPr>
  </w:style>
  <w:style w:type="paragraph" w:styleId="ListParagraph">
    <w:name w:val="List Paragraph"/>
    <w:basedOn w:val="Normal"/>
    <w:rsid w:val="008D2FE5"/>
    <w:pPr>
      <w:ind w:left="720"/>
    </w:pPr>
  </w:style>
  <w:style w:type="character" w:styleId="Hyperlink">
    <w:name w:val="Hyperlink"/>
    <w:basedOn w:val="DefaultParagraphFont"/>
    <w:uiPriority w:val="99"/>
    <w:unhideWhenUsed/>
    <w:rsid w:val="00455E4D"/>
    <w:rPr>
      <w:color w:val="0563C1" w:themeColor="hyperlink"/>
      <w:u w:val="single"/>
    </w:rPr>
  </w:style>
  <w:style w:type="character" w:styleId="LineNumber">
    <w:name w:val="line number"/>
    <w:basedOn w:val="DefaultParagraphFont"/>
    <w:uiPriority w:val="99"/>
    <w:semiHidden/>
    <w:unhideWhenUsed/>
    <w:rsid w:val="001F0307"/>
  </w:style>
  <w:style w:type="character" w:styleId="FollowedHyperlink">
    <w:name w:val="FollowedHyperlink"/>
    <w:basedOn w:val="DefaultParagraphFont"/>
    <w:uiPriority w:val="99"/>
    <w:semiHidden/>
    <w:unhideWhenUsed/>
    <w:rsid w:val="001F0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rket.novusagenda.com/agendapublic/CoverSheet.aspx?ItemID=1900&amp;MeetingID=13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market.novusagenda.com/agendapublic/CoverSheet.aspx?ItemID=1900&amp;MeetingID=135" TargetMode="External"/><Relationship Id="rId12" Type="http://schemas.openxmlformats.org/officeDocument/2006/relationships/hyperlink" Target="https://newmarket.novusagenda.com/agendapublic/CoverSheet.aspx?ItemID=1951&amp;MeetingID=1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market.novusagenda.com/agendapublic/CoverSheet.aspx?ItemID=1951&amp;MeetingID=1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wmarket.novusagenda.com/agendapublic/CoverSheet.aspx?ItemID=1951&amp;MeetingID=135" TargetMode="External"/><Relationship Id="rId4" Type="http://schemas.openxmlformats.org/officeDocument/2006/relationships/webSettings" Target="webSettings.xml"/><Relationship Id="rId9" Type="http://schemas.openxmlformats.org/officeDocument/2006/relationships/hyperlink" Target="https://newmarket.novusagenda.com/agendapublic/CoverSheet.aspx?ItemID=1900&amp;MeetingID=1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2022-02-15T21:02:00Z</dcterms:created>
  <dcterms:modified xsi:type="dcterms:W3CDTF">2022-02-15T21:02:00Z</dcterms:modified>
</cp:coreProperties>
</file>