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EB9" w:rsidRDefault="00E44D02" w:rsidP="0089764B">
      <w:pPr>
        <w:pStyle w:val="NoSpacing"/>
      </w:pPr>
    </w:p>
    <w:p w:rsidR="0089764B" w:rsidRDefault="0089764B" w:rsidP="0089764B">
      <w:pPr>
        <w:pStyle w:val="NoSpacing"/>
      </w:pPr>
    </w:p>
    <w:p w:rsidR="0089764B" w:rsidRDefault="0089764B" w:rsidP="0089764B">
      <w:pPr>
        <w:pStyle w:val="NoSpacing"/>
      </w:pPr>
    </w:p>
    <w:p w:rsidR="0089764B" w:rsidRDefault="0089764B" w:rsidP="0089764B">
      <w:pPr>
        <w:pStyle w:val="NoSpacing"/>
      </w:pPr>
    </w:p>
    <w:p w:rsidR="0089764B" w:rsidRDefault="0089764B" w:rsidP="0089764B">
      <w:pPr>
        <w:pStyle w:val="NoSpacing"/>
      </w:pPr>
    </w:p>
    <w:p w:rsidR="0089764B" w:rsidRDefault="0089764B" w:rsidP="0089764B">
      <w:pPr>
        <w:pStyle w:val="NoSpacing"/>
      </w:pPr>
    </w:p>
    <w:p w:rsidR="0089764B" w:rsidRDefault="00447AD0" w:rsidP="0089764B">
      <w:pPr>
        <w:pStyle w:val="NoSpacing"/>
      </w:pPr>
      <w:r>
        <w:t xml:space="preserve">   </w:t>
      </w:r>
    </w:p>
    <w:p w:rsidR="0089764B" w:rsidRPr="001A6A89" w:rsidRDefault="00447AD0" w:rsidP="001A6A89">
      <w:pPr>
        <w:pStyle w:val="NoSpacing"/>
        <w:jc w:val="center"/>
        <w:rPr>
          <w:b/>
        </w:rPr>
      </w:pPr>
      <w:r>
        <w:rPr>
          <w:b/>
        </w:rPr>
        <w:t xml:space="preserve"> </w:t>
      </w:r>
      <w:bookmarkStart w:id="0" w:name="_GoBack"/>
      <w:bookmarkEnd w:id="0"/>
    </w:p>
    <w:p w:rsidR="0089764B" w:rsidRDefault="0089764B" w:rsidP="0089764B">
      <w:pPr>
        <w:pStyle w:val="NoSpacing"/>
        <w:jc w:val="center"/>
        <w:rPr>
          <w:b/>
        </w:rPr>
      </w:pPr>
      <w:r>
        <w:rPr>
          <w:b/>
        </w:rPr>
        <w:t>NEWMARKET ZONING BOARD OF ADJUSTMENT MEETING</w:t>
      </w:r>
    </w:p>
    <w:p w:rsidR="0089764B" w:rsidRDefault="0089764B" w:rsidP="0089764B">
      <w:pPr>
        <w:pStyle w:val="NoSpacing"/>
        <w:jc w:val="center"/>
        <w:rPr>
          <w:b/>
        </w:rPr>
      </w:pPr>
    </w:p>
    <w:p w:rsidR="0089764B" w:rsidRDefault="0089764B" w:rsidP="0089764B">
      <w:pPr>
        <w:pStyle w:val="NoSpacing"/>
        <w:jc w:val="center"/>
        <w:rPr>
          <w:b/>
        </w:rPr>
      </w:pPr>
      <w:r>
        <w:rPr>
          <w:b/>
        </w:rPr>
        <w:t>NOVEMBER 5, 2018</w:t>
      </w:r>
    </w:p>
    <w:p w:rsidR="0089764B" w:rsidRDefault="0089764B" w:rsidP="0089764B">
      <w:pPr>
        <w:pStyle w:val="NoSpacing"/>
        <w:jc w:val="center"/>
        <w:rPr>
          <w:b/>
        </w:rPr>
      </w:pPr>
    </w:p>
    <w:p w:rsidR="0089764B" w:rsidRDefault="0089764B" w:rsidP="0089764B">
      <w:pPr>
        <w:pStyle w:val="NoSpacing"/>
        <w:jc w:val="center"/>
        <w:rPr>
          <w:b/>
        </w:rPr>
      </w:pPr>
      <w:r>
        <w:rPr>
          <w:b/>
        </w:rPr>
        <w:t>MINUTES</w:t>
      </w:r>
    </w:p>
    <w:p w:rsidR="0089764B" w:rsidRDefault="0089764B" w:rsidP="0089764B">
      <w:pPr>
        <w:pStyle w:val="NoSpacing"/>
        <w:jc w:val="center"/>
        <w:rPr>
          <w:b/>
        </w:rPr>
      </w:pPr>
    </w:p>
    <w:p w:rsidR="0089764B" w:rsidRDefault="0089764B" w:rsidP="0089764B">
      <w:pPr>
        <w:pStyle w:val="NoSpacing"/>
        <w:ind w:left="1440" w:hanging="1440"/>
        <w:jc w:val="both"/>
      </w:pPr>
      <w:r>
        <w:t>Present:</w:t>
      </w:r>
      <w:r>
        <w:tab/>
        <w:t>Chris Hawkins (Chairman), Bob Daigle (Vice Chairman), James Drago, Wayne Rosa, Richard Shelton (Alternate)</w:t>
      </w:r>
    </w:p>
    <w:p w:rsidR="0089764B" w:rsidRDefault="0089764B" w:rsidP="0089764B">
      <w:pPr>
        <w:pStyle w:val="NoSpacing"/>
        <w:jc w:val="both"/>
      </w:pPr>
    </w:p>
    <w:p w:rsidR="0089764B" w:rsidRDefault="0089764B" w:rsidP="0089764B">
      <w:pPr>
        <w:pStyle w:val="NoSpacing"/>
        <w:jc w:val="both"/>
      </w:pPr>
      <w:r>
        <w:t>Absent:</w:t>
      </w:r>
      <w:r>
        <w:tab/>
        <w:t>Diane Hardy (Zoning Administrator), Steven Minutelli (Alternate) – both excused</w:t>
      </w:r>
    </w:p>
    <w:p w:rsidR="0089764B" w:rsidRDefault="0089764B" w:rsidP="0089764B">
      <w:pPr>
        <w:pStyle w:val="NoSpacing"/>
        <w:jc w:val="both"/>
      </w:pPr>
    </w:p>
    <w:p w:rsidR="0089764B" w:rsidRDefault="00D0660B" w:rsidP="0089764B">
      <w:pPr>
        <w:spacing w:after="0" w:line="240" w:lineRule="auto"/>
        <w:jc w:val="both"/>
        <w:rPr>
          <w:rFonts w:cstheme="minorBidi"/>
          <w:b/>
        </w:rPr>
      </w:pPr>
      <w:r>
        <w:rPr>
          <w:rFonts w:cstheme="minorBidi"/>
          <w:b/>
        </w:rPr>
        <w:t>Agenda Item #1 – Pledge of Allegiance</w:t>
      </w:r>
    </w:p>
    <w:p w:rsidR="00D0660B" w:rsidRPr="0089764B" w:rsidRDefault="00D0660B" w:rsidP="0089764B">
      <w:pPr>
        <w:spacing w:after="0" w:line="240" w:lineRule="auto"/>
        <w:jc w:val="both"/>
        <w:rPr>
          <w:rFonts w:cstheme="minorBidi"/>
        </w:rPr>
      </w:pPr>
    </w:p>
    <w:p w:rsidR="0089764B" w:rsidRDefault="0089764B" w:rsidP="0089764B">
      <w:pPr>
        <w:spacing w:after="0" w:line="240" w:lineRule="auto"/>
        <w:jc w:val="both"/>
        <w:rPr>
          <w:rFonts w:cstheme="minorBidi"/>
          <w:b/>
        </w:rPr>
      </w:pPr>
      <w:r w:rsidRPr="0089764B">
        <w:rPr>
          <w:rFonts w:cstheme="minorBidi"/>
          <w:b/>
        </w:rPr>
        <w:t>Agenda Item #2</w:t>
      </w:r>
      <w:r>
        <w:rPr>
          <w:rFonts w:cstheme="minorBidi"/>
          <w:b/>
        </w:rPr>
        <w:t xml:space="preserve"> - </w:t>
      </w:r>
      <w:r w:rsidRPr="0089764B">
        <w:rPr>
          <w:rFonts w:cstheme="minorBidi"/>
          <w:b/>
        </w:rPr>
        <w:t>Review &amp; Approval of Minutes:</w:t>
      </w:r>
      <w:r w:rsidRPr="0089764B">
        <w:rPr>
          <w:rFonts w:cstheme="minorBidi"/>
          <w:b/>
        </w:rPr>
        <w:tab/>
        <w:t xml:space="preserve">09/17/18 &amp; 09/24/18 </w:t>
      </w:r>
    </w:p>
    <w:p w:rsidR="007466EF" w:rsidRDefault="007466EF" w:rsidP="0089764B">
      <w:pPr>
        <w:spacing w:after="0" w:line="240" w:lineRule="auto"/>
        <w:jc w:val="both"/>
        <w:rPr>
          <w:rFonts w:cstheme="minorBidi"/>
          <w:b/>
        </w:rPr>
      </w:pPr>
    </w:p>
    <w:p w:rsidR="007969AC" w:rsidRDefault="007969AC" w:rsidP="0089764B">
      <w:pPr>
        <w:spacing w:after="0" w:line="240" w:lineRule="auto"/>
        <w:jc w:val="both"/>
        <w:rPr>
          <w:rFonts w:cstheme="minorBidi"/>
        </w:rPr>
      </w:pPr>
      <w:r>
        <w:rPr>
          <w:rFonts w:cstheme="minorBidi"/>
          <w:b/>
        </w:rPr>
        <w:tab/>
      </w:r>
      <w:r>
        <w:rPr>
          <w:rFonts w:cstheme="minorBidi"/>
        </w:rPr>
        <w:t>Richard Shelton had been appointed to sit as a full Board member for this application at a previous meeting and he continued in that capacity for this meeting.</w:t>
      </w:r>
    </w:p>
    <w:p w:rsidR="007969AC" w:rsidRPr="007969AC" w:rsidRDefault="007969AC" w:rsidP="0089764B">
      <w:pPr>
        <w:spacing w:after="0" w:line="240" w:lineRule="auto"/>
        <w:jc w:val="both"/>
        <w:rPr>
          <w:rFonts w:cstheme="minorBidi"/>
        </w:rPr>
      </w:pPr>
    </w:p>
    <w:p w:rsidR="00F435F4" w:rsidRDefault="00F435F4" w:rsidP="0089764B">
      <w:pPr>
        <w:spacing w:after="0" w:line="240" w:lineRule="auto"/>
        <w:jc w:val="both"/>
        <w:rPr>
          <w:rFonts w:cstheme="minorBidi"/>
          <w:b/>
        </w:rPr>
      </w:pPr>
      <w:r>
        <w:rPr>
          <w:rFonts w:cstheme="minorBidi"/>
          <w:b/>
        </w:rPr>
        <w:tab/>
        <w:t>Action</w:t>
      </w:r>
    </w:p>
    <w:p w:rsidR="00F435F4" w:rsidRDefault="00F435F4" w:rsidP="00F435F4">
      <w:pPr>
        <w:spacing w:after="0" w:line="240" w:lineRule="auto"/>
        <w:ind w:left="2430" w:hanging="990"/>
        <w:jc w:val="both"/>
        <w:rPr>
          <w:rFonts w:cstheme="minorBidi"/>
          <w:b/>
        </w:rPr>
      </w:pPr>
      <w:r>
        <w:rPr>
          <w:rFonts w:cstheme="minorBidi"/>
          <w:b/>
        </w:rPr>
        <w:t>Motion:  Bob Daigle made a motion to approve the minutes of 09/17/18 &amp; 09/24/18</w:t>
      </w:r>
    </w:p>
    <w:p w:rsidR="00F435F4" w:rsidRDefault="00F435F4" w:rsidP="00F435F4">
      <w:pPr>
        <w:spacing w:after="0" w:line="240" w:lineRule="auto"/>
        <w:ind w:left="2430" w:hanging="990"/>
        <w:jc w:val="both"/>
        <w:rPr>
          <w:rFonts w:cstheme="minorBidi"/>
          <w:b/>
        </w:rPr>
      </w:pPr>
      <w:r>
        <w:rPr>
          <w:rFonts w:cstheme="minorBidi"/>
          <w:b/>
        </w:rPr>
        <w:t>Second:</w:t>
      </w:r>
      <w:r>
        <w:rPr>
          <w:rFonts w:cstheme="minorBidi"/>
          <w:b/>
        </w:rPr>
        <w:tab/>
      </w:r>
      <w:r w:rsidR="003944F2">
        <w:rPr>
          <w:rFonts w:cstheme="minorBidi"/>
          <w:b/>
        </w:rPr>
        <w:t xml:space="preserve">James Drago </w:t>
      </w:r>
    </w:p>
    <w:p w:rsidR="00F435F4" w:rsidRPr="0089764B" w:rsidRDefault="00F435F4" w:rsidP="00F435F4">
      <w:pPr>
        <w:spacing w:after="0" w:line="240" w:lineRule="auto"/>
        <w:ind w:left="2430" w:hanging="990"/>
        <w:jc w:val="both"/>
        <w:rPr>
          <w:rFonts w:cstheme="minorBidi"/>
          <w:b/>
        </w:rPr>
      </w:pPr>
      <w:r>
        <w:rPr>
          <w:rFonts w:cstheme="minorBidi"/>
          <w:b/>
        </w:rPr>
        <w:t>Vote:</w:t>
      </w:r>
      <w:r>
        <w:rPr>
          <w:rFonts w:cstheme="minorBidi"/>
          <w:b/>
        </w:rPr>
        <w:tab/>
        <w:t>All in favor</w:t>
      </w:r>
    </w:p>
    <w:p w:rsidR="0089764B" w:rsidRPr="0089764B" w:rsidRDefault="0089764B" w:rsidP="0089764B">
      <w:pPr>
        <w:spacing w:after="0" w:line="240" w:lineRule="auto"/>
        <w:jc w:val="both"/>
        <w:rPr>
          <w:rFonts w:cstheme="minorBidi"/>
          <w:b/>
        </w:rPr>
      </w:pPr>
    </w:p>
    <w:p w:rsidR="0089764B" w:rsidRPr="0089764B" w:rsidRDefault="0089764B" w:rsidP="0089764B">
      <w:pPr>
        <w:spacing w:after="0" w:line="240" w:lineRule="auto"/>
        <w:jc w:val="both"/>
        <w:rPr>
          <w:rFonts w:cstheme="minorBidi"/>
          <w:b/>
        </w:rPr>
      </w:pPr>
      <w:r w:rsidRPr="0089764B">
        <w:rPr>
          <w:rFonts w:cstheme="minorBidi"/>
          <w:b/>
        </w:rPr>
        <w:t>Agenda Item #3</w:t>
      </w:r>
      <w:r>
        <w:rPr>
          <w:rFonts w:cstheme="minorBidi"/>
          <w:b/>
        </w:rPr>
        <w:t xml:space="preserve"> - </w:t>
      </w:r>
      <w:r w:rsidRPr="0089764B">
        <w:rPr>
          <w:rFonts w:cstheme="minorBidi"/>
          <w:b/>
        </w:rPr>
        <w:t>Regular Business</w:t>
      </w:r>
    </w:p>
    <w:p w:rsidR="0089764B" w:rsidRPr="0089764B" w:rsidRDefault="0089764B" w:rsidP="0089764B">
      <w:pPr>
        <w:spacing w:after="0" w:line="240" w:lineRule="auto"/>
        <w:jc w:val="both"/>
        <w:rPr>
          <w:rFonts w:cstheme="minorBidi"/>
          <w:b/>
        </w:rPr>
      </w:pPr>
    </w:p>
    <w:p w:rsidR="0089764B" w:rsidRPr="000B4548" w:rsidRDefault="0089764B" w:rsidP="007C6930">
      <w:pPr>
        <w:spacing w:after="0" w:line="240" w:lineRule="auto"/>
        <w:ind w:left="720"/>
        <w:jc w:val="both"/>
        <w:rPr>
          <w:rFonts w:cstheme="minorBidi"/>
          <w:b/>
          <w:i/>
        </w:rPr>
      </w:pPr>
      <w:r w:rsidRPr="000B4548">
        <w:rPr>
          <w:rFonts w:cstheme="minorBidi"/>
          <w:b/>
          <w:i/>
        </w:rPr>
        <w:t>Request for Rehearing regarding the following application, which was denied (both items) on September 24, 2018:</w:t>
      </w:r>
    </w:p>
    <w:p w:rsidR="0089764B" w:rsidRPr="000B4548" w:rsidRDefault="0089764B" w:rsidP="0089764B">
      <w:pPr>
        <w:spacing w:after="0" w:line="240" w:lineRule="auto"/>
        <w:jc w:val="both"/>
        <w:rPr>
          <w:rFonts w:cstheme="minorBidi"/>
          <w:b/>
          <w:i/>
        </w:rPr>
      </w:pPr>
    </w:p>
    <w:p w:rsidR="0089764B" w:rsidRPr="0089764B" w:rsidRDefault="0089764B" w:rsidP="0089764B">
      <w:pPr>
        <w:spacing w:after="0" w:line="240" w:lineRule="auto"/>
        <w:ind w:left="720"/>
        <w:jc w:val="both"/>
        <w:rPr>
          <w:rFonts w:cs="Times New Roman"/>
          <w:b/>
          <w:i/>
        </w:rPr>
      </w:pPr>
      <w:r w:rsidRPr="0089764B">
        <w:rPr>
          <w:rFonts w:cs="Times New Roman"/>
          <w:b/>
          <w:i/>
        </w:rPr>
        <w:t xml:space="preserve">Donald Eaves III – Application for a Special Exception from Section 32-234, of the Newmarket Zoning Ordinance, and a Variance from Section 32-234(b) to allow an accessory apartment in an existing detached structure.  The property is located at 21 Bald Hill Road, Tax Map R7, Lot 19-7, </w:t>
      </w:r>
      <w:proofErr w:type="gramStart"/>
      <w:r w:rsidRPr="0089764B">
        <w:rPr>
          <w:rFonts w:cs="Times New Roman"/>
          <w:b/>
          <w:i/>
        </w:rPr>
        <w:t>R1</w:t>
      </w:r>
      <w:proofErr w:type="gramEnd"/>
      <w:r w:rsidRPr="0089764B">
        <w:rPr>
          <w:rFonts w:cs="Times New Roman"/>
          <w:b/>
          <w:i/>
        </w:rPr>
        <w:t xml:space="preserve"> Zone.   </w:t>
      </w:r>
    </w:p>
    <w:p w:rsidR="0089764B" w:rsidRDefault="0089764B" w:rsidP="0089764B">
      <w:pPr>
        <w:spacing w:after="0" w:line="240" w:lineRule="auto"/>
        <w:jc w:val="both"/>
        <w:rPr>
          <w:rFonts w:cstheme="minorBidi"/>
          <w:b/>
        </w:rPr>
      </w:pPr>
    </w:p>
    <w:p w:rsidR="002557C3" w:rsidRDefault="002665FE" w:rsidP="008E2246">
      <w:pPr>
        <w:pStyle w:val="NoSpacing"/>
        <w:jc w:val="both"/>
      </w:pPr>
      <w:r>
        <w:tab/>
        <w:t xml:space="preserve">Richard Shelton </w:t>
      </w:r>
      <w:r w:rsidR="0035774E">
        <w:t>stated t</w:t>
      </w:r>
      <w:r w:rsidR="00327AC7">
        <w:t>he applicant</w:t>
      </w:r>
      <w:r w:rsidRPr="002665FE">
        <w:t xml:space="preserve"> request</w:t>
      </w:r>
      <w:r w:rsidR="00327AC7">
        <w:t>ed</w:t>
      </w:r>
      <w:r w:rsidRPr="002665FE">
        <w:t xml:space="preserve"> </w:t>
      </w:r>
      <w:r w:rsidR="0084572B">
        <w:t>this Special Exce</w:t>
      </w:r>
      <w:r w:rsidR="007969AC">
        <w:t xml:space="preserve">ption </w:t>
      </w:r>
      <w:r w:rsidR="00327AC7">
        <w:t xml:space="preserve">and stated that the ZBA decision was </w:t>
      </w:r>
      <w:r w:rsidRPr="002665FE">
        <w:t>unreasonable and unlawful</w:t>
      </w:r>
      <w:r w:rsidR="00327AC7">
        <w:t xml:space="preserve">. </w:t>
      </w:r>
      <w:r w:rsidR="00116CF8">
        <w:t xml:space="preserve"> He stated </w:t>
      </w:r>
      <w:r w:rsidRPr="002665FE">
        <w:t>the Z</w:t>
      </w:r>
      <w:r w:rsidR="00116CF8">
        <w:t xml:space="preserve">oning </w:t>
      </w:r>
      <w:r w:rsidRPr="002665FE">
        <w:t>B</w:t>
      </w:r>
      <w:r w:rsidR="00116CF8">
        <w:t xml:space="preserve">oard </w:t>
      </w:r>
      <w:r w:rsidRPr="002665FE">
        <w:t>respectfully state</w:t>
      </w:r>
      <w:r w:rsidR="00116CF8">
        <w:t>s</w:t>
      </w:r>
      <w:r w:rsidR="00327AC7">
        <w:t xml:space="preserve"> </w:t>
      </w:r>
      <w:r w:rsidR="00116CF8">
        <w:t xml:space="preserve">that </w:t>
      </w:r>
      <w:r w:rsidR="00116CF8">
        <w:lastRenderedPageBreak/>
        <w:t>their</w:t>
      </w:r>
      <w:r w:rsidRPr="002665FE">
        <w:t xml:space="preserve"> decis</w:t>
      </w:r>
      <w:r w:rsidR="00327AC7">
        <w:t>ion is reasonable &amp; lawful.  This application was first heard on Sept</w:t>
      </w:r>
      <w:r w:rsidR="0025353E">
        <w:t>ember</w:t>
      </w:r>
      <w:r w:rsidR="00327AC7">
        <w:t xml:space="preserve"> 17, 2018.  At that meeting, the Board </w:t>
      </w:r>
      <w:r w:rsidRPr="002665FE">
        <w:t>voted to continue the meeting to a site walk</w:t>
      </w:r>
      <w:r w:rsidR="00327AC7">
        <w:t>,</w:t>
      </w:r>
      <w:r w:rsidRPr="002665FE">
        <w:t xml:space="preserve"> at 21 Bald Hill Road</w:t>
      </w:r>
      <w:r w:rsidR="00327AC7">
        <w:t>,</w:t>
      </w:r>
      <w:r w:rsidRPr="002665FE">
        <w:t xml:space="preserve"> at 9</w:t>
      </w:r>
      <w:r w:rsidR="00327AC7">
        <w:t xml:space="preserve">:00 </w:t>
      </w:r>
      <w:r w:rsidRPr="002665FE">
        <w:t>AM</w:t>
      </w:r>
      <w:r w:rsidR="00327AC7">
        <w:t>,</w:t>
      </w:r>
      <w:r w:rsidRPr="002665FE">
        <w:t xml:space="preserve"> Sept</w:t>
      </w:r>
      <w:r w:rsidR="007466EF">
        <w:t>ember</w:t>
      </w:r>
      <w:r w:rsidRPr="002665FE">
        <w:t xml:space="preserve"> 22, </w:t>
      </w:r>
      <w:r w:rsidR="00327AC7">
        <w:t xml:space="preserve">2018.  Another meeting </w:t>
      </w:r>
      <w:r w:rsidRPr="002665FE">
        <w:t xml:space="preserve">followed </w:t>
      </w:r>
      <w:r w:rsidR="00327AC7">
        <w:t xml:space="preserve">that </w:t>
      </w:r>
      <w:r w:rsidRPr="002665FE">
        <w:t>on Monday</w:t>
      </w:r>
      <w:r w:rsidR="00327AC7">
        <w:t>,</w:t>
      </w:r>
      <w:r w:rsidRPr="002665FE">
        <w:t xml:space="preserve"> Sept</w:t>
      </w:r>
      <w:r w:rsidR="008E03AF">
        <w:t>ember</w:t>
      </w:r>
      <w:r w:rsidRPr="002665FE">
        <w:t xml:space="preserve"> 24</w:t>
      </w:r>
      <w:r w:rsidR="00327AC7">
        <w:t>, 2018</w:t>
      </w:r>
      <w:r w:rsidRPr="002665FE">
        <w:t>.</w:t>
      </w:r>
      <w:r w:rsidR="00327AC7">
        <w:t xml:space="preserve"> </w:t>
      </w:r>
      <w:r w:rsidRPr="002665FE">
        <w:t xml:space="preserve"> </w:t>
      </w:r>
      <w:r w:rsidR="00C60845">
        <w:t>This decision is reasonable and lawful b</w:t>
      </w:r>
      <w:r w:rsidRPr="002665FE">
        <w:t xml:space="preserve">ased on the facts of </w:t>
      </w:r>
      <w:r w:rsidR="003E7A80">
        <w:t xml:space="preserve">the </w:t>
      </w:r>
      <w:r w:rsidR="00327AC7">
        <w:t>September 24, 20</w:t>
      </w:r>
      <w:r w:rsidRPr="002665FE">
        <w:t>18</w:t>
      </w:r>
      <w:r w:rsidR="00327AC7">
        <w:t>,</w:t>
      </w:r>
      <w:r w:rsidR="003E7A80">
        <w:t xml:space="preserve">  meeting</w:t>
      </w:r>
      <w:r w:rsidR="002557C3">
        <w:t xml:space="preserve">, </w:t>
      </w:r>
      <w:r w:rsidRPr="002665FE">
        <w:t xml:space="preserve">the Newmarket </w:t>
      </w:r>
      <w:r w:rsidR="00327AC7">
        <w:t xml:space="preserve">Zoning </w:t>
      </w:r>
      <w:r w:rsidRPr="002665FE">
        <w:t>O</w:t>
      </w:r>
      <w:r w:rsidR="00327AC7">
        <w:t>rdinance</w:t>
      </w:r>
      <w:r w:rsidR="002557C3">
        <w:t xml:space="preserve">, </w:t>
      </w:r>
      <w:r w:rsidRPr="002665FE">
        <w:t>a</w:t>
      </w:r>
      <w:r w:rsidR="00327AC7">
        <w:t xml:space="preserve">nd Definitions under Section </w:t>
      </w:r>
      <w:r w:rsidRPr="002665FE">
        <w:t>32-11 Accessory</w:t>
      </w:r>
      <w:r w:rsidR="00327AC7">
        <w:t xml:space="preserve"> Dwelling Unit</w:t>
      </w:r>
      <w:r w:rsidR="0084572B">
        <w:t>,</w:t>
      </w:r>
      <w:r w:rsidR="00327AC7">
        <w:t xml:space="preserve"> as amended March 1, 2017, meaning</w:t>
      </w:r>
      <w:r w:rsidRPr="002665FE">
        <w:t xml:space="preserve"> </w:t>
      </w:r>
      <w:r w:rsidR="00327AC7">
        <w:t>“</w:t>
      </w:r>
      <w:r w:rsidRPr="002665FE">
        <w:t xml:space="preserve">a residential living unit that is within or attached to a single-family dwelling and that provides independent living facilities for one or more persons, including provisions for sleeping, eating, cooking and sanitation on the same parcel of land as the principal dwelling it accompanies. </w:t>
      </w:r>
      <w:r w:rsidR="00327AC7">
        <w:t xml:space="preserve"> </w:t>
      </w:r>
      <w:r w:rsidRPr="002665FE">
        <w:t>Its use is subordinate to the principal dwelling and can be either a studio, a one or two bedroom apartment</w:t>
      </w:r>
      <w:r w:rsidR="00327AC7">
        <w:t>”</w:t>
      </w:r>
      <w:r w:rsidRPr="002665FE">
        <w:t>.</w:t>
      </w:r>
      <w:r w:rsidR="002557C3">
        <w:t xml:space="preserve">  </w:t>
      </w:r>
      <w:r w:rsidR="00B6516A">
        <w:t>He stated, a</w:t>
      </w:r>
      <w:r w:rsidRPr="002665FE">
        <w:t xml:space="preserve">s there is no new evidence presented that was </w:t>
      </w:r>
      <w:r w:rsidR="00B6516A">
        <w:t xml:space="preserve">not </w:t>
      </w:r>
      <w:r w:rsidRPr="002665FE">
        <w:t xml:space="preserve">available at the time of the first hearing to warrant a rehearing, the rehearing </w:t>
      </w:r>
      <w:r w:rsidR="00B6516A">
        <w:t xml:space="preserve">should </w:t>
      </w:r>
      <w:r w:rsidRPr="002665FE">
        <w:t>be denied</w:t>
      </w:r>
      <w:r>
        <w:t>.</w:t>
      </w:r>
    </w:p>
    <w:p w:rsidR="002557C3" w:rsidRDefault="002665FE" w:rsidP="002557C3">
      <w:pPr>
        <w:pStyle w:val="NoSpacing"/>
      </w:pPr>
      <w:r>
        <w:tab/>
      </w:r>
    </w:p>
    <w:p w:rsidR="002665FE" w:rsidRDefault="002665FE" w:rsidP="002557C3">
      <w:pPr>
        <w:ind w:firstLine="720"/>
        <w:jc w:val="both"/>
        <w:rPr>
          <w:shd w:val="clear" w:color="auto" w:fill="FFFFFF"/>
        </w:rPr>
      </w:pPr>
      <w:r>
        <w:rPr>
          <w:rFonts w:cstheme="minorBidi"/>
        </w:rPr>
        <w:t>Bob Daigle made a statement regarding RSA 674:72 being enabling legislation</w:t>
      </w:r>
      <w:r w:rsidRPr="002665FE">
        <w:t xml:space="preserve">.  </w:t>
      </w:r>
      <w:r w:rsidRPr="002665FE">
        <w:rPr>
          <w:shd w:val="clear" w:color="auto" w:fill="FFFFFF"/>
        </w:rPr>
        <w:t>It allows towns to tailor the ordinance to their specific need. The ordinance was developed after hearings with the Planning Board</w:t>
      </w:r>
      <w:r>
        <w:rPr>
          <w:shd w:val="clear" w:color="auto" w:fill="FFFFFF"/>
        </w:rPr>
        <w:t>,</w:t>
      </w:r>
      <w:r w:rsidRPr="002665FE">
        <w:rPr>
          <w:shd w:val="clear" w:color="auto" w:fill="FFFFFF"/>
        </w:rPr>
        <w:t xml:space="preserve"> who put time and effort into it.</w:t>
      </w:r>
      <w:r>
        <w:rPr>
          <w:shd w:val="clear" w:color="auto" w:fill="FFFFFF"/>
        </w:rPr>
        <w:t xml:space="preserve"> </w:t>
      </w:r>
      <w:r w:rsidRPr="002665FE">
        <w:rPr>
          <w:shd w:val="clear" w:color="auto" w:fill="FFFFFF"/>
        </w:rPr>
        <w:t xml:space="preserve"> It would be improper for the </w:t>
      </w:r>
      <w:r w:rsidR="00156726">
        <w:rPr>
          <w:shd w:val="clear" w:color="auto" w:fill="FFFFFF"/>
        </w:rPr>
        <w:t xml:space="preserve">ZBA to go against the express </w:t>
      </w:r>
      <w:r w:rsidRPr="002665FE">
        <w:rPr>
          <w:shd w:val="clear" w:color="auto" w:fill="FFFFFF"/>
        </w:rPr>
        <w:t xml:space="preserve">written intent of the ordinance. </w:t>
      </w:r>
      <w:r>
        <w:rPr>
          <w:shd w:val="clear" w:color="auto" w:fill="FFFFFF"/>
        </w:rPr>
        <w:t xml:space="preserve"> </w:t>
      </w:r>
      <w:r w:rsidRPr="002665FE">
        <w:rPr>
          <w:shd w:val="clear" w:color="auto" w:fill="FFFFFF"/>
        </w:rPr>
        <w:t>As a result</w:t>
      </w:r>
      <w:r w:rsidR="00EB773F">
        <w:rPr>
          <w:shd w:val="clear" w:color="auto" w:fill="FFFFFF"/>
        </w:rPr>
        <w:t>, he has</w:t>
      </w:r>
      <w:r w:rsidRPr="002665FE">
        <w:rPr>
          <w:shd w:val="clear" w:color="auto" w:fill="FFFFFF"/>
        </w:rPr>
        <w:t xml:space="preserve"> to vote to deny the request for rehearing.</w:t>
      </w:r>
    </w:p>
    <w:p w:rsidR="00CD2626" w:rsidRDefault="00CD2626" w:rsidP="002665FE">
      <w:pPr>
        <w:jc w:val="both"/>
        <w:rPr>
          <w:shd w:val="clear" w:color="auto" w:fill="FFFFFF"/>
        </w:rPr>
      </w:pPr>
      <w:r>
        <w:rPr>
          <w:shd w:val="clear" w:color="auto" w:fill="FFFFFF"/>
        </w:rPr>
        <w:tab/>
        <w:t>Chairman Hawkins stated he agreed with the statements of Richard Shelton and Bob Daigle</w:t>
      </w:r>
      <w:r w:rsidR="006A7C1A">
        <w:rPr>
          <w:shd w:val="clear" w:color="auto" w:fill="FFFFFF"/>
        </w:rPr>
        <w:t>. Chairman</w:t>
      </w:r>
      <w:r w:rsidR="00D51EC1">
        <w:rPr>
          <w:shd w:val="clear" w:color="auto" w:fill="FFFFFF"/>
        </w:rPr>
        <w:t xml:space="preserve"> Hawkins stated that ordinance S</w:t>
      </w:r>
      <w:r w:rsidR="006A7C1A">
        <w:rPr>
          <w:shd w:val="clear" w:color="auto" w:fill="FFFFFF"/>
        </w:rPr>
        <w:t xml:space="preserve">ection 32-234(b) requires that an accessory apartment shall be contained entirely within or attached to the detached single family residence.  </w:t>
      </w:r>
      <w:r>
        <w:rPr>
          <w:shd w:val="clear" w:color="auto" w:fill="FFFFFF"/>
        </w:rPr>
        <w:t xml:space="preserve"> </w:t>
      </w:r>
      <w:r w:rsidR="006A7C1A">
        <w:rPr>
          <w:shd w:val="clear" w:color="auto" w:fill="FFFFFF"/>
        </w:rPr>
        <w:t>The applicant applied for a variance from that requirement, which the Board denied, and the applicant has not appealed that decision.  Without</w:t>
      </w:r>
      <w:r w:rsidR="00C14E1D">
        <w:rPr>
          <w:shd w:val="clear" w:color="auto" w:fill="FFFFFF"/>
        </w:rPr>
        <w:t xml:space="preserve"> the variance, the applicant could not satisfy the requirem</w:t>
      </w:r>
      <w:r w:rsidR="006A7C1A">
        <w:rPr>
          <w:shd w:val="clear" w:color="auto" w:fill="FFFFFF"/>
        </w:rPr>
        <w:t xml:space="preserve">ents of the Special Exception. Chairman Hawkins stated that the applicant’s remaining arguments lacked merit, and agreed that the rehearing should be denied.  </w:t>
      </w:r>
    </w:p>
    <w:p w:rsidR="00CD2626" w:rsidRDefault="00521B73" w:rsidP="002665FE">
      <w:pPr>
        <w:jc w:val="both"/>
        <w:rPr>
          <w:shd w:val="clear" w:color="auto" w:fill="FFFFFF"/>
        </w:rPr>
      </w:pPr>
      <w:r>
        <w:rPr>
          <w:shd w:val="clear" w:color="auto" w:fill="FFFFFF"/>
        </w:rPr>
        <w:tab/>
        <w:t xml:space="preserve">Wayne Rosa stated he </w:t>
      </w:r>
      <w:r w:rsidR="006A7C1A">
        <w:rPr>
          <w:shd w:val="clear" w:color="auto" w:fill="FFFFFF"/>
        </w:rPr>
        <w:t xml:space="preserve">sympathized with the applicant, but that the Board was obliged to apply the ordinance.  On that basis, he </w:t>
      </w:r>
      <w:r>
        <w:rPr>
          <w:shd w:val="clear" w:color="auto" w:fill="FFFFFF"/>
        </w:rPr>
        <w:t>stood by his vote from the hearing on September 24, 2018.</w:t>
      </w:r>
    </w:p>
    <w:p w:rsidR="002665FE" w:rsidRDefault="002665FE" w:rsidP="002665FE">
      <w:pPr>
        <w:pStyle w:val="NoSpacing"/>
        <w:rPr>
          <w:b/>
          <w:shd w:val="clear" w:color="auto" w:fill="FFFFFF"/>
        </w:rPr>
      </w:pPr>
      <w:r>
        <w:rPr>
          <w:shd w:val="clear" w:color="auto" w:fill="FFFFFF"/>
        </w:rPr>
        <w:tab/>
      </w:r>
      <w:r>
        <w:rPr>
          <w:b/>
          <w:shd w:val="clear" w:color="auto" w:fill="FFFFFF"/>
        </w:rPr>
        <w:t>Action</w:t>
      </w:r>
    </w:p>
    <w:p w:rsidR="002665FE" w:rsidRDefault="002665FE" w:rsidP="00E214D9">
      <w:pPr>
        <w:pStyle w:val="NoSpacing"/>
        <w:ind w:left="2880" w:hanging="1440"/>
        <w:rPr>
          <w:b/>
          <w:shd w:val="clear" w:color="auto" w:fill="FFFFFF"/>
        </w:rPr>
      </w:pPr>
      <w:r>
        <w:rPr>
          <w:b/>
          <w:shd w:val="clear" w:color="auto" w:fill="FFFFFF"/>
        </w:rPr>
        <w:t>Motion:</w:t>
      </w:r>
      <w:r w:rsidR="00670D52">
        <w:rPr>
          <w:b/>
          <w:shd w:val="clear" w:color="auto" w:fill="FFFFFF"/>
        </w:rPr>
        <w:tab/>
      </w:r>
      <w:r w:rsidR="00E214D9">
        <w:rPr>
          <w:b/>
          <w:shd w:val="clear" w:color="auto" w:fill="FFFFFF"/>
        </w:rPr>
        <w:t xml:space="preserve">Richard Shelton </w:t>
      </w:r>
      <w:r w:rsidR="00670D52">
        <w:rPr>
          <w:b/>
          <w:shd w:val="clear" w:color="auto" w:fill="FFFFFF"/>
        </w:rPr>
        <w:t>made a motion to deny the request for rehearing</w:t>
      </w:r>
    </w:p>
    <w:p w:rsidR="002665FE" w:rsidRDefault="002665FE" w:rsidP="002665FE">
      <w:pPr>
        <w:pStyle w:val="NoSpacing"/>
        <w:rPr>
          <w:b/>
          <w:shd w:val="clear" w:color="auto" w:fill="FFFFFF"/>
        </w:rPr>
      </w:pPr>
      <w:r>
        <w:rPr>
          <w:b/>
          <w:shd w:val="clear" w:color="auto" w:fill="FFFFFF"/>
        </w:rPr>
        <w:tab/>
      </w:r>
      <w:r>
        <w:rPr>
          <w:b/>
          <w:shd w:val="clear" w:color="auto" w:fill="FFFFFF"/>
        </w:rPr>
        <w:tab/>
        <w:t>Second:</w:t>
      </w:r>
      <w:r>
        <w:rPr>
          <w:b/>
          <w:shd w:val="clear" w:color="auto" w:fill="FFFFFF"/>
        </w:rPr>
        <w:tab/>
        <w:t>Bob Daigle</w:t>
      </w:r>
    </w:p>
    <w:p w:rsidR="002665FE" w:rsidRDefault="002665FE" w:rsidP="002665FE">
      <w:pPr>
        <w:pStyle w:val="NoSpacing"/>
        <w:rPr>
          <w:b/>
          <w:shd w:val="clear" w:color="auto" w:fill="FFFFFF"/>
        </w:rPr>
      </w:pPr>
      <w:r>
        <w:rPr>
          <w:b/>
          <w:shd w:val="clear" w:color="auto" w:fill="FFFFFF"/>
        </w:rPr>
        <w:tab/>
      </w:r>
      <w:r>
        <w:rPr>
          <w:b/>
          <w:shd w:val="clear" w:color="auto" w:fill="FFFFFF"/>
        </w:rPr>
        <w:tab/>
        <w:t>Vote:</w:t>
      </w:r>
      <w:r>
        <w:rPr>
          <w:b/>
          <w:shd w:val="clear" w:color="auto" w:fill="FFFFFF"/>
        </w:rPr>
        <w:tab/>
      </w:r>
      <w:r>
        <w:rPr>
          <w:b/>
          <w:shd w:val="clear" w:color="auto" w:fill="FFFFFF"/>
        </w:rPr>
        <w:tab/>
        <w:t>All in favor 5-0</w:t>
      </w:r>
    </w:p>
    <w:p w:rsidR="002665FE" w:rsidRDefault="002665FE" w:rsidP="002665FE">
      <w:pPr>
        <w:pStyle w:val="NoSpacing"/>
        <w:rPr>
          <w:b/>
          <w:shd w:val="clear" w:color="auto" w:fill="FFFFFF"/>
        </w:rPr>
      </w:pPr>
    </w:p>
    <w:p w:rsidR="0089764B" w:rsidRPr="0089764B" w:rsidRDefault="0089764B" w:rsidP="0089764B">
      <w:pPr>
        <w:spacing w:after="0"/>
        <w:jc w:val="both"/>
        <w:rPr>
          <w:rFonts w:cstheme="minorBidi"/>
          <w:b/>
        </w:rPr>
      </w:pPr>
      <w:r w:rsidRPr="0089764B">
        <w:rPr>
          <w:rFonts w:cstheme="minorBidi"/>
          <w:b/>
        </w:rPr>
        <w:t xml:space="preserve">Agenda Item #4 </w:t>
      </w:r>
      <w:r>
        <w:rPr>
          <w:rFonts w:cstheme="minorBidi"/>
          <w:b/>
        </w:rPr>
        <w:t xml:space="preserve">- </w:t>
      </w:r>
      <w:r w:rsidRPr="0089764B">
        <w:rPr>
          <w:rFonts w:cstheme="minorBidi"/>
          <w:b/>
        </w:rPr>
        <w:t>New/Old Business</w:t>
      </w:r>
    </w:p>
    <w:p w:rsidR="0089764B" w:rsidRDefault="0089764B" w:rsidP="0089764B">
      <w:pPr>
        <w:spacing w:after="0" w:line="240" w:lineRule="auto"/>
        <w:jc w:val="both"/>
        <w:rPr>
          <w:rFonts w:cstheme="minorBidi"/>
          <w:b/>
        </w:rPr>
      </w:pPr>
    </w:p>
    <w:p w:rsidR="00670D52" w:rsidRDefault="00670D52" w:rsidP="0089764B">
      <w:pPr>
        <w:spacing w:after="0" w:line="240" w:lineRule="auto"/>
        <w:jc w:val="both"/>
        <w:rPr>
          <w:rFonts w:cstheme="minorBidi"/>
        </w:rPr>
      </w:pPr>
      <w:r>
        <w:rPr>
          <w:rFonts w:cstheme="minorBidi"/>
          <w:b/>
        </w:rPr>
        <w:tab/>
      </w:r>
      <w:r>
        <w:rPr>
          <w:rFonts w:cstheme="minorBidi"/>
        </w:rPr>
        <w:t>None.</w:t>
      </w:r>
    </w:p>
    <w:p w:rsidR="00670D52" w:rsidRPr="00670D52" w:rsidRDefault="00670D52" w:rsidP="0089764B">
      <w:pPr>
        <w:spacing w:after="0" w:line="240" w:lineRule="auto"/>
        <w:jc w:val="both"/>
        <w:rPr>
          <w:rFonts w:cstheme="minorBidi"/>
        </w:rPr>
      </w:pPr>
    </w:p>
    <w:p w:rsidR="002A6BA1" w:rsidRDefault="002A6BA1" w:rsidP="0089764B">
      <w:pPr>
        <w:spacing w:after="0" w:line="240" w:lineRule="auto"/>
        <w:jc w:val="both"/>
        <w:rPr>
          <w:rFonts w:cstheme="minorBidi"/>
          <w:b/>
        </w:rPr>
      </w:pPr>
    </w:p>
    <w:p w:rsidR="002A6BA1" w:rsidRDefault="002A6BA1" w:rsidP="0089764B">
      <w:pPr>
        <w:spacing w:after="0" w:line="240" w:lineRule="auto"/>
        <w:jc w:val="both"/>
        <w:rPr>
          <w:rFonts w:cstheme="minorBidi"/>
          <w:b/>
        </w:rPr>
      </w:pPr>
    </w:p>
    <w:p w:rsidR="0089764B" w:rsidRPr="0089764B" w:rsidRDefault="0089764B" w:rsidP="0089764B">
      <w:pPr>
        <w:spacing w:after="0" w:line="240" w:lineRule="auto"/>
        <w:jc w:val="both"/>
        <w:rPr>
          <w:b/>
        </w:rPr>
      </w:pPr>
      <w:r w:rsidRPr="0089764B">
        <w:rPr>
          <w:rFonts w:cstheme="minorBidi"/>
          <w:b/>
        </w:rPr>
        <w:lastRenderedPageBreak/>
        <w:t>Agenda Item #5</w:t>
      </w:r>
      <w:r>
        <w:rPr>
          <w:rFonts w:cstheme="minorBidi"/>
          <w:b/>
        </w:rPr>
        <w:t xml:space="preserve"> - </w:t>
      </w:r>
      <w:r w:rsidRPr="0089764B">
        <w:rPr>
          <w:rFonts w:cstheme="minorBidi"/>
          <w:b/>
        </w:rPr>
        <w:t>Adjourn</w:t>
      </w:r>
    </w:p>
    <w:p w:rsidR="0089764B" w:rsidRDefault="002665FE" w:rsidP="002665FE">
      <w:pPr>
        <w:pStyle w:val="NoSpacing"/>
      </w:pPr>
      <w:r>
        <w:tab/>
      </w:r>
    </w:p>
    <w:p w:rsidR="002665FE" w:rsidRDefault="002665FE" w:rsidP="002665FE">
      <w:pPr>
        <w:pStyle w:val="NoSpacing"/>
        <w:rPr>
          <w:b/>
        </w:rPr>
      </w:pPr>
      <w:r>
        <w:tab/>
      </w:r>
      <w:r>
        <w:rPr>
          <w:b/>
        </w:rPr>
        <w:t>Action</w:t>
      </w:r>
    </w:p>
    <w:p w:rsidR="002665FE" w:rsidRDefault="002665FE" w:rsidP="002665FE">
      <w:pPr>
        <w:pStyle w:val="NoSpacing"/>
        <w:rPr>
          <w:b/>
        </w:rPr>
      </w:pPr>
      <w:r>
        <w:rPr>
          <w:b/>
        </w:rPr>
        <w:tab/>
      </w:r>
      <w:r>
        <w:rPr>
          <w:b/>
        </w:rPr>
        <w:tab/>
        <w:t xml:space="preserve">Motion:       </w:t>
      </w:r>
      <w:r>
        <w:rPr>
          <w:b/>
        </w:rPr>
        <w:tab/>
      </w:r>
      <w:r w:rsidR="00CD2626">
        <w:rPr>
          <w:b/>
        </w:rPr>
        <w:t>James Drago</w:t>
      </w:r>
      <w:r>
        <w:rPr>
          <w:b/>
        </w:rPr>
        <w:t xml:space="preserve"> made a motion to adjourn</w:t>
      </w:r>
    </w:p>
    <w:p w:rsidR="002665FE" w:rsidRPr="002665FE" w:rsidRDefault="002665FE" w:rsidP="002665FE">
      <w:pPr>
        <w:pStyle w:val="NoSpacing"/>
        <w:rPr>
          <w:b/>
        </w:rPr>
      </w:pPr>
      <w:r>
        <w:rPr>
          <w:b/>
        </w:rPr>
        <w:tab/>
      </w:r>
      <w:r>
        <w:rPr>
          <w:b/>
        </w:rPr>
        <w:tab/>
        <w:t>Second:</w:t>
      </w:r>
      <w:r>
        <w:rPr>
          <w:b/>
        </w:rPr>
        <w:tab/>
        <w:t>Bob Daigle</w:t>
      </w:r>
    </w:p>
    <w:p w:rsidR="00CC16C7" w:rsidRDefault="002665FE">
      <w:pPr>
        <w:rPr>
          <w:b/>
        </w:rPr>
      </w:pPr>
      <w:r>
        <w:tab/>
      </w:r>
      <w:r>
        <w:tab/>
      </w:r>
      <w:r>
        <w:rPr>
          <w:b/>
        </w:rPr>
        <w:t>Vote:</w:t>
      </w:r>
      <w:r>
        <w:rPr>
          <w:b/>
        </w:rPr>
        <w:tab/>
      </w:r>
      <w:r>
        <w:rPr>
          <w:b/>
        </w:rPr>
        <w:tab/>
        <w:t>All in favor</w:t>
      </w:r>
      <w:r w:rsidR="00B42A7E">
        <w:rPr>
          <w:b/>
        </w:rPr>
        <w:t xml:space="preserve">  </w:t>
      </w:r>
    </w:p>
    <w:p w:rsidR="0089764B" w:rsidRDefault="0028151E">
      <w:r>
        <w:rPr>
          <w:b/>
        </w:rPr>
        <w:t>(T</w:t>
      </w:r>
      <w:r w:rsidR="00B42A7E">
        <w:rPr>
          <w:b/>
        </w:rPr>
        <w:t>he meeting length was nine minutes)</w:t>
      </w:r>
    </w:p>
    <w:sectPr w:rsidR="0089764B" w:rsidSect="002665FE">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D02" w:rsidRDefault="00E44D02" w:rsidP="002665FE">
      <w:pPr>
        <w:spacing w:after="0" w:line="240" w:lineRule="auto"/>
      </w:pPr>
      <w:r>
        <w:separator/>
      </w:r>
    </w:p>
  </w:endnote>
  <w:endnote w:type="continuationSeparator" w:id="0">
    <w:p w:rsidR="00E44D02" w:rsidRDefault="00E44D02" w:rsidP="00266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D02" w:rsidRDefault="00E44D02" w:rsidP="002665FE">
      <w:pPr>
        <w:spacing w:after="0" w:line="240" w:lineRule="auto"/>
      </w:pPr>
      <w:r>
        <w:separator/>
      </w:r>
    </w:p>
  </w:footnote>
  <w:footnote w:type="continuationSeparator" w:id="0">
    <w:p w:rsidR="00E44D02" w:rsidRDefault="00E44D02" w:rsidP="002665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5FE" w:rsidRDefault="002665FE">
    <w:pPr>
      <w:pStyle w:val="Header"/>
    </w:pPr>
    <w:r>
      <w:t xml:space="preserve">Newmarket Zoning Board of Adjustment </w:t>
    </w:r>
  </w:p>
  <w:p w:rsidR="002665FE" w:rsidRDefault="002665FE">
    <w:pPr>
      <w:pStyle w:val="Header"/>
    </w:pPr>
    <w:r>
      <w:t>November 5, 2018</w:t>
    </w:r>
  </w:p>
  <w:p w:rsidR="002665FE" w:rsidRDefault="002665FE">
    <w:pPr>
      <w:pStyle w:val="Header"/>
      <w:rPr>
        <w:noProof/>
      </w:rPr>
    </w:pPr>
    <w:r>
      <w:t xml:space="preserve">Page </w:t>
    </w:r>
    <w:r>
      <w:fldChar w:fldCharType="begin"/>
    </w:r>
    <w:r>
      <w:instrText xml:space="preserve"> PAGE   \* MERGEFORMAT </w:instrText>
    </w:r>
    <w:r>
      <w:fldChar w:fldCharType="separate"/>
    </w:r>
    <w:r w:rsidR="00447AD0">
      <w:rPr>
        <w:noProof/>
      </w:rPr>
      <w:t>3</w:t>
    </w:r>
    <w:r>
      <w:rPr>
        <w:noProof/>
      </w:rPr>
      <w:fldChar w:fldCharType="end"/>
    </w:r>
  </w:p>
  <w:p w:rsidR="002665FE" w:rsidRDefault="002665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64B"/>
    <w:rsid w:val="000B4548"/>
    <w:rsid w:val="00105B5A"/>
    <w:rsid w:val="00116CF8"/>
    <w:rsid w:val="00156726"/>
    <w:rsid w:val="001A6A89"/>
    <w:rsid w:val="0025353E"/>
    <w:rsid w:val="002557C3"/>
    <w:rsid w:val="002665FE"/>
    <w:rsid w:val="0028151E"/>
    <w:rsid w:val="002A6BA1"/>
    <w:rsid w:val="00327AC7"/>
    <w:rsid w:val="0035774E"/>
    <w:rsid w:val="003908BB"/>
    <w:rsid w:val="003944F2"/>
    <w:rsid w:val="00395DCB"/>
    <w:rsid w:val="003D040A"/>
    <w:rsid w:val="003E7A80"/>
    <w:rsid w:val="00447AD0"/>
    <w:rsid w:val="00521B73"/>
    <w:rsid w:val="005E0E96"/>
    <w:rsid w:val="006255E6"/>
    <w:rsid w:val="00670D52"/>
    <w:rsid w:val="006A0853"/>
    <w:rsid w:val="006A7C1A"/>
    <w:rsid w:val="006B0786"/>
    <w:rsid w:val="006B2F58"/>
    <w:rsid w:val="006B5E64"/>
    <w:rsid w:val="006D6C7E"/>
    <w:rsid w:val="006D761D"/>
    <w:rsid w:val="007466EF"/>
    <w:rsid w:val="0079227A"/>
    <w:rsid w:val="007969AC"/>
    <w:rsid w:val="0079743B"/>
    <w:rsid w:val="007C6930"/>
    <w:rsid w:val="007E2180"/>
    <w:rsid w:val="00802972"/>
    <w:rsid w:val="00827718"/>
    <w:rsid w:val="0084572B"/>
    <w:rsid w:val="0089764B"/>
    <w:rsid w:val="008E03AF"/>
    <w:rsid w:val="008E2246"/>
    <w:rsid w:val="008E69EC"/>
    <w:rsid w:val="00B11A01"/>
    <w:rsid w:val="00B42A7E"/>
    <w:rsid w:val="00B6516A"/>
    <w:rsid w:val="00C14E1D"/>
    <w:rsid w:val="00C60845"/>
    <w:rsid w:val="00CA1BF6"/>
    <w:rsid w:val="00CC16C7"/>
    <w:rsid w:val="00CD21BA"/>
    <w:rsid w:val="00CD2626"/>
    <w:rsid w:val="00D0660B"/>
    <w:rsid w:val="00D12358"/>
    <w:rsid w:val="00D30AEE"/>
    <w:rsid w:val="00D51EC1"/>
    <w:rsid w:val="00E214D9"/>
    <w:rsid w:val="00E44D02"/>
    <w:rsid w:val="00EB773F"/>
    <w:rsid w:val="00EC0860"/>
    <w:rsid w:val="00F43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F707E2-249F-49B9-A6AB-C593B3957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764B"/>
    <w:pPr>
      <w:spacing w:after="0" w:line="240" w:lineRule="auto"/>
    </w:pPr>
  </w:style>
  <w:style w:type="paragraph" w:styleId="Header">
    <w:name w:val="header"/>
    <w:basedOn w:val="Normal"/>
    <w:link w:val="HeaderChar"/>
    <w:uiPriority w:val="99"/>
    <w:unhideWhenUsed/>
    <w:rsid w:val="002665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5FE"/>
  </w:style>
  <w:style w:type="paragraph" w:styleId="Footer">
    <w:name w:val="footer"/>
    <w:basedOn w:val="Normal"/>
    <w:link w:val="FooterChar"/>
    <w:uiPriority w:val="99"/>
    <w:unhideWhenUsed/>
    <w:rsid w:val="002665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5FE"/>
  </w:style>
  <w:style w:type="paragraph" w:styleId="BalloonText">
    <w:name w:val="Balloon Text"/>
    <w:basedOn w:val="Normal"/>
    <w:link w:val="BalloonTextChar"/>
    <w:uiPriority w:val="99"/>
    <w:semiHidden/>
    <w:unhideWhenUsed/>
    <w:rsid w:val="007969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9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A01F7-19C3-42D9-8520-E566FEEDC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Jordan</dc:creator>
  <cp:lastModifiedBy>Sue Jordan</cp:lastModifiedBy>
  <cp:revision>3</cp:revision>
  <cp:lastPrinted>2018-11-07T16:14:00Z</cp:lastPrinted>
  <dcterms:created xsi:type="dcterms:W3CDTF">2018-11-07T16:30:00Z</dcterms:created>
  <dcterms:modified xsi:type="dcterms:W3CDTF">2018-11-27T13:54:00Z</dcterms:modified>
</cp:coreProperties>
</file>