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C570E" w14:textId="114147BC" w:rsidR="00062025" w:rsidRDefault="00567F26" w:rsidP="00567F26">
      <w:pPr>
        <w:pStyle w:val="NoSpacing"/>
        <w:jc w:val="center"/>
        <w:rPr>
          <w:b/>
        </w:rPr>
      </w:pPr>
      <w:r>
        <w:rPr>
          <w:b/>
          <w:noProof/>
        </w:rPr>
        <w:drawing>
          <wp:anchor distT="0" distB="0" distL="0" distR="0" simplePos="0" relativeHeight="251658240" behindDoc="0" locked="0" layoutInCell="1" allowOverlap="1" wp14:editId="70C8425C">
            <wp:simplePos x="0" y="0"/>
            <wp:positionH relativeFrom="column">
              <wp:posOffset>0</wp:posOffset>
            </wp:positionH>
            <wp:positionV relativeFrom="paragraph">
              <wp:posOffset>0</wp:posOffset>
            </wp:positionV>
            <wp:extent cx="7771765" cy="2056130"/>
            <wp:effectExtent l="0" t="0" r="635"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1765" cy="2056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62025">
        <w:rPr>
          <w:b/>
        </w:rPr>
        <w:t>NEWMARKET P</w:t>
      </w:r>
      <w:r w:rsidR="00802DA3">
        <w:rPr>
          <w:b/>
        </w:rPr>
        <w:t>LANNING BOARD MEETING</w:t>
      </w:r>
    </w:p>
    <w:p w14:paraId="5964848F" w14:textId="77777777" w:rsidR="00802DA3" w:rsidRDefault="00802DA3" w:rsidP="00055DDE">
      <w:pPr>
        <w:pStyle w:val="NoSpacing"/>
        <w:jc w:val="center"/>
        <w:rPr>
          <w:b/>
        </w:rPr>
      </w:pPr>
    </w:p>
    <w:p w14:paraId="003E3EF0" w14:textId="6889684D" w:rsidR="00802DA3" w:rsidRDefault="00890971" w:rsidP="00055DDE">
      <w:pPr>
        <w:pStyle w:val="NoSpacing"/>
        <w:jc w:val="center"/>
        <w:rPr>
          <w:b/>
        </w:rPr>
      </w:pPr>
      <w:r>
        <w:rPr>
          <w:b/>
        </w:rPr>
        <w:t>JANUARY 26</w:t>
      </w:r>
      <w:r w:rsidR="00153A51">
        <w:rPr>
          <w:b/>
        </w:rPr>
        <w:t>, 2021</w:t>
      </w:r>
    </w:p>
    <w:p w14:paraId="6F01409F" w14:textId="77777777" w:rsidR="00802DA3" w:rsidRDefault="00802DA3" w:rsidP="00055DDE">
      <w:pPr>
        <w:pStyle w:val="NoSpacing"/>
        <w:jc w:val="center"/>
        <w:rPr>
          <w:b/>
        </w:rPr>
      </w:pPr>
    </w:p>
    <w:p w14:paraId="1E18FFE3" w14:textId="77777777" w:rsidR="00802DA3" w:rsidRDefault="00802DA3" w:rsidP="00055DDE">
      <w:pPr>
        <w:pStyle w:val="NoSpacing"/>
        <w:jc w:val="center"/>
        <w:rPr>
          <w:b/>
        </w:rPr>
      </w:pPr>
      <w:r>
        <w:rPr>
          <w:b/>
        </w:rPr>
        <w:t>MINUTES</w:t>
      </w:r>
    </w:p>
    <w:p w14:paraId="401D6D86" w14:textId="77777777" w:rsidR="00802DA3" w:rsidRDefault="00802DA3" w:rsidP="0085260E">
      <w:pPr>
        <w:pStyle w:val="NoSpacing"/>
        <w:jc w:val="both"/>
        <w:rPr>
          <w:b/>
        </w:rPr>
      </w:pPr>
    </w:p>
    <w:p w14:paraId="43FF8126" w14:textId="12B093D4" w:rsidR="00802DA3" w:rsidRDefault="00802DA3" w:rsidP="00BA2508">
      <w:pPr>
        <w:pStyle w:val="NoSpacing"/>
        <w:ind w:left="1440" w:hanging="1440"/>
        <w:jc w:val="both"/>
      </w:pPr>
      <w:r>
        <w:t>Present:</w:t>
      </w:r>
      <w:r>
        <w:tab/>
        <w:t>Val Shelton (Vice Chairman), Diane Hardy (Town Planner)</w:t>
      </w:r>
      <w:r w:rsidR="0067683D">
        <w:t xml:space="preserve">, Sarah Finch, </w:t>
      </w:r>
      <w:r>
        <w:t>Michal Zahorik (Alternate),</w:t>
      </w:r>
      <w:r w:rsidR="0067683D">
        <w:t xml:space="preserve"> </w:t>
      </w:r>
      <w:r w:rsidR="00890971">
        <w:t xml:space="preserve">Ted Seely (Alternate), Jane Ford, Jamie Bruton, </w:t>
      </w:r>
      <w:r>
        <w:t>Scott Blackstone</w:t>
      </w:r>
      <w:r w:rsidR="00A3564E">
        <w:t xml:space="preserve"> </w:t>
      </w:r>
      <w:r>
        <w:t>(Town Council ex officio)</w:t>
      </w:r>
      <w:r w:rsidR="00E673B9">
        <w:t xml:space="preserve">; </w:t>
      </w:r>
      <w:r>
        <w:t>Toni Weinstein (Town Council ex officio Alternate)</w:t>
      </w:r>
    </w:p>
    <w:p w14:paraId="3C0A75FB" w14:textId="77777777" w:rsidR="00802DA3" w:rsidRDefault="00802DA3" w:rsidP="0085260E">
      <w:pPr>
        <w:pStyle w:val="NoSpacing"/>
        <w:jc w:val="both"/>
      </w:pPr>
    </w:p>
    <w:p w14:paraId="785CFC97" w14:textId="7A8AD523" w:rsidR="00802DA3" w:rsidRDefault="00802DA3" w:rsidP="0085260E">
      <w:pPr>
        <w:pStyle w:val="NoSpacing"/>
        <w:jc w:val="both"/>
      </w:pPr>
      <w:r>
        <w:t>Absent:</w:t>
      </w:r>
      <w:r>
        <w:tab/>
      </w:r>
      <w:r w:rsidR="00890971">
        <w:t>Eric Botterman (Chairman),</w:t>
      </w:r>
      <w:r w:rsidR="00890971" w:rsidRPr="00890971">
        <w:t xml:space="preserve"> </w:t>
      </w:r>
      <w:r w:rsidR="00890971">
        <w:t>Bill Doucet</w:t>
      </w:r>
      <w:r w:rsidR="00A36AE4">
        <w:t xml:space="preserve"> were excused. </w:t>
      </w:r>
    </w:p>
    <w:p w14:paraId="631D213D" w14:textId="77777777" w:rsidR="001B20D1" w:rsidRDefault="001B20D1" w:rsidP="0085260E">
      <w:pPr>
        <w:autoSpaceDE w:val="0"/>
        <w:autoSpaceDN w:val="0"/>
        <w:adjustRightInd w:val="0"/>
        <w:jc w:val="both"/>
        <w:rPr>
          <w:rFonts w:cstheme="minorHAnsi"/>
          <w:b/>
          <w:bCs/>
        </w:rPr>
      </w:pPr>
    </w:p>
    <w:p w14:paraId="6B30F2FD" w14:textId="35946FA8" w:rsidR="00736451" w:rsidRDefault="001B20D1" w:rsidP="00E15529">
      <w:pPr>
        <w:autoSpaceDE w:val="0"/>
        <w:autoSpaceDN w:val="0"/>
        <w:adjustRightInd w:val="0"/>
        <w:ind w:left="1440" w:hanging="1440"/>
        <w:rPr>
          <w:rFonts w:cstheme="minorHAnsi"/>
        </w:rPr>
      </w:pPr>
      <w:r w:rsidRPr="001B20D1">
        <w:rPr>
          <w:rFonts w:cstheme="minorHAnsi"/>
        </w:rPr>
        <w:t xml:space="preserve">Roll </w:t>
      </w:r>
      <w:r w:rsidR="00FC2C44" w:rsidRPr="001B20D1">
        <w:rPr>
          <w:rFonts w:cstheme="minorHAnsi"/>
        </w:rPr>
        <w:t>Call</w:t>
      </w:r>
      <w:r w:rsidR="00FC2C44">
        <w:rPr>
          <w:rFonts w:cstheme="minorHAnsi"/>
        </w:rPr>
        <w:t>:</w:t>
      </w:r>
      <w:r w:rsidRPr="001B20D1">
        <w:rPr>
          <w:rFonts w:cstheme="minorHAnsi"/>
        </w:rPr>
        <w:tab/>
      </w:r>
      <w:r>
        <w:rPr>
          <w:rFonts w:cstheme="minorHAnsi"/>
        </w:rPr>
        <w:t>Val Shelton-present/alone, Scott Blackstone-present/alone,</w:t>
      </w:r>
      <w:r w:rsidR="00BA2508">
        <w:rPr>
          <w:rFonts w:cstheme="minorHAnsi"/>
        </w:rPr>
        <w:t xml:space="preserve"> Jamie Bruton-present/alone,</w:t>
      </w:r>
      <w:r>
        <w:rPr>
          <w:rFonts w:cstheme="minorHAnsi"/>
        </w:rPr>
        <w:t xml:space="preserve"> </w:t>
      </w:r>
      <w:r w:rsidR="00BA2508">
        <w:rPr>
          <w:rFonts w:cstheme="minorHAnsi"/>
        </w:rPr>
        <w:t xml:space="preserve">Jane Ford </w:t>
      </w:r>
      <w:r>
        <w:rPr>
          <w:rFonts w:cstheme="minorHAnsi"/>
        </w:rPr>
        <w:t xml:space="preserve">present/alone, </w:t>
      </w:r>
      <w:r w:rsidR="00E15529">
        <w:rPr>
          <w:rFonts w:cstheme="minorHAnsi"/>
        </w:rPr>
        <w:t xml:space="preserve">Michal Zahorik-present/alone, Sarah Finch-present/alone, </w:t>
      </w:r>
      <w:r w:rsidR="00A36AE4">
        <w:rPr>
          <w:rFonts w:cstheme="minorHAnsi"/>
        </w:rPr>
        <w:t xml:space="preserve">Ted Seely-present/alone. </w:t>
      </w:r>
    </w:p>
    <w:p w14:paraId="0A6B13DA" w14:textId="77777777" w:rsidR="00A36AE4" w:rsidRDefault="00A36AE4" w:rsidP="00E15529">
      <w:pPr>
        <w:autoSpaceDE w:val="0"/>
        <w:autoSpaceDN w:val="0"/>
        <w:adjustRightInd w:val="0"/>
        <w:ind w:left="1440" w:hanging="1440"/>
        <w:rPr>
          <w:rFonts w:cstheme="minorHAnsi"/>
        </w:rPr>
      </w:pPr>
    </w:p>
    <w:p w14:paraId="05113453" w14:textId="415722A2" w:rsidR="00A36AE4" w:rsidRPr="001B20D1" w:rsidRDefault="00A36AE4" w:rsidP="00E15529">
      <w:pPr>
        <w:autoSpaceDE w:val="0"/>
        <w:autoSpaceDN w:val="0"/>
        <w:adjustRightInd w:val="0"/>
        <w:ind w:left="1440" w:hanging="1440"/>
        <w:rPr>
          <w:rFonts w:cstheme="minorHAnsi"/>
        </w:rPr>
      </w:pPr>
      <w:r>
        <w:rPr>
          <w:rFonts w:cstheme="minorHAnsi"/>
        </w:rPr>
        <w:tab/>
        <w:t>Following the reading of the Governor’s Proclamation regarding</w:t>
      </w:r>
      <w:r w:rsidR="00117A92">
        <w:rPr>
          <w:rFonts w:cstheme="minorHAnsi"/>
        </w:rPr>
        <w:t xml:space="preserve"> Emergency Order #12,</w:t>
      </w:r>
      <w:r>
        <w:rPr>
          <w:rFonts w:cstheme="minorHAnsi"/>
        </w:rPr>
        <w:t xml:space="preserve"> </w:t>
      </w:r>
      <w:r w:rsidR="00117A92">
        <w:rPr>
          <w:rFonts w:cstheme="minorHAnsi"/>
        </w:rPr>
        <w:t>t</w:t>
      </w:r>
      <w:r>
        <w:rPr>
          <w:rFonts w:cstheme="minorHAnsi"/>
        </w:rPr>
        <w:t>he Chair appointed Michal Zahorik and Ted Seely to sit in as Alternates for Er</w:t>
      </w:r>
      <w:bookmarkStart w:id="0" w:name="_GoBack"/>
      <w:r>
        <w:rPr>
          <w:rFonts w:cstheme="minorHAnsi"/>
        </w:rPr>
        <w:t>ic</w:t>
      </w:r>
      <w:bookmarkEnd w:id="0"/>
      <w:r>
        <w:rPr>
          <w:rFonts w:cstheme="minorHAnsi"/>
        </w:rPr>
        <w:t xml:space="preserve"> Botterman and Bill Doucet. </w:t>
      </w:r>
    </w:p>
    <w:p w14:paraId="4FE6BFF5" w14:textId="77777777" w:rsidR="00736451" w:rsidRDefault="00736451" w:rsidP="0085260E">
      <w:pPr>
        <w:autoSpaceDE w:val="0"/>
        <w:autoSpaceDN w:val="0"/>
        <w:adjustRightInd w:val="0"/>
        <w:jc w:val="both"/>
        <w:rPr>
          <w:rFonts w:cstheme="minorHAnsi"/>
          <w:b/>
          <w:bCs/>
        </w:rPr>
      </w:pPr>
    </w:p>
    <w:p w14:paraId="625EF125" w14:textId="77777777" w:rsidR="00C47710" w:rsidRPr="00C47710" w:rsidRDefault="00C47710" w:rsidP="0085260E">
      <w:pPr>
        <w:autoSpaceDE w:val="0"/>
        <w:autoSpaceDN w:val="0"/>
        <w:adjustRightInd w:val="0"/>
        <w:jc w:val="both"/>
        <w:rPr>
          <w:rFonts w:cstheme="minorHAnsi"/>
          <w:b/>
          <w:bCs/>
        </w:rPr>
      </w:pPr>
      <w:r w:rsidRPr="00C47710">
        <w:rPr>
          <w:rFonts w:cstheme="minorHAnsi"/>
          <w:b/>
          <w:bCs/>
        </w:rPr>
        <w:t>1. Pledge of Allegiance</w:t>
      </w:r>
    </w:p>
    <w:p w14:paraId="6F55FBCB" w14:textId="77777777" w:rsidR="00C47710" w:rsidRDefault="00C47710" w:rsidP="0085260E">
      <w:pPr>
        <w:autoSpaceDE w:val="0"/>
        <w:autoSpaceDN w:val="0"/>
        <w:adjustRightInd w:val="0"/>
        <w:jc w:val="both"/>
        <w:rPr>
          <w:rFonts w:cstheme="minorHAnsi"/>
          <w:b/>
          <w:bCs/>
        </w:rPr>
      </w:pPr>
    </w:p>
    <w:p w14:paraId="50A99567" w14:textId="77777777" w:rsidR="00C47710" w:rsidRDefault="00C47710" w:rsidP="0085260E">
      <w:pPr>
        <w:autoSpaceDE w:val="0"/>
        <w:autoSpaceDN w:val="0"/>
        <w:adjustRightInd w:val="0"/>
        <w:jc w:val="both"/>
        <w:rPr>
          <w:rFonts w:cstheme="minorHAnsi"/>
          <w:b/>
          <w:bCs/>
        </w:rPr>
      </w:pPr>
      <w:r w:rsidRPr="00C47710">
        <w:rPr>
          <w:rFonts w:cstheme="minorHAnsi"/>
          <w:b/>
          <w:bCs/>
        </w:rPr>
        <w:t>2. Public Comments</w:t>
      </w:r>
    </w:p>
    <w:p w14:paraId="14D57799" w14:textId="77777777" w:rsidR="00281D47" w:rsidRDefault="00281D47" w:rsidP="0085260E">
      <w:pPr>
        <w:autoSpaceDE w:val="0"/>
        <w:autoSpaceDN w:val="0"/>
        <w:adjustRightInd w:val="0"/>
        <w:jc w:val="both"/>
        <w:rPr>
          <w:rFonts w:cstheme="minorHAnsi"/>
          <w:b/>
          <w:bCs/>
        </w:rPr>
      </w:pPr>
    </w:p>
    <w:p w14:paraId="5C59E0A1" w14:textId="4683A7EF" w:rsidR="00281D47" w:rsidRPr="00281D47" w:rsidRDefault="00281D47" w:rsidP="0085260E">
      <w:pPr>
        <w:autoSpaceDE w:val="0"/>
        <w:autoSpaceDN w:val="0"/>
        <w:adjustRightInd w:val="0"/>
        <w:jc w:val="both"/>
        <w:rPr>
          <w:rFonts w:cstheme="minorHAnsi"/>
          <w:bCs/>
        </w:rPr>
      </w:pPr>
      <w:r>
        <w:rPr>
          <w:rFonts w:cstheme="minorHAnsi"/>
          <w:b/>
          <w:bCs/>
        </w:rPr>
        <w:tab/>
      </w:r>
      <w:r>
        <w:rPr>
          <w:rFonts w:cstheme="minorHAnsi"/>
          <w:bCs/>
        </w:rPr>
        <w:t>None.</w:t>
      </w:r>
      <w:r w:rsidR="00331BD7">
        <w:rPr>
          <w:rFonts w:cstheme="minorHAnsi"/>
          <w:bCs/>
        </w:rPr>
        <w:t xml:space="preserve"> Public Comments closed at 7:0</w:t>
      </w:r>
      <w:r w:rsidR="00531826">
        <w:rPr>
          <w:rFonts w:cstheme="minorHAnsi"/>
          <w:bCs/>
        </w:rPr>
        <w:t>8</w:t>
      </w:r>
      <w:r w:rsidR="00331BD7">
        <w:rPr>
          <w:rFonts w:cstheme="minorHAnsi"/>
          <w:bCs/>
        </w:rPr>
        <w:t xml:space="preserve"> pm.</w:t>
      </w:r>
    </w:p>
    <w:p w14:paraId="7F0B553B" w14:textId="77777777" w:rsidR="00C47710" w:rsidRDefault="00C47710" w:rsidP="0085260E">
      <w:pPr>
        <w:autoSpaceDE w:val="0"/>
        <w:autoSpaceDN w:val="0"/>
        <w:adjustRightInd w:val="0"/>
        <w:jc w:val="both"/>
        <w:rPr>
          <w:rFonts w:cstheme="minorHAnsi"/>
          <w:b/>
          <w:bCs/>
        </w:rPr>
      </w:pPr>
    </w:p>
    <w:p w14:paraId="70D1A2FB" w14:textId="77777777" w:rsidR="00C47710" w:rsidRPr="00C47710" w:rsidRDefault="00C47710" w:rsidP="0085260E">
      <w:pPr>
        <w:autoSpaceDE w:val="0"/>
        <w:autoSpaceDN w:val="0"/>
        <w:adjustRightInd w:val="0"/>
        <w:jc w:val="both"/>
        <w:rPr>
          <w:rFonts w:cstheme="minorHAnsi"/>
          <w:b/>
          <w:bCs/>
        </w:rPr>
      </w:pPr>
      <w:r w:rsidRPr="00C47710">
        <w:rPr>
          <w:rFonts w:cstheme="minorHAnsi"/>
          <w:b/>
          <w:bCs/>
        </w:rPr>
        <w:t>3. Review and Approval of Minutes</w:t>
      </w:r>
    </w:p>
    <w:p w14:paraId="35665C6A" w14:textId="77777777" w:rsidR="00C47710" w:rsidRDefault="00C47710" w:rsidP="0085260E">
      <w:pPr>
        <w:autoSpaceDE w:val="0"/>
        <w:autoSpaceDN w:val="0"/>
        <w:adjustRightInd w:val="0"/>
        <w:jc w:val="both"/>
        <w:rPr>
          <w:rFonts w:cstheme="minorHAnsi"/>
          <w:b/>
          <w:bCs/>
        </w:rPr>
      </w:pPr>
    </w:p>
    <w:p w14:paraId="32F41145" w14:textId="7CE54E85" w:rsidR="00C47710" w:rsidRDefault="00C47710" w:rsidP="0085260E">
      <w:pPr>
        <w:autoSpaceDE w:val="0"/>
        <w:autoSpaceDN w:val="0"/>
        <w:adjustRightInd w:val="0"/>
        <w:jc w:val="both"/>
        <w:rPr>
          <w:rFonts w:cstheme="minorHAnsi"/>
          <w:b/>
        </w:rPr>
      </w:pPr>
      <w:bookmarkStart w:id="1" w:name="_Hlk63072000"/>
      <w:r>
        <w:rPr>
          <w:rFonts w:cstheme="minorHAnsi"/>
          <w:b/>
          <w:bCs/>
        </w:rPr>
        <w:tab/>
      </w:r>
      <w:r w:rsidRPr="00C47710">
        <w:rPr>
          <w:rFonts w:cstheme="minorHAnsi"/>
          <w:b/>
          <w:bCs/>
        </w:rPr>
        <w:t xml:space="preserve">a. </w:t>
      </w:r>
      <w:r w:rsidRPr="00C47710">
        <w:rPr>
          <w:rFonts w:cstheme="minorHAnsi"/>
          <w:b/>
        </w:rPr>
        <w:t>1</w:t>
      </w:r>
      <w:r w:rsidR="00CA28FF">
        <w:rPr>
          <w:rFonts w:cstheme="minorHAnsi"/>
          <w:b/>
        </w:rPr>
        <w:t>2</w:t>
      </w:r>
      <w:r w:rsidRPr="00C47710">
        <w:rPr>
          <w:rFonts w:cstheme="minorHAnsi"/>
          <w:b/>
        </w:rPr>
        <w:t>/</w:t>
      </w:r>
      <w:r w:rsidR="00CA28FF">
        <w:rPr>
          <w:rFonts w:cstheme="minorHAnsi"/>
          <w:b/>
        </w:rPr>
        <w:t>08</w:t>
      </w:r>
      <w:r w:rsidRPr="00C47710">
        <w:rPr>
          <w:rFonts w:cstheme="minorHAnsi"/>
          <w:b/>
        </w:rPr>
        <w:t>/20</w:t>
      </w:r>
    </w:p>
    <w:p w14:paraId="584757D6" w14:textId="77777777" w:rsidR="00736451" w:rsidRDefault="00736451" w:rsidP="0085260E">
      <w:pPr>
        <w:autoSpaceDE w:val="0"/>
        <w:autoSpaceDN w:val="0"/>
        <w:adjustRightInd w:val="0"/>
        <w:jc w:val="both"/>
        <w:rPr>
          <w:rFonts w:cstheme="minorHAnsi"/>
          <w:b/>
        </w:rPr>
      </w:pPr>
    </w:p>
    <w:p w14:paraId="65A29354" w14:textId="77777777" w:rsidR="00567F26" w:rsidRDefault="00567F26" w:rsidP="0085260E">
      <w:pPr>
        <w:autoSpaceDE w:val="0"/>
        <w:autoSpaceDN w:val="0"/>
        <w:adjustRightInd w:val="0"/>
        <w:jc w:val="both"/>
        <w:rPr>
          <w:rFonts w:cstheme="minorHAnsi"/>
          <w:b/>
        </w:rPr>
      </w:pPr>
    </w:p>
    <w:p w14:paraId="28FAE30C" w14:textId="77777777" w:rsidR="00567F26" w:rsidRDefault="00567F26" w:rsidP="0085260E">
      <w:pPr>
        <w:autoSpaceDE w:val="0"/>
        <w:autoSpaceDN w:val="0"/>
        <w:adjustRightInd w:val="0"/>
        <w:jc w:val="both"/>
        <w:rPr>
          <w:rFonts w:cstheme="minorHAnsi"/>
          <w:b/>
        </w:rPr>
      </w:pPr>
    </w:p>
    <w:p w14:paraId="4401896E" w14:textId="77777777" w:rsidR="00736451" w:rsidRDefault="00736451" w:rsidP="0085260E">
      <w:pPr>
        <w:autoSpaceDE w:val="0"/>
        <w:autoSpaceDN w:val="0"/>
        <w:adjustRightInd w:val="0"/>
        <w:jc w:val="both"/>
        <w:rPr>
          <w:rFonts w:cstheme="minorHAnsi"/>
          <w:b/>
        </w:rPr>
      </w:pPr>
      <w:r>
        <w:rPr>
          <w:rFonts w:cstheme="minorHAnsi"/>
          <w:b/>
        </w:rPr>
        <w:lastRenderedPageBreak/>
        <w:tab/>
        <w:t>Action</w:t>
      </w:r>
    </w:p>
    <w:p w14:paraId="0A020EE4" w14:textId="44F93B7E" w:rsidR="00736451" w:rsidRDefault="00736451" w:rsidP="00100002">
      <w:pPr>
        <w:autoSpaceDE w:val="0"/>
        <w:autoSpaceDN w:val="0"/>
        <w:adjustRightInd w:val="0"/>
        <w:ind w:left="2880" w:hanging="1440"/>
        <w:jc w:val="both"/>
        <w:rPr>
          <w:rFonts w:cstheme="minorHAnsi"/>
          <w:b/>
        </w:rPr>
      </w:pPr>
      <w:r>
        <w:rPr>
          <w:rFonts w:cstheme="minorHAnsi"/>
          <w:b/>
        </w:rPr>
        <w:t>Motion:</w:t>
      </w:r>
      <w:r>
        <w:rPr>
          <w:rFonts w:cstheme="minorHAnsi"/>
          <w:b/>
        </w:rPr>
        <w:tab/>
      </w:r>
      <w:r w:rsidR="00100002">
        <w:rPr>
          <w:rFonts w:cstheme="minorHAnsi"/>
          <w:b/>
        </w:rPr>
        <w:t>Scott Blackstone</w:t>
      </w:r>
      <w:r w:rsidR="00E930B4">
        <w:rPr>
          <w:rFonts w:cstheme="minorHAnsi"/>
          <w:b/>
        </w:rPr>
        <w:t xml:space="preserve"> made a motion to approve the</w:t>
      </w:r>
      <w:r w:rsidR="00100002">
        <w:rPr>
          <w:rFonts w:cstheme="minorHAnsi"/>
          <w:b/>
        </w:rPr>
        <w:t xml:space="preserve"> meeting</w:t>
      </w:r>
      <w:r w:rsidR="00E930B4">
        <w:rPr>
          <w:rFonts w:cstheme="minorHAnsi"/>
          <w:b/>
        </w:rPr>
        <w:t xml:space="preserve"> minutes of </w:t>
      </w:r>
      <w:r w:rsidR="00CA28FF">
        <w:rPr>
          <w:rFonts w:cstheme="minorHAnsi"/>
          <w:b/>
        </w:rPr>
        <w:t>12/08</w:t>
      </w:r>
      <w:r w:rsidR="00E930B4">
        <w:rPr>
          <w:rFonts w:cstheme="minorHAnsi"/>
          <w:b/>
        </w:rPr>
        <w:t>/20</w:t>
      </w:r>
    </w:p>
    <w:p w14:paraId="0C01F0B6" w14:textId="19B0EAF6" w:rsidR="00E930B4" w:rsidRDefault="00E930B4" w:rsidP="0085260E">
      <w:pPr>
        <w:autoSpaceDE w:val="0"/>
        <w:autoSpaceDN w:val="0"/>
        <w:adjustRightInd w:val="0"/>
        <w:jc w:val="both"/>
        <w:rPr>
          <w:rFonts w:cstheme="minorHAnsi"/>
          <w:b/>
        </w:rPr>
      </w:pPr>
      <w:r>
        <w:rPr>
          <w:rFonts w:cstheme="minorHAnsi"/>
          <w:b/>
        </w:rPr>
        <w:tab/>
      </w:r>
      <w:r>
        <w:rPr>
          <w:rFonts w:cstheme="minorHAnsi"/>
          <w:b/>
        </w:rPr>
        <w:tab/>
        <w:t>Second:</w:t>
      </w:r>
      <w:r>
        <w:rPr>
          <w:rFonts w:cstheme="minorHAnsi"/>
          <w:b/>
        </w:rPr>
        <w:tab/>
      </w:r>
      <w:r w:rsidR="00100002">
        <w:rPr>
          <w:rFonts w:cstheme="minorHAnsi"/>
          <w:b/>
        </w:rPr>
        <w:t>Jane Ford</w:t>
      </w:r>
    </w:p>
    <w:p w14:paraId="33520593" w14:textId="77777777" w:rsidR="00100002" w:rsidRDefault="00331BD7" w:rsidP="00100002">
      <w:pPr>
        <w:autoSpaceDE w:val="0"/>
        <w:autoSpaceDN w:val="0"/>
        <w:adjustRightInd w:val="0"/>
        <w:ind w:left="1440" w:hanging="1440"/>
        <w:jc w:val="both"/>
        <w:rPr>
          <w:rFonts w:cstheme="minorHAnsi"/>
          <w:b/>
        </w:rPr>
      </w:pPr>
      <w:r>
        <w:rPr>
          <w:rFonts w:cstheme="minorHAnsi"/>
          <w:b/>
        </w:rPr>
        <w:tab/>
        <w:t>Vote:</w:t>
      </w:r>
      <w:r>
        <w:rPr>
          <w:rFonts w:cstheme="minorHAnsi"/>
          <w:b/>
        </w:rPr>
        <w:tab/>
      </w:r>
      <w:r>
        <w:rPr>
          <w:rFonts w:cstheme="minorHAnsi"/>
          <w:b/>
        </w:rPr>
        <w:tab/>
      </w:r>
      <w:r w:rsidR="00100002">
        <w:rPr>
          <w:rFonts w:cstheme="minorHAnsi"/>
          <w:b/>
        </w:rPr>
        <w:t xml:space="preserve">Jane Ford, Jamie Bruton, Sarah Finch, Michal Zahorik, Ted Seely, </w:t>
      </w:r>
    </w:p>
    <w:p w14:paraId="5380CA12" w14:textId="19869F39" w:rsidR="00331BD7" w:rsidRPr="00D94528" w:rsidRDefault="00100002" w:rsidP="00100002">
      <w:pPr>
        <w:autoSpaceDE w:val="0"/>
        <w:autoSpaceDN w:val="0"/>
        <w:adjustRightInd w:val="0"/>
        <w:ind w:left="2160" w:firstLine="720"/>
        <w:jc w:val="both"/>
        <w:rPr>
          <w:rFonts w:cstheme="minorHAnsi"/>
          <w:b/>
        </w:rPr>
      </w:pPr>
      <w:r>
        <w:rPr>
          <w:rFonts w:cstheme="minorHAnsi"/>
          <w:b/>
        </w:rPr>
        <w:t>Scott Blackstone, Val Shelton in favor</w:t>
      </w:r>
      <w:r w:rsidR="00117A92">
        <w:rPr>
          <w:rFonts w:cstheme="minorHAnsi"/>
          <w:b/>
        </w:rPr>
        <w:t xml:space="preserve"> (after roll call vote.)</w:t>
      </w:r>
    </w:p>
    <w:p w14:paraId="417C2C37" w14:textId="77777777" w:rsidR="00E930B4" w:rsidRPr="00D94528" w:rsidRDefault="00E930B4" w:rsidP="0085260E">
      <w:pPr>
        <w:autoSpaceDE w:val="0"/>
        <w:autoSpaceDN w:val="0"/>
        <w:adjustRightInd w:val="0"/>
        <w:jc w:val="both"/>
        <w:rPr>
          <w:rFonts w:cstheme="minorHAnsi"/>
          <w:b/>
        </w:rPr>
      </w:pPr>
    </w:p>
    <w:bookmarkEnd w:id="1"/>
    <w:p w14:paraId="474358FC" w14:textId="73C6A26B" w:rsidR="00CA28FF" w:rsidRDefault="00CA28FF" w:rsidP="00CA28FF">
      <w:pPr>
        <w:autoSpaceDE w:val="0"/>
        <w:autoSpaceDN w:val="0"/>
        <w:adjustRightInd w:val="0"/>
        <w:jc w:val="both"/>
        <w:rPr>
          <w:rFonts w:cstheme="minorHAnsi"/>
          <w:b/>
        </w:rPr>
      </w:pPr>
      <w:r>
        <w:rPr>
          <w:rFonts w:cstheme="minorHAnsi"/>
          <w:b/>
          <w:bCs/>
        </w:rPr>
        <w:tab/>
        <w:t>b</w:t>
      </w:r>
      <w:r w:rsidRPr="00C47710">
        <w:rPr>
          <w:rFonts w:cstheme="minorHAnsi"/>
          <w:b/>
          <w:bCs/>
        </w:rPr>
        <w:t xml:space="preserve">. </w:t>
      </w:r>
      <w:r w:rsidRPr="00C47710">
        <w:rPr>
          <w:rFonts w:cstheme="minorHAnsi"/>
          <w:b/>
        </w:rPr>
        <w:t>1</w:t>
      </w:r>
      <w:r>
        <w:rPr>
          <w:rFonts w:cstheme="minorHAnsi"/>
          <w:b/>
        </w:rPr>
        <w:t>2</w:t>
      </w:r>
      <w:r w:rsidRPr="00C47710">
        <w:rPr>
          <w:rFonts w:cstheme="minorHAnsi"/>
          <w:b/>
        </w:rPr>
        <w:t>/</w:t>
      </w:r>
      <w:r>
        <w:rPr>
          <w:rFonts w:cstheme="minorHAnsi"/>
          <w:b/>
        </w:rPr>
        <w:t>22</w:t>
      </w:r>
      <w:r w:rsidRPr="00C47710">
        <w:rPr>
          <w:rFonts w:cstheme="minorHAnsi"/>
          <w:b/>
        </w:rPr>
        <w:t>/20</w:t>
      </w:r>
    </w:p>
    <w:p w14:paraId="7DB984C0" w14:textId="77777777" w:rsidR="00CA28FF" w:rsidRDefault="00CA28FF" w:rsidP="00CA28FF">
      <w:pPr>
        <w:autoSpaceDE w:val="0"/>
        <w:autoSpaceDN w:val="0"/>
        <w:adjustRightInd w:val="0"/>
        <w:jc w:val="both"/>
        <w:rPr>
          <w:rFonts w:cstheme="minorHAnsi"/>
          <w:b/>
        </w:rPr>
      </w:pPr>
    </w:p>
    <w:p w14:paraId="5126A559" w14:textId="77777777" w:rsidR="00CA28FF" w:rsidRDefault="00CA28FF" w:rsidP="00CA28FF">
      <w:pPr>
        <w:autoSpaceDE w:val="0"/>
        <w:autoSpaceDN w:val="0"/>
        <w:adjustRightInd w:val="0"/>
        <w:jc w:val="both"/>
        <w:rPr>
          <w:rFonts w:cstheme="minorHAnsi"/>
          <w:b/>
        </w:rPr>
      </w:pPr>
      <w:r>
        <w:rPr>
          <w:rFonts w:cstheme="minorHAnsi"/>
          <w:b/>
        </w:rPr>
        <w:tab/>
        <w:t>Action</w:t>
      </w:r>
    </w:p>
    <w:p w14:paraId="3934D6B3" w14:textId="77777777" w:rsidR="00100002" w:rsidRDefault="00CA28FF" w:rsidP="00CA28FF">
      <w:pPr>
        <w:autoSpaceDE w:val="0"/>
        <w:autoSpaceDN w:val="0"/>
        <w:adjustRightInd w:val="0"/>
        <w:jc w:val="both"/>
        <w:rPr>
          <w:rFonts w:cstheme="minorHAnsi"/>
          <w:b/>
        </w:rPr>
      </w:pPr>
      <w:r>
        <w:rPr>
          <w:rFonts w:cstheme="minorHAnsi"/>
          <w:b/>
        </w:rPr>
        <w:tab/>
      </w:r>
      <w:r>
        <w:rPr>
          <w:rFonts w:cstheme="minorHAnsi"/>
          <w:b/>
        </w:rPr>
        <w:tab/>
        <w:t>Motion:</w:t>
      </w:r>
      <w:r>
        <w:rPr>
          <w:rFonts w:cstheme="minorHAnsi"/>
          <w:b/>
        </w:rPr>
        <w:tab/>
      </w:r>
      <w:r w:rsidR="00100002">
        <w:rPr>
          <w:rFonts w:cstheme="minorHAnsi"/>
          <w:b/>
        </w:rPr>
        <w:t>Scott Blackstone</w:t>
      </w:r>
      <w:r>
        <w:rPr>
          <w:rFonts w:cstheme="minorHAnsi"/>
          <w:b/>
        </w:rPr>
        <w:t xml:space="preserve"> made a motion to approve the </w:t>
      </w:r>
      <w:r w:rsidR="00100002">
        <w:rPr>
          <w:rFonts w:cstheme="minorHAnsi"/>
          <w:b/>
        </w:rPr>
        <w:t xml:space="preserve">meeting </w:t>
      </w:r>
      <w:r>
        <w:rPr>
          <w:rFonts w:cstheme="minorHAnsi"/>
          <w:b/>
        </w:rPr>
        <w:t xml:space="preserve">minutes </w:t>
      </w:r>
    </w:p>
    <w:p w14:paraId="52A21AE0" w14:textId="0C69281F" w:rsidR="00CA28FF" w:rsidRDefault="00CA28FF" w:rsidP="00100002">
      <w:pPr>
        <w:autoSpaceDE w:val="0"/>
        <w:autoSpaceDN w:val="0"/>
        <w:adjustRightInd w:val="0"/>
        <w:ind w:left="2160" w:firstLine="720"/>
        <w:jc w:val="both"/>
        <w:rPr>
          <w:rFonts w:cstheme="minorHAnsi"/>
          <w:b/>
        </w:rPr>
      </w:pPr>
      <w:proofErr w:type="gramStart"/>
      <w:r>
        <w:rPr>
          <w:rFonts w:cstheme="minorHAnsi"/>
          <w:b/>
        </w:rPr>
        <w:t>of</w:t>
      </w:r>
      <w:proofErr w:type="gramEnd"/>
      <w:r>
        <w:rPr>
          <w:rFonts w:cstheme="minorHAnsi"/>
          <w:b/>
        </w:rPr>
        <w:t xml:space="preserve"> 12/22/20</w:t>
      </w:r>
    </w:p>
    <w:p w14:paraId="2FEDF185" w14:textId="7CA00D1D" w:rsidR="00CA28FF" w:rsidRDefault="00CA28FF" w:rsidP="00CA28FF">
      <w:pPr>
        <w:autoSpaceDE w:val="0"/>
        <w:autoSpaceDN w:val="0"/>
        <w:adjustRightInd w:val="0"/>
        <w:jc w:val="both"/>
        <w:rPr>
          <w:rFonts w:cstheme="minorHAnsi"/>
          <w:b/>
        </w:rPr>
      </w:pPr>
      <w:r>
        <w:rPr>
          <w:rFonts w:cstheme="minorHAnsi"/>
          <w:b/>
        </w:rPr>
        <w:tab/>
      </w:r>
      <w:r>
        <w:rPr>
          <w:rFonts w:cstheme="minorHAnsi"/>
          <w:b/>
        </w:rPr>
        <w:tab/>
        <w:t>Second:</w:t>
      </w:r>
      <w:r>
        <w:rPr>
          <w:rFonts w:cstheme="minorHAnsi"/>
          <w:b/>
        </w:rPr>
        <w:tab/>
      </w:r>
      <w:r w:rsidR="00100002">
        <w:rPr>
          <w:rFonts w:cstheme="minorHAnsi"/>
          <w:b/>
        </w:rPr>
        <w:t>Jane Ford</w:t>
      </w:r>
    </w:p>
    <w:p w14:paraId="752E2DD2" w14:textId="77777777" w:rsidR="00100002" w:rsidRDefault="00CA28FF" w:rsidP="00CA28FF">
      <w:pPr>
        <w:autoSpaceDE w:val="0"/>
        <w:autoSpaceDN w:val="0"/>
        <w:adjustRightInd w:val="0"/>
        <w:jc w:val="both"/>
        <w:rPr>
          <w:rFonts w:cstheme="minorHAnsi"/>
          <w:b/>
        </w:rPr>
      </w:pPr>
      <w:r>
        <w:rPr>
          <w:rFonts w:cstheme="minorHAnsi"/>
          <w:b/>
        </w:rPr>
        <w:tab/>
      </w:r>
      <w:r>
        <w:rPr>
          <w:rFonts w:cstheme="minorHAnsi"/>
          <w:b/>
        </w:rPr>
        <w:tab/>
        <w:t>Vote:</w:t>
      </w:r>
      <w:r>
        <w:rPr>
          <w:rFonts w:cstheme="minorHAnsi"/>
          <w:b/>
        </w:rPr>
        <w:tab/>
      </w:r>
      <w:r>
        <w:rPr>
          <w:rFonts w:cstheme="minorHAnsi"/>
          <w:b/>
        </w:rPr>
        <w:tab/>
      </w:r>
      <w:r w:rsidR="00100002">
        <w:rPr>
          <w:rFonts w:cstheme="minorHAnsi"/>
          <w:b/>
        </w:rPr>
        <w:t xml:space="preserve">Jane Ford, Michal Zahorik, Ted Seely, Scott Blackstone, Val </w:t>
      </w:r>
    </w:p>
    <w:p w14:paraId="5657559B" w14:textId="376B5007" w:rsidR="00CA28FF" w:rsidRPr="00D94528" w:rsidRDefault="00100002" w:rsidP="00100002">
      <w:pPr>
        <w:autoSpaceDE w:val="0"/>
        <w:autoSpaceDN w:val="0"/>
        <w:adjustRightInd w:val="0"/>
        <w:ind w:left="2160" w:firstLine="720"/>
        <w:jc w:val="both"/>
        <w:rPr>
          <w:rFonts w:cstheme="minorHAnsi"/>
          <w:b/>
        </w:rPr>
      </w:pPr>
      <w:r>
        <w:rPr>
          <w:rFonts w:cstheme="minorHAnsi"/>
          <w:b/>
        </w:rPr>
        <w:t>Shelton in favor; Sarah Finch and Jamie Bruton abstain</w:t>
      </w:r>
      <w:r w:rsidR="00117A92">
        <w:rPr>
          <w:rFonts w:cstheme="minorHAnsi"/>
          <w:b/>
        </w:rPr>
        <w:t>ed.</w:t>
      </w:r>
    </w:p>
    <w:p w14:paraId="326BDDC8" w14:textId="77777777" w:rsidR="006960B5" w:rsidRPr="006960B5" w:rsidRDefault="006960B5" w:rsidP="0085260E">
      <w:pPr>
        <w:autoSpaceDE w:val="0"/>
        <w:autoSpaceDN w:val="0"/>
        <w:adjustRightInd w:val="0"/>
        <w:jc w:val="both"/>
        <w:rPr>
          <w:rFonts w:cstheme="minorHAnsi"/>
          <w:b/>
        </w:rPr>
      </w:pPr>
    </w:p>
    <w:p w14:paraId="65E29712" w14:textId="4CA99597" w:rsidR="00C47710" w:rsidRPr="00C47710" w:rsidRDefault="00BD06B6" w:rsidP="0085260E">
      <w:pPr>
        <w:autoSpaceDE w:val="0"/>
        <w:autoSpaceDN w:val="0"/>
        <w:adjustRightInd w:val="0"/>
        <w:jc w:val="both"/>
        <w:rPr>
          <w:rFonts w:cstheme="minorHAnsi"/>
          <w:b/>
          <w:bCs/>
        </w:rPr>
      </w:pPr>
      <w:r>
        <w:rPr>
          <w:rFonts w:cstheme="minorHAnsi"/>
          <w:b/>
          <w:bCs/>
        </w:rPr>
        <w:t xml:space="preserve">4. </w:t>
      </w:r>
      <w:r w:rsidR="00C47710" w:rsidRPr="00C47710">
        <w:rPr>
          <w:rFonts w:cstheme="minorHAnsi"/>
          <w:b/>
          <w:bCs/>
        </w:rPr>
        <w:t>Regular Business</w:t>
      </w:r>
    </w:p>
    <w:p w14:paraId="1B5B9A8F" w14:textId="77777777" w:rsidR="00F7224C" w:rsidRDefault="00F7224C" w:rsidP="00F7224C">
      <w:pPr>
        <w:autoSpaceDE w:val="0"/>
        <w:autoSpaceDN w:val="0"/>
        <w:adjustRightInd w:val="0"/>
        <w:jc w:val="both"/>
        <w:rPr>
          <w:rFonts w:cstheme="minorHAnsi"/>
          <w:b/>
          <w:bCs/>
        </w:rPr>
      </w:pPr>
      <w:bookmarkStart w:id="2" w:name="_Hlk61260348"/>
    </w:p>
    <w:bookmarkEnd w:id="2"/>
    <w:p w14:paraId="31DE01E9" w14:textId="0300B44E" w:rsidR="00B74407" w:rsidRPr="00943ADC" w:rsidRDefault="00943ADC" w:rsidP="00943ADC">
      <w:pPr>
        <w:tabs>
          <w:tab w:val="left" w:pos="720"/>
        </w:tabs>
        <w:autoSpaceDE w:val="0"/>
        <w:autoSpaceDN w:val="0"/>
        <w:adjustRightInd w:val="0"/>
        <w:ind w:left="720"/>
        <w:jc w:val="both"/>
        <w:rPr>
          <w:rFonts w:cstheme="minorHAnsi"/>
          <w:b/>
        </w:rPr>
      </w:pPr>
      <w:proofErr w:type="gramStart"/>
      <w:r w:rsidRPr="00943ADC">
        <w:rPr>
          <w:rFonts w:cstheme="minorHAnsi"/>
          <w:b/>
        </w:rPr>
        <w:t xml:space="preserve">a.  </w:t>
      </w:r>
      <w:r w:rsidR="00C460D4" w:rsidRPr="00943ADC">
        <w:rPr>
          <w:rFonts w:cstheme="minorHAnsi"/>
          <w:b/>
        </w:rPr>
        <w:t>Rob</w:t>
      </w:r>
      <w:proofErr w:type="gramEnd"/>
      <w:r w:rsidR="00C460D4" w:rsidRPr="00943ADC">
        <w:rPr>
          <w:rFonts w:cstheme="minorHAnsi"/>
          <w:b/>
        </w:rPr>
        <w:t xml:space="preserve"> </w:t>
      </w:r>
      <w:proofErr w:type="spellStart"/>
      <w:r w:rsidR="00C460D4" w:rsidRPr="00943ADC">
        <w:rPr>
          <w:rFonts w:cstheme="minorHAnsi"/>
          <w:b/>
        </w:rPr>
        <w:t>MacInnis</w:t>
      </w:r>
      <w:proofErr w:type="spellEnd"/>
      <w:r w:rsidR="00C460D4" w:rsidRPr="00943ADC">
        <w:rPr>
          <w:rFonts w:cstheme="minorHAnsi"/>
          <w:b/>
        </w:rPr>
        <w:t xml:space="preserve"> of Seacoast Pool Plastering, LLC – Public Hearing on application for Design Review of Site Plan for property </w:t>
      </w:r>
      <w:r w:rsidR="00874B01">
        <w:rPr>
          <w:rFonts w:cstheme="minorHAnsi"/>
          <w:b/>
        </w:rPr>
        <w:t xml:space="preserve">located </w:t>
      </w:r>
      <w:r w:rsidR="00C460D4" w:rsidRPr="00943ADC">
        <w:rPr>
          <w:rFonts w:cstheme="minorHAnsi"/>
          <w:b/>
        </w:rPr>
        <w:t>at 446 and 450 Wadleigh Falls Road in Newmarket, NH, Tax Map R6, Lot 50-7 and 50-8, B3 Zone. The proposal is to construct a 6,000 square foot office/warehousing building and design</w:t>
      </w:r>
      <w:r w:rsidR="00117A92">
        <w:rPr>
          <w:rFonts w:cstheme="minorHAnsi"/>
          <w:b/>
        </w:rPr>
        <w:t xml:space="preserve">ate an 80,000 square </w:t>
      </w:r>
      <w:proofErr w:type="spellStart"/>
      <w:r w:rsidR="00117A92">
        <w:rPr>
          <w:rFonts w:cstheme="minorHAnsi"/>
          <w:b/>
        </w:rPr>
        <w:t>foot</w:t>
      </w:r>
      <w:r w:rsidRPr="00943ADC">
        <w:rPr>
          <w:rFonts w:cstheme="minorHAnsi"/>
          <w:b/>
        </w:rPr>
        <w:t>gravel</w:t>
      </w:r>
      <w:proofErr w:type="spellEnd"/>
      <w:r w:rsidRPr="00943ADC">
        <w:rPr>
          <w:rFonts w:cstheme="minorHAnsi"/>
          <w:b/>
        </w:rPr>
        <w:t xml:space="preserve"> area for equipment storage.</w:t>
      </w:r>
    </w:p>
    <w:p w14:paraId="727EF00B" w14:textId="43CE5A02" w:rsidR="00943ADC" w:rsidRDefault="00943ADC" w:rsidP="00943ADC">
      <w:pPr>
        <w:pStyle w:val="ListParagraph"/>
        <w:tabs>
          <w:tab w:val="left" w:pos="720"/>
        </w:tabs>
        <w:autoSpaceDE w:val="0"/>
        <w:autoSpaceDN w:val="0"/>
        <w:adjustRightInd w:val="0"/>
        <w:ind w:left="1080"/>
        <w:jc w:val="both"/>
        <w:rPr>
          <w:rFonts w:cstheme="minorHAnsi"/>
          <w:bCs/>
        </w:rPr>
      </w:pPr>
    </w:p>
    <w:p w14:paraId="2E89E3AF" w14:textId="0061DFA5" w:rsidR="00531826" w:rsidRDefault="001A0C8E" w:rsidP="00531826">
      <w:pPr>
        <w:pStyle w:val="ListParagraph"/>
        <w:tabs>
          <w:tab w:val="left" w:pos="720"/>
        </w:tabs>
        <w:autoSpaceDE w:val="0"/>
        <w:autoSpaceDN w:val="0"/>
        <w:adjustRightInd w:val="0"/>
        <w:ind w:left="0"/>
        <w:jc w:val="both"/>
        <w:rPr>
          <w:rFonts w:cstheme="minorHAnsi"/>
          <w:bCs/>
        </w:rPr>
      </w:pPr>
      <w:r>
        <w:rPr>
          <w:rFonts w:cstheme="minorHAnsi"/>
          <w:bCs/>
        </w:rPr>
        <w:tab/>
        <w:t xml:space="preserve">John Lorden of Tighe &amp; Bond said he was representing Rob </w:t>
      </w:r>
      <w:proofErr w:type="spellStart"/>
      <w:r>
        <w:rPr>
          <w:rFonts w:cstheme="minorHAnsi"/>
          <w:bCs/>
        </w:rPr>
        <w:t>MacInnis</w:t>
      </w:r>
      <w:proofErr w:type="spellEnd"/>
      <w:r>
        <w:rPr>
          <w:rFonts w:cstheme="minorHAnsi"/>
          <w:bCs/>
        </w:rPr>
        <w:t xml:space="preserve"> and</w:t>
      </w:r>
      <w:r w:rsidR="00117A92">
        <w:rPr>
          <w:rFonts w:cstheme="minorHAnsi"/>
          <w:bCs/>
        </w:rPr>
        <w:t xml:space="preserve"> </w:t>
      </w:r>
      <w:proofErr w:type="gramStart"/>
      <w:r w:rsidR="00117A92">
        <w:rPr>
          <w:rFonts w:cstheme="minorHAnsi"/>
          <w:bCs/>
        </w:rPr>
        <w:t xml:space="preserve">presented </w:t>
      </w:r>
      <w:r>
        <w:rPr>
          <w:rFonts w:cstheme="minorHAnsi"/>
          <w:bCs/>
        </w:rPr>
        <w:t xml:space="preserve"> his</w:t>
      </w:r>
      <w:proofErr w:type="gramEnd"/>
      <w:r>
        <w:rPr>
          <w:rFonts w:cstheme="minorHAnsi"/>
          <w:bCs/>
        </w:rPr>
        <w:t xml:space="preserve"> plan to combine 2 lots into a single 8.4</w:t>
      </w:r>
      <w:r w:rsidR="000E4190">
        <w:rPr>
          <w:rFonts w:cstheme="minorHAnsi"/>
          <w:bCs/>
        </w:rPr>
        <w:t>-</w:t>
      </w:r>
      <w:r>
        <w:rPr>
          <w:rFonts w:cstheme="minorHAnsi"/>
          <w:bCs/>
        </w:rPr>
        <w:t>acre lot</w:t>
      </w:r>
      <w:r w:rsidR="000E4190">
        <w:rPr>
          <w:rFonts w:cstheme="minorHAnsi"/>
          <w:bCs/>
        </w:rPr>
        <w:t xml:space="preserve"> at</w:t>
      </w:r>
      <w:r>
        <w:rPr>
          <w:rFonts w:cstheme="minorHAnsi"/>
          <w:bCs/>
        </w:rPr>
        <w:t xml:space="preserve"> 446 and 450 Wadleigh Falls Road in B3 Zoning District and the Aquifer Protection Overlay District. </w:t>
      </w:r>
      <w:r w:rsidR="000E4190">
        <w:rPr>
          <w:rFonts w:cstheme="minorHAnsi"/>
          <w:bCs/>
        </w:rPr>
        <w:t>He proposes to provide a 6,000 square foot building with 1,000 square feet of office space and 5,000 square feet of warehouse with property access off Wadleigh Falls Road.</w:t>
      </w:r>
      <w:r w:rsidR="000303C1">
        <w:rPr>
          <w:rFonts w:cstheme="minorHAnsi"/>
          <w:bCs/>
        </w:rPr>
        <w:t xml:space="preserve"> </w:t>
      </w:r>
      <w:r w:rsidR="007D477E">
        <w:rPr>
          <w:rFonts w:cstheme="minorHAnsi"/>
          <w:bCs/>
        </w:rPr>
        <w:t>Proposal is</w:t>
      </w:r>
      <w:r w:rsidR="000303C1">
        <w:rPr>
          <w:rFonts w:cstheme="minorHAnsi"/>
          <w:bCs/>
        </w:rPr>
        <w:t xml:space="preserve"> to extend the existing pavement area into the site and provide 14 parking spaces; the full buildout of the plan is approximately 80,000 square feet of gravel parking for equipment storage. </w:t>
      </w:r>
    </w:p>
    <w:p w14:paraId="3C5089AF" w14:textId="77777777" w:rsidR="009D535C" w:rsidRDefault="009D535C" w:rsidP="00531826">
      <w:pPr>
        <w:pStyle w:val="ListParagraph"/>
        <w:tabs>
          <w:tab w:val="left" w:pos="720"/>
        </w:tabs>
        <w:autoSpaceDE w:val="0"/>
        <w:autoSpaceDN w:val="0"/>
        <w:adjustRightInd w:val="0"/>
        <w:ind w:left="0"/>
        <w:jc w:val="both"/>
        <w:rPr>
          <w:rFonts w:cstheme="minorHAnsi"/>
          <w:bCs/>
        </w:rPr>
      </w:pPr>
    </w:p>
    <w:p w14:paraId="2FD02964" w14:textId="3EA0F105" w:rsidR="00A62753" w:rsidRDefault="00A62753" w:rsidP="00531826">
      <w:pPr>
        <w:pStyle w:val="ListParagraph"/>
        <w:tabs>
          <w:tab w:val="left" w:pos="720"/>
        </w:tabs>
        <w:autoSpaceDE w:val="0"/>
        <w:autoSpaceDN w:val="0"/>
        <w:adjustRightInd w:val="0"/>
        <w:ind w:left="0"/>
        <w:jc w:val="both"/>
        <w:rPr>
          <w:rFonts w:cstheme="minorHAnsi"/>
          <w:bCs/>
        </w:rPr>
      </w:pPr>
      <w:r>
        <w:rPr>
          <w:rFonts w:cstheme="minorHAnsi"/>
          <w:bCs/>
        </w:rPr>
        <w:tab/>
      </w:r>
      <w:r w:rsidR="009D535C">
        <w:rPr>
          <w:rFonts w:cstheme="minorHAnsi"/>
          <w:bCs/>
        </w:rPr>
        <w:t>A</w:t>
      </w:r>
      <w:r>
        <w:rPr>
          <w:rFonts w:cstheme="minorHAnsi"/>
          <w:bCs/>
        </w:rPr>
        <w:t xml:space="preserve"> pocket of wetlands exists near the driveway under which a drainage channel flows down in 2 places to larger wetlands, no </w:t>
      </w:r>
      <w:r w:rsidR="00117A92">
        <w:rPr>
          <w:rFonts w:cstheme="minorHAnsi"/>
          <w:bCs/>
        </w:rPr>
        <w:t xml:space="preserve">direct </w:t>
      </w:r>
      <w:r>
        <w:rPr>
          <w:rFonts w:cstheme="minorHAnsi"/>
          <w:bCs/>
        </w:rPr>
        <w:t xml:space="preserve">wetland disturbances are proposed, some minimal buffer disturbance for extended driveway. Part of the building is in the Aquifer Protection District, but gravel storage area and septic system are outside of it. </w:t>
      </w:r>
      <w:r w:rsidR="006E3489">
        <w:rPr>
          <w:rFonts w:cstheme="minorHAnsi"/>
          <w:bCs/>
        </w:rPr>
        <w:t>Drainage will be on the low end of the site</w:t>
      </w:r>
      <w:r w:rsidR="009D535C">
        <w:rPr>
          <w:rFonts w:cstheme="minorHAnsi"/>
          <w:bCs/>
        </w:rPr>
        <w:t xml:space="preserve"> and will have treatment detention and controlled release</w:t>
      </w:r>
      <w:r w:rsidR="00117A92">
        <w:rPr>
          <w:rFonts w:cstheme="minorHAnsi"/>
          <w:bCs/>
        </w:rPr>
        <w:t xml:space="preserve"> of runoff</w:t>
      </w:r>
      <w:r w:rsidR="009D535C">
        <w:rPr>
          <w:rFonts w:cstheme="minorHAnsi"/>
          <w:bCs/>
        </w:rPr>
        <w:t>. Full buildout of project requires AOT Permit from</w:t>
      </w:r>
      <w:r w:rsidR="00117A92">
        <w:rPr>
          <w:rFonts w:cstheme="minorHAnsi"/>
          <w:bCs/>
        </w:rPr>
        <w:t xml:space="preserve"> NH</w:t>
      </w:r>
      <w:r w:rsidR="009D535C">
        <w:rPr>
          <w:rFonts w:cstheme="minorHAnsi"/>
          <w:bCs/>
        </w:rPr>
        <w:t xml:space="preserve"> DES. </w:t>
      </w:r>
      <w:r w:rsidR="00117A92">
        <w:rPr>
          <w:rFonts w:cstheme="minorHAnsi"/>
          <w:bCs/>
        </w:rPr>
        <w:t>The utilities include an</w:t>
      </w:r>
      <w:r w:rsidR="007D477E">
        <w:rPr>
          <w:rFonts w:cstheme="minorHAnsi"/>
          <w:bCs/>
        </w:rPr>
        <w:t xml:space="preserve"> electric</w:t>
      </w:r>
      <w:r w:rsidR="009D535C">
        <w:rPr>
          <w:rFonts w:cstheme="minorHAnsi"/>
          <w:bCs/>
        </w:rPr>
        <w:t xml:space="preserve"> pole near building, propane tanks likely for heat, water from drilled well, septic for offices and bathrooms. Lighting for </w:t>
      </w:r>
      <w:r w:rsidR="00117A92">
        <w:rPr>
          <w:rFonts w:cstheme="minorHAnsi"/>
          <w:bCs/>
        </w:rPr>
        <w:t xml:space="preserve">the </w:t>
      </w:r>
      <w:r w:rsidR="009D535C">
        <w:rPr>
          <w:rFonts w:cstheme="minorHAnsi"/>
          <w:bCs/>
        </w:rPr>
        <w:t>storage area will be LED dark sky compliant with wall packs on the building.</w:t>
      </w:r>
    </w:p>
    <w:p w14:paraId="2581921F" w14:textId="4CBC29E9" w:rsidR="009D535C" w:rsidRDefault="009D535C" w:rsidP="009D535C">
      <w:pPr>
        <w:pStyle w:val="ListParagraph"/>
        <w:tabs>
          <w:tab w:val="left" w:pos="720"/>
        </w:tabs>
        <w:autoSpaceDE w:val="0"/>
        <w:autoSpaceDN w:val="0"/>
        <w:adjustRightInd w:val="0"/>
        <w:ind w:left="0"/>
        <w:jc w:val="both"/>
        <w:rPr>
          <w:rFonts w:cstheme="minorHAnsi"/>
          <w:bCs/>
        </w:rPr>
      </w:pPr>
      <w:r>
        <w:rPr>
          <w:rFonts w:cstheme="minorHAnsi"/>
          <w:bCs/>
        </w:rPr>
        <w:tab/>
      </w:r>
    </w:p>
    <w:p w14:paraId="11A64950" w14:textId="33F33148" w:rsidR="009D535C" w:rsidRDefault="009D535C" w:rsidP="00531826">
      <w:pPr>
        <w:pStyle w:val="ListParagraph"/>
        <w:tabs>
          <w:tab w:val="left" w:pos="720"/>
        </w:tabs>
        <w:autoSpaceDE w:val="0"/>
        <w:autoSpaceDN w:val="0"/>
        <w:adjustRightInd w:val="0"/>
        <w:ind w:left="0"/>
        <w:jc w:val="both"/>
        <w:rPr>
          <w:rFonts w:cstheme="minorHAnsi"/>
          <w:bCs/>
        </w:rPr>
      </w:pPr>
      <w:r>
        <w:rPr>
          <w:rFonts w:cstheme="minorHAnsi"/>
          <w:bCs/>
        </w:rPr>
        <w:lastRenderedPageBreak/>
        <w:tab/>
      </w:r>
      <w:r w:rsidR="00F00441">
        <w:rPr>
          <w:rFonts w:cstheme="minorHAnsi"/>
          <w:bCs/>
        </w:rPr>
        <w:t>John</w:t>
      </w:r>
      <w:r>
        <w:rPr>
          <w:rFonts w:cstheme="minorHAnsi"/>
          <w:bCs/>
        </w:rPr>
        <w:t xml:space="preserve"> Lorden said the business will be a low-traffic generator</w:t>
      </w:r>
      <w:r w:rsidR="00117A92">
        <w:rPr>
          <w:rFonts w:cstheme="minorHAnsi"/>
          <w:bCs/>
        </w:rPr>
        <w:t>,</w:t>
      </w:r>
      <w:r w:rsidR="00F00441">
        <w:rPr>
          <w:rFonts w:cstheme="minorHAnsi"/>
          <w:bCs/>
        </w:rPr>
        <w:t xml:space="preserve"> and</w:t>
      </w:r>
      <w:r>
        <w:rPr>
          <w:rFonts w:cstheme="minorHAnsi"/>
          <w:bCs/>
        </w:rPr>
        <w:t xml:space="preserve"> in addition</w:t>
      </w:r>
      <w:r w:rsidR="00117A92">
        <w:rPr>
          <w:rFonts w:cstheme="minorHAnsi"/>
          <w:bCs/>
        </w:rPr>
        <w:t>,</w:t>
      </w:r>
      <w:r>
        <w:rPr>
          <w:rFonts w:cstheme="minorHAnsi"/>
          <w:bCs/>
        </w:rPr>
        <w:t xml:space="preserve"> to the </w:t>
      </w:r>
      <w:r w:rsidR="00117A92">
        <w:rPr>
          <w:rFonts w:cstheme="minorHAnsi"/>
          <w:bCs/>
        </w:rPr>
        <w:t xml:space="preserve">NH DOT </w:t>
      </w:r>
      <w:r>
        <w:rPr>
          <w:rFonts w:cstheme="minorHAnsi"/>
          <w:bCs/>
        </w:rPr>
        <w:t>driveway permit th</w:t>
      </w:r>
      <w:r w:rsidR="00117A92">
        <w:rPr>
          <w:rFonts w:cstheme="minorHAnsi"/>
          <w:bCs/>
        </w:rPr>
        <w:t>ey will need septic system approval</w:t>
      </w:r>
      <w:r>
        <w:rPr>
          <w:rFonts w:cstheme="minorHAnsi"/>
          <w:bCs/>
        </w:rPr>
        <w:t xml:space="preserve"> from</w:t>
      </w:r>
      <w:r w:rsidR="00117A92">
        <w:rPr>
          <w:rFonts w:cstheme="minorHAnsi"/>
          <w:bCs/>
        </w:rPr>
        <w:t xml:space="preserve"> NH</w:t>
      </w:r>
      <w:r>
        <w:rPr>
          <w:rFonts w:cstheme="minorHAnsi"/>
          <w:bCs/>
        </w:rPr>
        <w:t xml:space="preserve"> DES,</w:t>
      </w:r>
      <w:r w:rsidR="00117A92">
        <w:rPr>
          <w:rFonts w:cstheme="minorHAnsi"/>
          <w:bCs/>
        </w:rPr>
        <w:t xml:space="preserve"> and an </w:t>
      </w:r>
      <w:r>
        <w:rPr>
          <w:rFonts w:cstheme="minorHAnsi"/>
          <w:bCs/>
        </w:rPr>
        <w:t xml:space="preserve"> AOT Permit from </w:t>
      </w:r>
      <w:r w:rsidR="00117A92">
        <w:rPr>
          <w:rFonts w:cstheme="minorHAnsi"/>
          <w:bCs/>
        </w:rPr>
        <w:t xml:space="preserve">NH </w:t>
      </w:r>
      <w:r>
        <w:rPr>
          <w:rFonts w:cstheme="minorHAnsi"/>
          <w:bCs/>
        </w:rPr>
        <w:t>DES, plan approval, and a s</w:t>
      </w:r>
      <w:r w:rsidR="00117A92">
        <w:rPr>
          <w:rFonts w:cstheme="minorHAnsi"/>
          <w:bCs/>
        </w:rPr>
        <w:t>pecial use permit from the Planning Board</w:t>
      </w:r>
      <w:r>
        <w:rPr>
          <w:rFonts w:cstheme="minorHAnsi"/>
          <w:bCs/>
        </w:rPr>
        <w:t xml:space="preserve"> for</w:t>
      </w:r>
      <w:r w:rsidR="00117A92">
        <w:rPr>
          <w:rFonts w:cstheme="minorHAnsi"/>
          <w:bCs/>
        </w:rPr>
        <w:t xml:space="preserve"> any</w:t>
      </w:r>
      <w:r>
        <w:rPr>
          <w:rFonts w:cstheme="minorHAnsi"/>
          <w:bCs/>
        </w:rPr>
        <w:t xml:space="preserve"> disturbance in wetlands buffer.</w:t>
      </w:r>
    </w:p>
    <w:p w14:paraId="4AC95FF7" w14:textId="2A7370E8" w:rsidR="009D535C" w:rsidRDefault="009D535C" w:rsidP="00531826">
      <w:pPr>
        <w:pStyle w:val="ListParagraph"/>
        <w:tabs>
          <w:tab w:val="left" w:pos="720"/>
        </w:tabs>
        <w:autoSpaceDE w:val="0"/>
        <w:autoSpaceDN w:val="0"/>
        <w:adjustRightInd w:val="0"/>
        <w:ind w:left="0"/>
        <w:jc w:val="both"/>
        <w:rPr>
          <w:rFonts w:cstheme="minorHAnsi"/>
          <w:bCs/>
        </w:rPr>
      </w:pPr>
    </w:p>
    <w:p w14:paraId="6C866077" w14:textId="1A8BA131" w:rsidR="003D5C8B" w:rsidRDefault="009D535C" w:rsidP="003D5C8B">
      <w:pPr>
        <w:pStyle w:val="ListParagraph"/>
        <w:tabs>
          <w:tab w:val="left" w:pos="720"/>
        </w:tabs>
        <w:autoSpaceDE w:val="0"/>
        <w:autoSpaceDN w:val="0"/>
        <w:adjustRightInd w:val="0"/>
        <w:ind w:left="0"/>
        <w:jc w:val="both"/>
        <w:rPr>
          <w:rFonts w:cstheme="minorHAnsi"/>
          <w:bCs/>
        </w:rPr>
      </w:pPr>
      <w:r>
        <w:rPr>
          <w:rFonts w:cstheme="minorHAnsi"/>
          <w:bCs/>
        </w:rPr>
        <w:tab/>
        <w:t xml:space="preserve">Rob </w:t>
      </w:r>
      <w:proofErr w:type="spellStart"/>
      <w:r>
        <w:rPr>
          <w:rFonts w:cstheme="minorHAnsi"/>
          <w:bCs/>
        </w:rPr>
        <w:t>MacInnis</w:t>
      </w:r>
      <w:proofErr w:type="spellEnd"/>
      <w:r>
        <w:rPr>
          <w:rFonts w:cstheme="minorHAnsi"/>
          <w:bCs/>
        </w:rPr>
        <w:t xml:space="preserve"> said Seacoast Pool Plastering</w:t>
      </w:r>
      <w:r w:rsidR="00F00441">
        <w:rPr>
          <w:rFonts w:cstheme="minorHAnsi"/>
          <w:bCs/>
        </w:rPr>
        <w:t>, LLC</w:t>
      </w:r>
      <w:r>
        <w:rPr>
          <w:rFonts w:cstheme="minorHAnsi"/>
          <w:bCs/>
        </w:rPr>
        <w:t xml:space="preserve"> does </w:t>
      </w:r>
      <w:r w:rsidR="00117A92">
        <w:rPr>
          <w:rFonts w:cstheme="minorHAnsi"/>
          <w:bCs/>
        </w:rPr>
        <w:t xml:space="preserve">the </w:t>
      </w:r>
      <w:r>
        <w:rPr>
          <w:rFonts w:cstheme="minorHAnsi"/>
          <w:bCs/>
        </w:rPr>
        <w:t>finish</w:t>
      </w:r>
      <w:r w:rsidR="00117A92">
        <w:rPr>
          <w:rFonts w:cstheme="minorHAnsi"/>
          <w:bCs/>
        </w:rPr>
        <w:t xml:space="preserve"> </w:t>
      </w:r>
      <w:r>
        <w:rPr>
          <w:rFonts w:cstheme="minorHAnsi"/>
          <w:bCs/>
        </w:rPr>
        <w:t>plaster</w:t>
      </w:r>
      <w:r w:rsidR="00117A92">
        <w:rPr>
          <w:rFonts w:cstheme="minorHAnsi"/>
          <w:bCs/>
        </w:rPr>
        <w:t xml:space="preserve"> of the</w:t>
      </w:r>
      <w:r>
        <w:rPr>
          <w:rFonts w:cstheme="minorHAnsi"/>
          <w:bCs/>
        </w:rPr>
        <w:t xml:space="preserve"> </w:t>
      </w:r>
      <w:r w:rsidR="00117A92">
        <w:rPr>
          <w:rFonts w:cstheme="minorHAnsi"/>
          <w:bCs/>
        </w:rPr>
        <w:t>swimming pool</w:t>
      </w:r>
      <w:r>
        <w:rPr>
          <w:rFonts w:cstheme="minorHAnsi"/>
          <w:bCs/>
        </w:rPr>
        <w:t xml:space="preserve"> after construc</w:t>
      </w:r>
      <w:r w:rsidR="00117A92">
        <w:rPr>
          <w:rFonts w:cstheme="minorHAnsi"/>
          <w:bCs/>
        </w:rPr>
        <w:t>tion before the water is poured in</w:t>
      </w:r>
      <w:r>
        <w:rPr>
          <w:rFonts w:cstheme="minorHAnsi"/>
          <w:bCs/>
        </w:rPr>
        <w:t xml:space="preserve">. </w:t>
      </w:r>
      <w:r w:rsidR="00252EBD">
        <w:rPr>
          <w:rFonts w:cstheme="minorHAnsi"/>
          <w:bCs/>
        </w:rPr>
        <w:t>The</w:t>
      </w:r>
      <w:r w:rsidR="00F00441">
        <w:rPr>
          <w:rFonts w:cstheme="minorHAnsi"/>
          <w:bCs/>
        </w:rPr>
        <w:t xml:space="preserve"> proposed</w:t>
      </w:r>
      <w:r w:rsidR="00252EBD">
        <w:rPr>
          <w:rFonts w:cstheme="minorHAnsi"/>
          <w:bCs/>
        </w:rPr>
        <w:t xml:space="preserve"> building has a small office space and warehouse for supplies</w:t>
      </w:r>
      <w:r w:rsidR="00E53FF6">
        <w:rPr>
          <w:rFonts w:cstheme="minorHAnsi"/>
          <w:bCs/>
        </w:rPr>
        <w:t>,</w:t>
      </w:r>
      <w:r w:rsidR="00252EBD">
        <w:rPr>
          <w:rFonts w:cstheme="minorHAnsi"/>
          <w:bCs/>
        </w:rPr>
        <w:t xml:space="preserve"> and equipment storage business is a key part of the project</w:t>
      </w:r>
      <w:r w:rsidR="00083FBE">
        <w:rPr>
          <w:rFonts w:cstheme="minorHAnsi"/>
          <w:bCs/>
        </w:rPr>
        <w:t xml:space="preserve">, </w:t>
      </w:r>
      <w:r w:rsidR="00E53FF6">
        <w:rPr>
          <w:rFonts w:cstheme="minorHAnsi"/>
          <w:bCs/>
        </w:rPr>
        <w:t xml:space="preserve">with </w:t>
      </w:r>
      <w:r w:rsidR="00117A92">
        <w:rPr>
          <w:rFonts w:cstheme="minorHAnsi"/>
          <w:bCs/>
        </w:rPr>
        <w:t xml:space="preserve">the </w:t>
      </w:r>
      <w:r w:rsidR="00E53FF6">
        <w:rPr>
          <w:rFonts w:cstheme="minorHAnsi"/>
          <w:bCs/>
        </w:rPr>
        <w:t>land</w:t>
      </w:r>
      <w:r w:rsidR="00117A92">
        <w:rPr>
          <w:rFonts w:cstheme="minorHAnsi"/>
          <w:bCs/>
        </w:rPr>
        <w:t xml:space="preserve"> being</w:t>
      </w:r>
      <w:r w:rsidR="00E53FF6">
        <w:rPr>
          <w:rFonts w:cstheme="minorHAnsi"/>
          <w:bCs/>
        </w:rPr>
        <w:t xml:space="preserve"> cleared</w:t>
      </w:r>
      <w:r w:rsidR="00083FBE">
        <w:rPr>
          <w:rFonts w:cstheme="minorHAnsi"/>
          <w:bCs/>
        </w:rPr>
        <w:t xml:space="preserve"> as demand requires. </w:t>
      </w:r>
      <w:r w:rsidR="00E53FF6">
        <w:rPr>
          <w:rFonts w:cstheme="minorHAnsi"/>
          <w:bCs/>
        </w:rPr>
        <w:t>Closure on</w:t>
      </w:r>
      <w:r w:rsidR="00117A92">
        <w:rPr>
          <w:rFonts w:cstheme="minorHAnsi"/>
          <w:bCs/>
        </w:rPr>
        <w:t xml:space="preserve"> the</w:t>
      </w:r>
      <w:r w:rsidR="00E53FF6">
        <w:rPr>
          <w:rFonts w:cstheme="minorHAnsi"/>
          <w:bCs/>
        </w:rPr>
        <w:t xml:space="preserve"> purchase was completed in December.</w:t>
      </w:r>
    </w:p>
    <w:p w14:paraId="13E5AE59" w14:textId="77777777" w:rsidR="003D5C8B" w:rsidRDefault="003D5C8B" w:rsidP="003D5C8B">
      <w:pPr>
        <w:pStyle w:val="ListParagraph"/>
        <w:tabs>
          <w:tab w:val="left" w:pos="720"/>
        </w:tabs>
        <w:autoSpaceDE w:val="0"/>
        <w:autoSpaceDN w:val="0"/>
        <w:adjustRightInd w:val="0"/>
        <w:ind w:left="0"/>
        <w:jc w:val="both"/>
        <w:rPr>
          <w:rFonts w:cstheme="minorHAnsi"/>
          <w:bCs/>
        </w:rPr>
      </w:pPr>
    </w:p>
    <w:p w14:paraId="546C867F" w14:textId="5B8A91F8" w:rsidR="003D5C8B" w:rsidRDefault="003D5C8B" w:rsidP="003D5C8B">
      <w:pPr>
        <w:autoSpaceDE w:val="0"/>
        <w:autoSpaceDN w:val="0"/>
        <w:adjustRightInd w:val="0"/>
        <w:jc w:val="both"/>
        <w:rPr>
          <w:rFonts w:cstheme="minorHAnsi"/>
          <w:b/>
          <w:i/>
        </w:rPr>
      </w:pPr>
      <w:r>
        <w:rPr>
          <w:rFonts w:cstheme="minorHAnsi"/>
        </w:rPr>
        <w:tab/>
      </w:r>
      <w:r>
        <w:rPr>
          <w:rFonts w:cstheme="minorHAnsi"/>
          <w:b/>
          <w:i/>
        </w:rPr>
        <w:t>Val Shelton opened the public hearing to public comment.</w:t>
      </w:r>
    </w:p>
    <w:p w14:paraId="6270A93A" w14:textId="77777777" w:rsidR="003D5C8B" w:rsidRDefault="003D5C8B" w:rsidP="003D5C8B">
      <w:pPr>
        <w:autoSpaceDE w:val="0"/>
        <w:autoSpaceDN w:val="0"/>
        <w:adjustRightInd w:val="0"/>
        <w:jc w:val="both"/>
        <w:rPr>
          <w:rFonts w:cstheme="minorHAnsi"/>
          <w:b/>
          <w:i/>
        </w:rPr>
      </w:pPr>
    </w:p>
    <w:p w14:paraId="1718EFEA" w14:textId="77777777" w:rsidR="003D5C8B" w:rsidRDefault="003D5C8B" w:rsidP="003D5C8B">
      <w:pPr>
        <w:autoSpaceDE w:val="0"/>
        <w:autoSpaceDN w:val="0"/>
        <w:adjustRightInd w:val="0"/>
        <w:jc w:val="both"/>
        <w:rPr>
          <w:rFonts w:cstheme="minorHAnsi"/>
        </w:rPr>
      </w:pPr>
      <w:r>
        <w:rPr>
          <w:rFonts w:cstheme="minorHAnsi"/>
          <w:b/>
          <w:i/>
        </w:rPr>
        <w:tab/>
      </w:r>
      <w:r>
        <w:rPr>
          <w:rFonts w:cstheme="minorHAnsi"/>
        </w:rPr>
        <w:t>No comments</w:t>
      </w:r>
    </w:p>
    <w:p w14:paraId="32B88F51" w14:textId="77777777" w:rsidR="003D5C8B" w:rsidRDefault="003D5C8B" w:rsidP="003D5C8B">
      <w:pPr>
        <w:autoSpaceDE w:val="0"/>
        <w:autoSpaceDN w:val="0"/>
        <w:adjustRightInd w:val="0"/>
        <w:jc w:val="both"/>
        <w:rPr>
          <w:rFonts w:cstheme="minorHAnsi"/>
        </w:rPr>
      </w:pPr>
    </w:p>
    <w:p w14:paraId="6D5EEFD0" w14:textId="1E15ED4D" w:rsidR="003D5C8B" w:rsidRDefault="003D5C8B" w:rsidP="003D5C8B">
      <w:pPr>
        <w:autoSpaceDE w:val="0"/>
        <w:autoSpaceDN w:val="0"/>
        <w:adjustRightInd w:val="0"/>
        <w:jc w:val="both"/>
        <w:rPr>
          <w:rFonts w:cstheme="minorHAnsi"/>
          <w:b/>
          <w:i/>
        </w:rPr>
      </w:pPr>
      <w:r>
        <w:rPr>
          <w:rFonts w:cstheme="minorHAnsi"/>
        </w:rPr>
        <w:tab/>
      </w:r>
      <w:r>
        <w:rPr>
          <w:rFonts w:cstheme="minorHAnsi"/>
          <w:b/>
          <w:i/>
        </w:rPr>
        <w:t xml:space="preserve">Val Shelton closed the public hearing </w:t>
      </w:r>
      <w:r w:rsidR="0013484D">
        <w:rPr>
          <w:rFonts w:cstheme="minorHAnsi"/>
          <w:b/>
          <w:i/>
        </w:rPr>
        <w:t xml:space="preserve">to public comment </w:t>
      </w:r>
      <w:r>
        <w:rPr>
          <w:rFonts w:cstheme="minorHAnsi"/>
          <w:b/>
          <w:i/>
        </w:rPr>
        <w:t xml:space="preserve">at </w:t>
      </w:r>
      <w:r w:rsidR="0013484D">
        <w:rPr>
          <w:rFonts w:cstheme="minorHAnsi"/>
          <w:b/>
          <w:i/>
        </w:rPr>
        <w:t>7:21 pm</w:t>
      </w:r>
      <w:r>
        <w:rPr>
          <w:rFonts w:cstheme="minorHAnsi"/>
          <w:b/>
          <w:i/>
        </w:rPr>
        <w:t>.</w:t>
      </w:r>
    </w:p>
    <w:p w14:paraId="57211312" w14:textId="77777777" w:rsidR="003D5C8B" w:rsidRDefault="003D5C8B" w:rsidP="00531826">
      <w:pPr>
        <w:pStyle w:val="ListParagraph"/>
        <w:tabs>
          <w:tab w:val="left" w:pos="720"/>
        </w:tabs>
        <w:autoSpaceDE w:val="0"/>
        <w:autoSpaceDN w:val="0"/>
        <w:adjustRightInd w:val="0"/>
        <w:ind w:left="0"/>
        <w:jc w:val="both"/>
        <w:rPr>
          <w:rFonts w:cstheme="minorHAnsi"/>
          <w:bCs/>
        </w:rPr>
      </w:pPr>
    </w:p>
    <w:p w14:paraId="25CAF3D9" w14:textId="6D5E5649" w:rsidR="00E53FF6" w:rsidRDefault="00E53FF6" w:rsidP="00531826">
      <w:pPr>
        <w:pStyle w:val="ListParagraph"/>
        <w:tabs>
          <w:tab w:val="left" w:pos="720"/>
        </w:tabs>
        <w:autoSpaceDE w:val="0"/>
        <w:autoSpaceDN w:val="0"/>
        <w:adjustRightInd w:val="0"/>
        <w:ind w:left="0"/>
        <w:jc w:val="both"/>
        <w:rPr>
          <w:rFonts w:cstheme="minorHAnsi"/>
          <w:bCs/>
        </w:rPr>
      </w:pPr>
      <w:r>
        <w:rPr>
          <w:rFonts w:cstheme="minorHAnsi"/>
          <w:bCs/>
        </w:rPr>
        <w:tab/>
        <w:t>Michal Zahorik asked to see a more zoomed-out view of the location for better visualization</w:t>
      </w:r>
      <w:r w:rsidR="00F00441">
        <w:rPr>
          <w:rFonts w:cstheme="minorHAnsi"/>
          <w:bCs/>
        </w:rPr>
        <w:t xml:space="preserve">. </w:t>
      </w:r>
      <w:r>
        <w:rPr>
          <w:rFonts w:cstheme="minorHAnsi"/>
          <w:bCs/>
        </w:rPr>
        <w:t>Val Shelton said the concept plan shows</w:t>
      </w:r>
      <w:r w:rsidR="00F00441">
        <w:rPr>
          <w:rFonts w:cstheme="minorHAnsi"/>
          <w:bCs/>
        </w:rPr>
        <w:t xml:space="preserve"> a</w:t>
      </w:r>
      <w:r>
        <w:rPr>
          <w:rFonts w:cstheme="minorHAnsi"/>
          <w:bCs/>
        </w:rPr>
        <w:t xml:space="preserve"> 10’-30’ differentiation in grade and asked about excavation. </w:t>
      </w:r>
      <w:r w:rsidR="00F00441">
        <w:rPr>
          <w:rFonts w:cstheme="minorHAnsi"/>
          <w:bCs/>
        </w:rPr>
        <w:t xml:space="preserve">John Lorden said the base file does have some existing grades in the background and part of the slope will come out and slope down into the parking area. Rob </w:t>
      </w:r>
      <w:proofErr w:type="spellStart"/>
      <w:r w:rsidR="00F00441">
        <w:rPr>
          <w:rFonts w:cstheme="minorHAnsi"/>
          <w:bCs/>
        </w:rPr>
        <w:t>MacInnis</w:t>
      </w:r>
      <w:proofErr w:type="spellEnd"/>
      <w:r w:rsidR="00F00441">
        <w:rPr>
          <w:rFonts w:cstheme="minorHAnsi"/>
          <w:bCs/>
        </w:rPr>
        <w:t xml:space="preserve"> said other than the area in the upper right the lot is relatively flat.</w:t>
      </w:r>
    </w:p>
    <w:p w14:paraId="704310DA" w14:textId="57EA6819" w:rsidR="00F00441" w:rsidRDefault="00F00441" w:rsidP="00531826">
      <w:pPr>
        <w:pStyle w:val="ListParagraph"/>
        <w:tabs>
          <w:tab w:val="left" w:pos="720"/>
        </w:tabs>
        <w:autoSpaceDE w:val="0"/>
        <w:autoSpaceDN w:val="0"/>
        <w:adjustRightInd w:val="0"/>
        <w:ind w:left="0"/>
        <w:jc w:val="both"/>
        <w:rPr>
          <w:rFonts w:cstheme="minorHAnsi"/>
          <w:bCs/>
        </w:rPr>
      </w:pPr>
    </w:p>
    <w:p w14:paraId="4BA49070" w14:textId="0BA89B57" w:rsidR="005C0303" w:rsidRDefault="00F00441" w:rsidP="00531826">
      <w:pPr>
        <w:pStyle w:val="ListParagraph"/>
        <w:tabs>
          <w:tab w:val="left" w:pos="720"/>
        </w:tabs>
        <w:autoSpaceDE w:val="0"/>
        <w:autoSpaceDN w:val="0"/>
        <w:adjustRightInd w:val="0"/>
        <w:ind w:left="0"/>
        <w:jc w:val="both"/>
        <w:rPr>
          <w:rFonts w:cstheme="minorHAnsi"/>
          <w:bCs/>
        </w:rPr>
      </w:pPr>
      <w:r>
        <w:rPr>
          <w:rFonts w:cstheme="minorHAnsi"/>
          <w:bCs/>
        </w:rPr>
        <w:tab/>
        <w:t xml:space="preserve">Val Shelton asked if supplies stored in the warehouse met possible restrictions of the Aquifer Protection Zone. Rob </w:t>
      </w:r>
      <w:proofErr w:type="spellStart"/>
      <w:r>
        <w:rPr>
          <w:rFonts w:cstheme="minorHAnsi"/>
          <w:bCs/>
        </w:rPr>
        <w:t>MacInnis</w:t>
      </w:r>
      <w:proofErr w:type="spellEnd"/>
      <w:r>
        <w:rPr>
          <w:rFonts w:cstheme="minorHAnsi"/>
          <w:bCs/>
        </w:rPr>
        <w:t xml:space="preserve"> said there are no chemicals only bags of cement and a lot of hand tools.</w:t>
      </w:r>
      <w:r w:rsidR="005C0303">
        <w:rPr>
          <w:rFonts w:cstheme="minorHAnsi"/>
          <w:bCs/>
        </w:rPr>
        <w:t xml:space="preserve"> </w:t>
      </w:r>
      <w:r>
        <w:rPr>
          <w:rFonts w:cstheme="minorHAnsi"/>
          <w:bCs/>
        </w:rPr>
        <w:t xml:space="preserve">Diane Hardy </w:t>
      </w:r>
      <w:r w:rsidR="005C0303">
        <w:rPr>
          <w:rFonts w:cstheme="minorHAnsi"/>
          <w:bCs/>
        </w:rPr>
        <w:t>asked where the Wetlands buffer impact would be on the plan and John Lorden said just the driveway int</w:t>
      </w:r>
      <w:r w:rsidR="00117A92">
        <w:rPr>
          <w:rFonts w:cstheme="minorHAnsi"/>
          <w:bCs/>
        </w:rPr>
        <w:t>o the site. Diane Hardy said a S</w:t>
      </w:r>
      <w:r w:rsidR="005C0303">
        <w:rPr>
          <w:rFonts w:cstheme="minorHAnsi"/>
          <w:bCs/>
        </w:rPr>
        <w:t>pecial</w:t>
      </w:r>
      <w:r w:rsidR="00117A92">
        <w:rPr>
          <w:rFonts w:cstheme="minorHAnsi"/>
          <w:bCs/>
        </w:rPr>
        <w:t xml:space="preserve"> Use P</w:t>
      </w:r>
      <w:r w:rsidR="005C0303">
        <w:rPr>
          <w:rFonts w:cstheme="minorHAnsi"/>
          <w:bCs/>
        </w:rPr>
        <w:t xml:space="preserve">ermit would be required for that and </w:t>
      </w:r>
      <w:r w:rsidR="00117A92">
        <w:rPr>
          <w:rFonts w:cstheme="minorHAnsi"/>
          <w:bCs/>
        </w:rPr>
        <w:t>the Board would need</w:t>
      </w:r>
      <w:r w:rsidR="005C0303">
        <w:rPr>
          <w:rFonts w:cstheme="minorHAnsi"/>
          <w:bCs/>
        </w:rPr>
        <w:t xml:space="preserve"> documentation for that. </w:t>
      </w:r>
    </w:p>
    <w:p w14:paraId="2CE91D0E" w14:textId="77777777" w:rsidR="005C0303" w:rsidRDefault="005C0303" w:rsidP="00531826">
      <w:pPr>
        <w:pStyle w:val="ListParagraph"/>
        <w:tabs>
          <w:tab w:val="left" w:pos="720"/>
        </w:tabs>
        <w:autoSpaceDE w:val="0"/>
        <w:autoSpaceDN w:val="0"/>
        <w:adjustRightInd w:val="0"/>
        <w:ind w:left="0"/>
        <w:jc w:val="both"/>
        <w:rPr>
          <w:rFonts w:cstheme="minorHAnsi"/>
          <w:bCs/>
        </w:rPr>
      </w:pPr>
    </w:p>
    <w:p w14:paraId="2633C4DD" w14:textId="5F163D28" w:rsidR="00B5228A" w:rsidRDefault="005C0303" w:rsidP="00B5228A">
      <w:pPr>
        <w:pStyle w:val="ListParagraph"/>
        <w:tabs>
          <w:tab w:val="left" w:pos="720"/>
        </w:tabs>
        <w:autoSpaceDE w:val="0"/>
        <w:autoSpaceDN w:val="0"/>
        <w:adjustRightInd w:val="0"/>
        <w:ind w:left="0"/>
        <w:jc w:val="both"/>
        <w:rPr>
          <w:rFonts w:cstheme="minorHAnsi"/>
          <w:bCs/>
        </w:rPr>
      </w:pPr>
      <w:r>
        <w:rPr>
          <w:rFonts w:cstheme="minorHAnsi"/>
          <w:bCs/>
        </w:rPr>
        <w:tab/>
        <w:t xml:space="preserve">Diane Hardy asked if mixing of materials would be done on the site and said they usually ask for a materials list required under </w:t>
      </w:r>
      <w:r w:rsidR="00117A92">
        <w:rPr>
          <w:rFonts w:cstheme="minorHAnsi"/>
          <w:bCs/>
        </w:rPr>
        <w:t xml:space="preserve">the stormwater regulations. </w:t>
      </w:r>
      <w:r>
        <w:rPr>
          <w:rFonts w:cstheme="minorHAnsi"/>
          <w:bCs/>
        </w:rPr>
        <w:t xml:space="preserve"> Rob </w:t>
      </w:r>
      <w:proofErr w:type="spellStart"/>
      <w:r>
        <w:rPr>
          <w:rFonts w:cstheme="minorHAnsi"/>
          <w:bCs/>
        </w:rPr>
        <w:t>MacInnis</w:t>
      </w:r>
      <w:proofErr w:type="spellEnd"/>
      <w:r>
        <w:rPr>
          <w:rFonts w:cstheme="minorHAnsi"/>
          <w:bCs/>
        </w:rPr>
        <w:t xml:space="preserve"> said all of that activity occurs at the location of the pool. </w:t>
      </w:r>
      <w:r w:rsidR="00B5228A">
        <w:rPr>
          <w:rFonts w:cstheme="minorHAnsi"/>
          <w:bCs/>
        </w:rPr>
        <w:t>Diane Hardy said</w:t>
      </w:r>
      <w:r w:rsidR="007D477E">
        <w:rPr>
          <w:rFonts w:cstheme="minorHAnsi"/>
          <w:bCs/>
        </w:rPr>
        <w:t xml:space="preserve"> they</w:t>
      </w:r>
      <w:r w:rsidR="00B5228A">
        <w:rPr>
          <w:rFonts w:cstheme="minorHAnsi"/>
          <w:bCs/>
        </w:rPr>
        <w:t xml:space="preserve"> typically work with the applicant to define substantial development and what triggers protection </w:t>
      </w:r>
      <w:r w:rsidR="007D477E">
        <w:rPr>
          <w:rFonts w:cstheme="minorHAnsi"/>
          <w:bCs/>
        </w:rPr>
        <w:t>with</w:t>
      </w:r>
      <w:r w:rsidR="00B5228A">
        <w:rPr>
          <w:rFonts w:cstheme="minorHAnsi"/>
          <w:bCs/>
        </w:rPr>
        <w:t xml:space="preserve"> any zoning changes going forward and </w:t>
      </w:r>
      <w:r w:rsidR="00117A92">
        <w:rPr>
          <w:rFonts w:cstheme="minorHAnsi"/>
          <w:bCs/>
        </w:rPr>
        <w:t>work to identify infrastructure</w:t>
      </w:r>
      <w:r w:rsidR="00B5228A">
        <w:rPr>
          <w:rFonts w:cstheme="minorHAnsi"/>
          <w:bCs/>
        </w:rPr>
        <w:t xml:space="preserve"> improvements</w:t>
      </w:r>
      <w:r w:rsidR="007D477E">
        <w:rPr>
          <w:rFonts w:cstheme="minorHAnsi"/>
          <w:bCs/>
        </w:rPr>
        <w:t>. This</w:t>
      </w:r>
      <w:r w:rsidR="00B5228A">
        <w:rPr>
          <w:rFonts w:cstheme="minorHAnsi"/>
          <w:bCs/>
        </w:rPr>
        <w:t xml:space="preserve"> area has worked well</w:t>
      </w:r>
      <w:r w:rsidR="00117A92">
        <w:rPr>
          <w:rFonts w:cstheme="minorHAnsi"/>
          <w:bCs/>
        </w:rPr>
        <w:t xml:space="preserve"> for this type of development</w:t>
      </w:r>
      <w:r w:rsidR="00B5228A">
        <w:rPr>
          <w:rFonts w:cstheme="minorHAnsi"/>
          <w:bCs/>
        </w:rPr>
        <w:t xml:space="preserve"> because of a buffer requirement</w:t>
      </w:r>
      <w:r w:rsidR="00117A92">
        <w:rPr>
          <w:rFonts w:cstheme="minorHAnsi"/>
          <w:bCs/>
        </w:rPr>
        <w:t>s</w:t>
      </w:r>
      <w:r w:rsidR="00B5228A">
        <w:rPr>
          <w:rFonts w:cstheme="minorHAnsi"/>
          <w:bCs/>
        </w:rPr>
        <w:t xml:space="preserve"> to maintain a 75-foot setback off Wadleigh Falls Road and hoped they would consider maintaining the vegetation there</w:t>
      </w:r>
      <w:r w:rsidR="00117A92">
        <w:rPr>
          <w:rFonts w:cstheme="minorHAnsi"/>
          <w:bCs/>
        </w:rPr>
        <w:t xml:space="preserve"> for screening</w:t>
      </w:r>
      <w:r w:rsidR="00B5228A">
        <w:rPr>
          <w:rFonts w:cstheme="minorHAnsi"/>
          <w:bCs/>
        </w:rPr>
        <w:t xml:space="preserve">. </w:t>
      </w:r>
    </w:p>
    <w:p w14:paraId="3BF9C6D2" w14:textId="77777777" w:rsidR="00B5228A" w:rsidRDefault="00B5228A" w:rsidP="00B5228A">
      <w:pPr>
        <w:pStyle w:val="ListParagraph"/>
        <w:tabs>
          <w:tab w:val="left" w:pos="720"/>
        </w:tabs>
        <w:autoSpaceDE w:val="0"/>
        <w:autoSpaceDN w:val="0"/>
        <w:adjustRightInd w:val="0"/>
        <w:ind w:left="0"/>
        <w:jc w:val="both"/>
        <w:rPr>
          <w:rFonts w:cstheme="minorHAnsi"/>
          <w:bCs/>
        </w:rPr>
      </w:pPr>
    </w:p>
    <w:p w14:paraId="20944F91" w14:textId="0051B8F6" w:rsidR="00B5228A" w:rsidRDefault="00B5228A" w:rsidP="0013484D">
      <w:pPr>
        <w:autoSpaceDE w:val="0"/>
        <w:autoSpaceDN w:val="0"/>
        <w:adjustRightInd w:val="0"/>
        <w:ind w:firstLine="720"/>
        <w:jc w:val="both"/>
        <w:rPr>
          <w:rFonts w:cstheme="minorHAnsi"/>
          <w:b/>
          <w:i/>
        </w:rPr>
      </w:pPr>
      <w:r>
        <w:rPr>
          <w:rFonts w:cstheme="minorHAnsi"/>
          <w:b/>
          <w:i/>
        </w:rPr>
        <w:t>Val Shelton re-opened the public hearing.</w:t>
      </w:r>
    </w:p>
    <w:p w14:paraId="5A3161CC" w14:textId="3381C44D" w:rsidR="00B5228A" w:rsidRDefault="00B5228A" w:rsidP="00B5228A">
      <w:pPr>
        <w:autoSpaceDE w:val="0"/>
        <w:autoSpaceDN w:val="0"/>
        <w:adjustRightInd w:val="0"/>
        <w:jc w:val="both"/>
        <w:rPr>
          <w:rFonts w:cstheme="minorHAnsi"/>
          <w:b/>
          <w:i/>
        </w:rPr>
      </w:pPr>
    </w:p>
    <w:p w14:paraId="4182C265" w14:textId="3B5D4F6B" w:rsidR="003D5C8B" w:rsidRDefault="00B5228A" w:rsidP="00B5228A">
      <w:pPr>
        <w:autoSpaceDE w:val="0"/>
        <w:autoSpaceDN w:val="0"/>
        <w:adjustRightInd w:val="0"/>
        <w:jc w:val="both"/>
        <w:rPr>
          <w:rFonts w:cstheme="minorHAnsi"/>
          <w:bCs/>
          <w:iCs/>
        </w:rPr>
      </w:pPr>
      <w:r w:rsidRPr="00B5228A">
        <w:rPr>
          <w:rFonts w:cstheme="minorHAnsi"/>
          <w:bCs/>
          <w:iCs/>
        </w:rPr>
        <w:tab/>
      </w:r>
      <w:r>
        <w:rPr>
          <w:rFonts w:cstheme="minorHAnsi"/>
          <w:bCs/>
          <w:iCs/>
        </w:rPr>
        <w:t xml:space="preserve">Taylor </w:t>
      </w:r>
      <w:proofErr w:type="spellStart"/>
      <w:r>
        <w:rPr>
          <w:rFonts w:cstheme="minorHAnsi"/>
          <w:bCs/>
          <w:iCs/>
        </w:rPr>
        <w:t>Brinser</w:t>
      </w:r>
      <w:proofErr w:type="spellEnd"/>
      <w:r>
        <w:rPr>
          <w:rFonts w:cstheme="minorHAnsi"/>
          <w:bCs/>
          <w:iCs/>
        </w:rPr>
        <w:t xml:space="preserve">, an abutter to the property, asked if the signage on the plans was along the road. John Lorden said the location had not yet been determined. Val Shelton explained that this </w:t>
      </w:r>
      <w:r>
        <w:rPr>
          <w:rFonts w:cstheme="minorHAnsi"/>
          <w:bCs/>
          <w:iCs/>
        </w:rPr>
        <w:lastRenderedPageBreak/>
        <w:t>hearing is for a Design Review and when they come in with a full site plan application all the abutters will be re</w:t>
      </w:r>
      <w:r w:rsidR="003D5C8B">
        <w:rPr>
          <w:rFonts w:cstheme="minorHAnsi"/>
          <w:bCs/>
          <w:iCs/>
        </w:rPr>
        <w:t>-</w:t>
      </w:r>
      <w:r w:rsidR="00E74381">
        <w:rPr>
          <w:rFonts w:cstheme="minorHAnsi"/>
          <w:bCs/>
          <w:iCs/>
        </w:rPr>
        <w:t>notified,</w:t>
      </w:r>
      <w:r>
        <w:rPr>
          <w:rFonts w:cstheme="minorHAnsi"/>
          <w:bCs/>
          <w:iCs/>
        </w:rPr>
        <w:t xml:space="preserve"> and detailed plans will be available. </w:t>
      </w:r>
    </w:p>
    <w:p w14:paraId="5327CA9C" w14:textId="77777777" w:rsidR="003D5C8B" w:rsidRDefault="003D5C8B" w:rsidP="00B5228A">
      <w:pPr>
        <w:autoSpaceDE w:val="0"/>
        <w:autoSpaceDN w:val="0"/>
        <w:adjustRightInd w:val="0"/>
        <w:jc w:val="both"/>
        <w:rPr>
          <w:rFonts w:cstheme="minorHAnsi"/>
          <w:bCs/>
          <w:iCs/>
        </w:rPr>
      </w:pPr>
    </w:p>
    <w:p w14:paraId="534C8910" w14:textId="0726EF7E" w:rsidR="003D5C8B" w:rsidRDefault="003D5C8B" w:rsidP="007D477E">
      <w:pPr>
        <w:autoSpaceDE w:val="0"/>
        <w:autoSpaceDN w:val="0"/>
        <w:adjustRightInd w:val="0"/>
        <w:ind w:firstLine="720"/>
        <w:jc w:val="both"/>
        <w:rPr>
          <w:rFonts w:cstheme="minorHAnsi"/>
          <w:bCs/>
          <w:iCs/>
        </w:rPr>
      </w:pPr>
      <w:r>
        <w:rPr>
          <w:rFonts w:cstheme="minorHAnsi"/>
          <w:bCs/>
          <w:iCs/>
        </w:rPr>
        <w:t xml:space="preserve">Taylor </w:t>
      </w:r>
      <w:proofErr w:type="spellStart"/>
      <w:r>
        <w:rPr>
          <w:rFonts w:cstheme="minorHAnsi"/>
          <w:bCs/>
          <w:iCs/>
        </w:rPr>
        <w:t>Brinser</w:t>
      </w:r>
      <w:proofErr w:type="spellEnd"/>
      <w:r>
        <w:rPr>
          <w:rFonts w:cstheme="minorHAnsi"/>
          <w:bCs/>
          <w:iCs/>
        </w:rPr>
        <w:t xml:space="preserve"> said it is extremely important that the site be maintained for their safety and the safety of their neighbor</w:t>
      </w:r>
      <w:r w:rsidR="00117A92">
        <w:rPr>
          <w:rFonts w:cstheme="minorHAnsi"/>
          <w:bCs/>
          <w:iCs/>
        </w:rPr>
        <w:t>s</w:t>
      </w:r>
      <w:r>
        <w:rPr>
          <w:rFonts w:cstheme="minorHAnsi"/>
          <w:bCs/>
          <w:iCs/>
        </w:rPr>
        <w:t>. John Lorden said when they work</w:t>
      </w:r>
      <w:r w:rsidR="00117A92">
        <w:rPr>
          <w:rFonts w:cstheme="minorHAnsi"/>
          <w:bCs/>
          <w:iCs/>
        </w:rPr>
        <w:t>ed</w:t>
      </w:r>
      <w:r>
        <w:rPr>
          <w:rFonts w:cstheme="minorHAnsi"/>
          <w:bCs/>
          <w:iCs/>
        </w:rPr>
        <w:t xml:space="preserve"> with </w:t>
      </w:r>
      <w:r w:rsidR="00E74381">
        <w:rPr>
          <w:rFonts w:cstheme="minorHAnsi"/>
          <w:bCs/>
          <w:iCs/>
        </w:rPr>
        <w:t>NH DOT,</w:t>
      </w:r>
      <w:r w:rsidR="00117A92">
        <w:rPr>
          <w:rFonts w:cstheme="minorHAnsi"/>
          <w:bCs/>
          <w:iCs/>
        </w:rPr>
        <w:t xml:space="preserve"> they required </w:t>
      </w:r>
      <w:r>
        <w:rPr>
          <w:rFonts w:cstheme="minorHAnsi"/>
          <w:bCs/>
          <w:iCs/>
        </w:rPr>
        <w:t>us to show si</w:t>
      </w:r>
      <w:r w:rsidR="00117A92">
        <w:rPr>
          <w:rFonts w:cstheme="minorHAnsi"/>
          <w:bCs/>
          <w:iCs/>
        </w:rPr>
        <w:t xml:space="preserve">ght lines for safer turning to and from the site. And, they were required to periodically prune the trees so as to not obstruct the sight distance. </w:t>
      </w:r>
    </w:p>
    <w:p w14:paraId="66DFF92B" w14:textId="77777777" w:rsidR="003D5C8B" w:rsidRPr="00B5228A" w:rsidRDefault="003D5C8B" w:rsidP="00B5228A">
      <w:pPr>
        <w:autoSpaceDE w:val="0"/>
        <w:autoSpaceDN w:val="0"/>
        <w:adjustRightInd w:val="0"/>
        <w:jc w:val="both"/>
        <w:rPr>
          <w:rFonts w:cstheme="minorHAnsi"/>
          <w:bCs/>
          <w:iCs/>
        </w:rPr>
      </w:pPr>
    </w:p>
    <w:p w14:paraId="059ED3C8" w14:textId="5D837CDD" w:rsidR="003D5C8B" w:rsidRDefault="003D5C8B" w:rsidP="0013484D">
      <w:pPr>
        <w:autoSpaceDE w:val="0"/>
        <w:autoSpaceDN w:val="0"/>
        <w:adjustRightInd w:val="0"/>
        <w:ind w:firstLine="720"/>
        <w:jc w:val="both"/>
        <w:rPr>
          <w:rFonts w:cstheme="minorHAnsi"/>
          <w:b/>
          <w:i/>
        </w:rPr>
      </w:pPr>
      <w:r>
        <w:rPr>
          <w:rFonts w:cstheme="minorHAnsi"/>
          <w:b/>
          <w:i/>
        </w:rPr>
        <w:t>Val Shelton re-closed the public hearing at 7:32 pm.</w:t>
      </w:r>
    </w:p>
    <w:p w14:paraId="2785C954" w14:textId="47295272" w:rsidR="001346F1" w:rsidRDefault="00B5228A" w:rsidP="0013484D">
      <w:pPr>
        <w:pStyle w:val="ListParagraph"/>
        <w:tabs>
          <w:tab w:val="left" w:pos="720"/>
        </w:tabs>
        <w:autoSpaceDE w:val="0"/>
        <w:autoSpaceDN w:val="0"/>
        <w:adjustRightInd w:val="0"/>
        <w:ind w:left="0"/>
        <w:jc w:val="both"/>
        <w:rPr>
          <w:rFonts w:cstheme="minorHAnsi"/>
          <w:bCs/>
        </w:rPr>
      </w:pPr>
      <w:r>
        <w:rPr>
          <w:rFonts w:cstheme="minorHAnsi"/>
          <w:bCs/>
        </w:rPr>
        <w:tab/>
        <w:t xml:space="preserve"> </w:t>
      </w:r>
    </w:p>
    <w:p w14:paraId="174CBA28" w14:textId="3D407EE4" w:rsidR="0013484D" w:rsidRDefault="0013484D" w:rsidP="0013484D">
      <w:pPr>
        <w:pStyle w:val="ListParagraph"/>
        <w:tabs>
          <w:tab w:val="left" w:pos="720"/>
        </w:tabs>
        <w:autoSpaceDE w:val="0"/>
        <w:autoSpaceDN w:val="0"/>
        <w:adjustRightInd w:val="0"/>
        <w:ind w:left="0"/>
        <w:jc w:val="both"/>
        <w:rPr>
          <w:rFonts w:cstheme="minorHAnsi"/>
          <w:bCs/>
        </w:rPr>
      </w:pPr>
      <w:r>
        <w:rPr>
          <w:rFonts w:cstheme="minorHAnsi"/>
          <w:bCs/>
        </w:rPr>
        <w:tab/>
        <w:t xml:space="preserve">Rob </w:t>
      </w:r>
      <w:proofErr w:type="spellStart"/>
      <w:r>
        <w:rPr>
          <w:rFonts w:cstheme="minorHAnsi"/>
          <w:bCs/>
        </w:rPr>
        <w:t>MacInnis</w:t>
      </w:r>
      <w:proofErr w:type="spellEnd"/>
      <w:r>
        <w:rPr>
          <w:rFonts w:cstheme="minorHAnsi"/>
          <w:bCs/>
        </w:rPr>
        <w:t xml:space="preserve"> asked for a sense of the process from here.</w:t>
      </w:r>
      <w:r w:rsidR="00FA2797">
        <w:rPr>
          <w:rFonts w:cstheme="minorHAnsi"/>
          <w:bCs/>
        </w:rPr>
        <w:t xml:space="preserve"> Val Shelton said they will work with Diane on the completeness of the application and when complete she will make a recommendation to the Planning Board to accept it</w:t>
      </w:r>
      <w:r w:rsidR="007D477E">
        <w:rPr>
          <w:rFonts w:cstheme="minorHAnsi"/>
          <w:bCs/>
        </w:rPr>
        <w:t>, with</w:t>
      </w:r>
      <w:r w:rsidR="00FA2797">
        <w:rPr>
          <w:rFonts w:cstheme="minorHAnsi"/>
          <w:bCs/>
        </w:rPr>
        <w:t xml:space="preserve"> application </w:t>
      </w:r>
      <w:r w:rsidR="007D477E">
        <w:rPr>
          <w:rFonts w:cstheme="minorHAnsi"/>
          <w:bCs/>
        </w:rPr>
        <w:t>submission</w:t>
      </w:r>
      <w:r w:rsidR="00FA2797">
        <w:rPr>
          <w:rFonts w:cstheme="minorHAnsi"/>
          <w:bCs/>
        </w:rPr>
        <w:t xml:space="preserve"> and </w:t>
      </w:r>
      <w:r w:rsidR="007D477E">
        <w:rPr>
          <w:rFonts w:cstheme="minorHAnsi"/>
          <w:bCs/>
        </w:rPr>
        <w:t>acceptance</w:t>
      </w:r>
      <w:r w:rsidR="00FA2797">
        <w:rPr>
          <w:rFonts w:cstheme="minorHAnsi"/>
          <w:bCs/>
        </w:rPr>
        <w:t xml:space="preserve"> </w:t>
      </w:r>
      <w:r w:rsidR="00117A92">
        <w:rPr>
          <w:rFonts w:cstheme="minorHAnsi"/>
          <w:bCs/>
        </w:rPr>
        <w:t xml:space="preserve">and the public meeting </w:t>
      </w:r>
      <w:r w:rsidR="00FA2797">
        <w:rPr>
          <w:rFonts w:cstheme="minorHAnsi"/>
          <w:bCs/>
        </w:rPr>
        <w:t>at the same meeting. From there the Planning Board will determine if they want a technical review committee established and the Town Engineer will review the plans and make comments. She said timing depends on what is submitted in the application and its consistency with regulations; any waivers should be addressed early on.</w:t>
      </w:r>
    </w:p>
    <w:p w14:paraId="30083B47" w14:textId="46D6D51B" w:rsidR="00FA2797" w:rsidRDefault="00FA2797" w:rsidP="0013484D">
      <w:pPr>
        <w:pStyle w:val="ListParagraph"/>
        <w:tabs>
          <w:tab w:val="left" w:pos="720"/>
        </w:tabs>
        <w:autoSpaceDE w:val="0"/>
        <w:autoSpaceDN w:val="0"/>
        <w:adjustRightInd w:val="0"/>
        <w:ind w:left="0"/>
        <w:jc w:val="both"/>
        <w:rPr>
          <w:rFonts w:cstheme="minorHAnsi"/>
          <w:bCs/>
        </w:rPr>
      </w:pPr>
    </w:p>
    <w:p w14:paraId="47BEA82E" w14:textId="4325D368" w:rsidR="00B7656E" w:rsidRDefault="00FA2797" w:rsidP="00310AF9">
      <w:pPr>
        <w:autoSpaceDE w:val="0"/>
        <w:autoSpaceDN w:val="0"/>
        <w:adjustRightInd w:val="0"/>
        <w:jc w:val="both"/>
        <w:rPr>
          <w:rFonts w:cstheme="minorHAnsi"/>
          <w:bCs/>
        </w:rPr>
      </w:pPr>
      <w:r>
        <w:rPr>
          <w:rFonts w:cstheme="minorHAnsi"/>
          <w:bCs/>
        </w:rPr>
        <w:tab/>
        <w:t xml:space="preserve">Michal Zahorik asked if anyone opposed his moving </w:t>
      </w:r>
      <w:r w:rsidR="00B16D8D">
        <w:rPr>
          <w:rFonts w:cstheme="minorHAnsi"/>
          <w:bCs/>
        </w:rPr>
        <w:t>his equipment onto the site now and asked for special permission. Val Shelton said that is a question for Diane and the Code Enforcement Officer and not the Planning Board.</w:t>
      </w:r>
    </w:p>
    <w:p w14:paraId="1D2C04F1" w14:textId="3CC641F4" w:rsidR="00B16D8D" w:rsidRDefault="00B16D8D" w:rsidP="00310AF9">
      <w:pPr>
        <w:autoSpaceDE w:val="0"/>
        <w:autoSpaceDN w:val="0"/>
        <w:adjustRightInd w:val="0"/>
        <w:jc w:val="both"/>
        <w:rPr>
          <w:rFonts w:cstheme="minorHAnsi"/>
          <w:bCs/>
        </w:rPr>
      </w:pPr>
    </w:p>
    <w:p w14:paraId="436541EC" w14:textId="3DDBCE49" w:rsidR="00946E14" w:rsidRPr="004E4190" w:rsidRDefault="00B16D8D" w:rsidP="00946E14">
      <w:pPr>
        <w:autoSpaceDE w:val="0"/>
        <w:autoSpaceDN w:val="0"/>
        <w:adjustRightInd w:val="0"/>
        <w:jc w:val="both"/>
        <w:rPr>
          <w:rFonts w:cstheme="minorHAnsi"/>
          <w:bCs/>
        </w:rPr>
      </w:pPr>
      <w:r>
        <w:rPr>
          <w:rFonts w:cstheme="minorHAnsi"/>
          <w:bCs/>
        </w:rPr>
        <w:tab/>
        <w:t>Diane Hardy said it would be helpful to have a visual of the phasing plan as part of the application and said they should be prepared to present something to</w:t>
      </w:r>
      <w:r w:rsidR="00117A92">
        <w:rPr>
          <w:rFonts w:cstheme="minorHAnsi"/>
          <w:bCs/>
        </w:rPr>
        <w:t xml:space="preserve"> the</w:t>
      </w:r>
      <w:r>
        <w:rPr>
          <w:rFonts w:cstheme="minorHAnsi"/>
          <w:bCs/>
        </w:rPr>
        <w:t xml:space="preserve"> TRC. Val Shelton said a lot of what t</w:t>
      </w:r>
      <w:r w:rsidR="00117A92">
        <w:rPr>
          <w:rFonts w:cstheme="minorHAnsi"/>
          <w:bCs/>
        </w:rPr>
        <w:t>hey will be looking at will be s</w:t>
      </w:r>
      <w:r>
        <w:rPr>
          <w:rFonts w:cstheme="minorHAnsi"/>
          <w:bCs/>
        </w:rPr>
        <w:t>tormwater management and stabilization, and Diane Hardy said there are thresholds for best management practices and th</w:t>
      </w:r>
      <w:r w:rsidR="00117A92">
        <w:rPr>
          <w:rFonts w:cstheme="minorHAnsi"/>
          <w:bCs/>
        </w:rPr>
        <w:t>e entire site is governed by stormwater regulations</w:t>
      </w:r>
      <w:r>
        <w:rPr>
          <w:rFonts w:cstheme="minorHAnsi"/>
          <w:bCs/>
        </w:rPr>
        <w:t>. She said for other</w:t>
      </w:r>
      <w:r w:rsidR="00117A92">
        <w:rPr>
          <w:rFonts w:cstheme="minorHAnsi"/>
          <w:bCs/>
        </w:rPr>
        <w:t xml:space="preserve"> industrial</w:t>
      </w:r>
      <w:r>
        <w:rPr>
          <w:rFonts w:cstheme="minorHAnsi"/>
          <w:bCs/>
        </w:rPr>
        <w:t xml:space="preserve"> sites in that area they have r</w:t>
      </w:r>
      <w:r w:rsidR="00117A92">
        <w:rPr>
          <w:rFonts w:cstheme="minorHAnsi"/>
          <w:bCs/>
        </w:rPr>
        <w:t>equired some sort of containment</w:t>
      </w:r>
      <w:r>
        <w:rPr>
          <w:rFonts w:cstheme="minorHAnsi"/>
          <w:bCs/>
        </w:rPr>
        <w:t xml:space="preserve"> area for any run</w:t>
      </w:r>
      <w:r w:rsidR="00117A92">
        <w:rPr>
          <w:rFonts w:cstheme="minorHAnsi"/>
          <w:bCs/>
        </w:rPr>
        <w:t>off with potential contaminants to protect the aquifer.</w:t>
      </w:r>
    </w:p>
    <w:p w14:paraId="47FA612D" w14:textId="77777777" w:rsidR="00004D9B" w:rsidRDefault="00004D9B" w:rsidP="00946E14">
      <w:pPr>
        <w:autoSpaceDE w:val="0"/>
        <w:autoSpaceDN w:val="0"/>
        <w:adjustRightInd w:val="0"/>
        <w:jc w:val="both"/>
        <w:rPr>
          <w:rFonts w:cstheme="minorHAnsi"/>
          <w:b/>
        </w:rPr>
      </w:pPr>
    </w:p>
    <w:p w14:paraId="6B6EC97F" w14:textId="77777777" w:rsidR="00C47710" w:rsidRPr="00C47710" w:rsidRDefault="00C47710" w:rsidP="0085260E">
      <w:pPr>
        <w:autoSpaceDE w:val="0"/>
        <w:autoSpaceDN w:val="0"/>
        <w:adjustRightInd w:val="0"/>
        <w:jc w:val="both"/>
        <w:rPr>
          <w:rFonts w:cstheme="minorHAnsi"/>
          <w:b/>
          <w:bCs/>
        </w:rPr>
      </w:pPr>
      <w:r w:rsidRPr="00C47710">
        <w:rPr>
          <w:rFonts w:cstheme="minorHAnsi"/>
          <w:b/>
          <w:bCs/>
        </w:rPr>
        <w:t>5. New/Old Business</w:t>
      </w:r>
    </w:p>
    <w:p w14:paraId="366E6D85" w14:textId="64A1BFA9" w:rsidR="00FF7D92" w:rsidRDefault="00FF7D92" w:rsidP="00F0739A">
      <w:pPr>
        <w:autoSpaceDE w:val="0"/>
        <w:autoSpaceDN w:val="0"/>
        <w:adjustRightInd w:val="0"/>
        <w:jc w:val="both"/>
        <w:rPr>
          <w:rFonts w:cstheme="minorHAnsi"/>
          <w:b/>
        </w:rPr>
      </w:pPr>
    </w:p>
    <w:p w14:paraId="2C42A285" w14:textId="176F668A" w:rsidR="004E4190" w:rsidRDefault="004E4190" w:rsidP="00F0739A">
      <w:pPr>
        <w:autoSpaceDE w:val="0"/>
        <w:autoSpaceDN w:val="0"/>
        <w:adjustRightInd w:val="0"/>
        <w:jc w:val="both"/>
        <w:rPr>
          <w:rFonts w:cstheme="minorHAnsi"/>
          <w:bCs/>
        </w:rPr>
      </w:pPr>
      <w:r w:rsidRPr="004E4190">
        <w:rPr>
          <w:rFonts w:cstheme="minorHAnsi"/>
          <w:bCs/>
        </w:rPr>
        <w:tab/>
        <w:t>Diane Hardy said she forwarded</w:t>
      </w:r>
      <w:r>
        <w:rPr>
          <w:rFonts w:cstheme="minorHAnsi"/>
          <w:bCs/>
        </w:rPr>
        <w:t xml:space="preserve"> a letter to the Town Council following up on Planning Board</w:t>
      </w:r>
      <w:r w:rsidR="00117A92">
        <w:rPr>
          <w:rFonts w:cstheme="minorHAnsi"/>
          <w:bCs/>
        </w:rPr>
        <w:t>’s</w:t>
      </w:r>
      <w:r>
        <w:rPr>
          <w:rFonts w:cstheme="minorHAnsi"/>
          <w:bCs/>
        </w:rPr>
        <w:t xml:space="preserve"> recommendatio</w:t>
      </w:r>
      <w:r w:rsidR="00117A92">
        <w:rPr>
          <w:rFonts w:cstheme="minorHAnsi"/>
          <w:bCs/>
        </w:rPr>
        <w:t>ns for the rescinding of Water and</w:t>
      </w:r>
      <w:r>
        <w:rPr>
          <w:rFonts w:cstheme="minorHAnsi"/>
          <w:bCs/>
        </w:rPr>
        <w:t xml:space="preserve"> Sewer Impact Fees and replacing them with System Development Charges.</w:t>
      </w:r>
    </w:p>
    <w:p w14:paraId="3956EA4E" w14:textId="77777777" w:rsidR="004E4190" w:rsidRPr="004E4190" w:rsidRDefault="004E4190" w:rsidP="0085260E">
      <w:pPr>
        <w:autoSpaceDE w:val="0"/>
        <w:autoSpaceDN w:val="0"/>
        <w:adjustRightInd w:val="0"/>
        <w:jc w:val="both"/>
        <w:rPr>
          <w:rFonts w:cstheme="minorHAnsi"/>
          <w:bCs/>
        </w:rPr>
      </w:pPr>
    </w:p>
    <w:p w14:paraId="1C089592" w14:textId="3DF843ED" w:rsidR="00833B18" w:rsidRDefault="001A313F" w:rsidP="0085260E">
      <w:pPr>
        <w:autoSpaceDE w:val="0"/>
        <w:autoSpaceDN w:val="0"/>
        <w:adjustRightInd w:val="0"/>
        <w:jc w:val="both"/>
        <w:rPr>
          <w:rFonts w:cstheme="minorHAnsi"/>
          <w:b/>
          <w:bCs/>
        </w:rPr>
      </w:pPr>
      <w:r>
        <w:rPr>
          <w:rFonts w:cstheme="minorHAnsi"/>
          <w:b/>
          <w:bCs/>
        </w:rPr>
        <w:t>6</w:t>
      </w:r>
      <w:r w:rsidR="00C47710" w:rsidRPr="00C47710">
        <w:rPr>
          <w:rFonts w:cstheme="minorHAnsi"/>
          <w:b/>
          <w:bCs/>
        </w:rPr>
        <w:t xml:space="preserve">. </w:t>
      </w:r>
      <w:r w:rsidR="00833B18">
        <w:rPr>
          <w:rFonts w:cstheme="minorHAnsi"/>
          <w:b/>
          <w:bCs/>
        </w:rPr>
        <w:t>Chairman’s Report</w:t>
      </w:r>
      <w:r w:rsidR="004E4190">
        <w:rPr>
          <w:rFonts w:cstheme="minorHAnsi"/>
          <w:b/>
          <w:bCs/>
        </w:rPr>
        <w:t xml:space="preserve"> </w:t>
      </w:r>
    </w:p>
    <w:p w14:paraId="203A8E87" w14:textId="77777777" w:rsidR="00833B18" w:rsidRDefault="00833B18" w:rsidP="0085260E">
      <w:pPr>
        <w:autoSpaceDE w:val="0"/>
        <w:autoSpaceDN w:val="0"/>
        <w:adjustRightInd w:val="0"/>
        <w:jc w:val="both"/>
        <w:rPr>
          <w:rFonts w:cstheme="minorHAnsi"/>
          <w:b/>
          <w:bCs/>
        </w:rPr>
      </w:pPr>
    </w:p>
    <w:p w14:paraId="456C5085" w14:textId="565C12D7" w:rsidR="00C47710" w:rsidRDefault="00833B18" w:rsidP="0085260E">
      <w:pPr>
        <w:autoSpaceDE w:val="0"/>
        <w:autoSpaceDN w:val="0"/>
        <w:adjustRightInd w:val="0"/>
        <w:jc w:val="both"/>
        <w:rPr>
          <w:rFonts w:cstheme="minorHAnsi"/>
          <w:b/>
          <w:bCs/>
        </w:rPr>
      </w:pPr>
      <w:r>
        <w:rPr>
          <w:rFonts w:cstheme="minorHAnsi"/>
          <w:b/>
          <w:bCs/>
        </w:rPr>
        <w:t xml:space="preserve">7. </w:t>
      </w:r>
      <w:r w:rsidR="00100002">
        <w:rPr>
          <w:rFonts w:cstheme="minorHAnsi"/>
          <w:b/>
          <w:bCs/>
        </w:rPr>
        <w:t>Committee Reports</w:t>
      </w:r>
    </w:p>
    <w:p w14:paraId="63C5E8FF" w14:textId="3A88599A" w:rsidR="00833B18" w:rsidRDefault="00833B18" w:rsidP="0085260E">
      <w:pPr>
        <w:autoSpaceDE w:val="0"/>
        <w:autoSpaceDN w:val="0"/>
        <w:adjustRightInd w:val="0"/>
        <w:jc w:val="both"/>
        <w:rPr>
          <w:rFonts w:cstheme="minorHAnsi"/>
          <w:b/>
          <w:bCs/>
        </w:rPr>
      </w:pPr>
    </w:p>
    <w:p w14:paraId="1BE2300E" w14:textId="231B40BD" w:rsidR="00833B18" w:rsidRPr="00C47710" w:rsidRDefault="00833B18" w:rsidP="0085260E">
      <w:pPr>
        <w:autoSpaceDE w:val="0"/>
        <w:autoSpaceDN w:val="0"/>
        <w:adjustRightInd w:val="0"/>
        <w:jc w:val="both"/>
        <w:rPr>
          <w:rFonts w:cstheme="minorHAnsi"/>
          <w:b/>
          <w:bCs/>
        </w:rPr>
      </w:pPr>
      <w:r>
        <w:rPr>
          <w:rFonts w:cstheme="minorHAnsi"/>
          <w:b/>
          <w:bCs/>
        </w:rPr>
        <w:t>8.</w:t>
      </w:r>
      <w:r w:rsidR="00100002" w:rsidRPr="00100002">
        <w:rPr>
          <w:rFonts w:cstheme="minorHAnsi"/>
          <w:b/>
          <w:bCs/>
        </w:rPr>
        <w:t xml:space="preserve"> </w:t>
      </w:r>
      <w:r w:rsidR="00100002" w:rsidRPr="00C47710">
        <w:rPr>
          <w:rFonts w:cstheme="minorHAnsi"/>
          <w:b/>
          <w:bCs/>
        </w:rPr>
        <w:t>Planner's Report</w:t>
      </w:r>
    </w:p>
    <w:p w14:paraId="6759E9E9" w14:textId="77777777" w:rsidR="00FF7D92" w:rsidRDefault="00FF7D92" w:rsidP="0085260E">
      <w:pPr>
        <w:pStyle w:val="NoSpacing"/>
        <w:jc w:val="both"/>
        <w:rPr>
          <w:rFonts w:cstheme="minorHAnsi"/>
          <w:b/>
          <w:bCs/>
        </w:rPr>
      </w:pPr>
    </w:p>
    <w:p w14:paraId="226BF497" w14:textId="7EAF5DE3" w:rsidR="00C47710" w:rsidRDefault="00100002" w:rsidP="0085260E">
      <w:pPr>
        <w:pStyle w:val="NoSpacing"/>
        <w:jc w:val="both"/>
        <w:rPr>
          <w:rFonts w:cstheme="minorHAnsi"/>
          <w:b/>
          <w:bCs/>
        </w:rPr>
      </w:pPr>
      <w:r>
        <w:rPr>
          <w:rFonts w:cstheme="minorHAnsi"/>
          <w:b/>
          <w:bCs/>
        </w:rPr>
        <w:t>9.</w:t>
      </w:r>
      <w:r w:rsidR="00C47710" w:rsidRPr="00C47710">
        <w:rPr>
          <w:rFonts w:cstheme="minorHAnsi"/>
          <w:b/>
          <w:bCs/>
        </w:rPr>
        <w:t xml:space="preserve"> Adjourn</w:t>
      </w:r>
    </w:p>
    <w:p w14:paraId="229301A0" w14:textId="77777777" w:rsidR="0097465D" w:rsidRDefault="0097465D" w:rsidP="0085260E">
      <w:pPr>
        <w:pStyle w:val="NoSpacing"/>
        <w:jc w:val="both"/>
        <w:rPr>
          <w:rFonts w:cstheme="minorHAnsi"/>
          <w:b/>
          <w:bCs/>
        </w:rPr>
      </w:pPr>
    </w:p>
    <w:p w14:paraId="7CB21683" w14:textId="34145156" w:rsidR="0097465D" w:rsidRDefault="0097465D" w:rsidP="0085260E">
      <w:pPr>
        <w:pStyle w:val="NoSpacing"/>
        <w:jc w:val="both"/>
        <w:rPr>
          <w:rFonts w:cstheme="minorHAnsi"/>
          <w:b/>
          <w:bCs/>
        </w:rPr>
      </w:pPr>
      <w:r>
        <w:rPr>
          <w:rFonts w:cstheme="minorHAnsi"/>
          <w:b/>
          <w:bCs/>
        </w:rPr>
        <w:tab/>
        <w:t>Action</w:t>
      </w:r>
    </w:p>
    <w:p w14:paraId="5716930E" w14:textId="448821C6" w:rsidR="0097465D" w:rsidRDefault="0097465D" w:rsidP="0085260E">
      <w:pPr>
        <w:pStyle w:val="NoSpacing"/>
        <w:jc w:val="both"/>
        <w:rPr>
          <w:rFonts w:cstheme="minorHAnsi"/>
          <w:b/>
          <w:bCs/>
        </w:rPr>
      </w:pPr>
      <w:r>
        <w:rPr>
          <w:rFonts w:cstheme="minorHAnsi"/>
          <w:b/>
          <w:bCs/>
        </w:rPr>
        <w:tab/>
      </w:r>
      <w:r>
        <w:rPr>
          <w:rFonts w:cstheme="minorHAnsi"/>
          <w:b/>
          <w:bCs/>
        </w:rPr>
        <w:tab/>
        <w:t xml:space="preserve">Motion: </w:t>
      </w:r>
      <w:r>
        <w:rPr>
          <w:rFonts w:cstheme="minorHAnsi"/>
          <w:b/>
          <w:bCs/>
        </w:rPr>
        <w:tab/>
      </w:r>
      <w:r w:rsidR="00833B18">
        <w:rPr>
          <w:rFonts w:cstheme="minorHAnsi"/>
          <w:b/>
          <w:bCs/>
        </w:rPr>
        <w:t>Scott Blackstone</w:t>
      </w:r>
      <w:r>
        <w:rPr>
          <w:rFonts w:cstheme="minorHAnsi"/>
          <w:b/>
          <w:bCs/>
        </w:rPr>
        <w:t xml:space="preserve"> made a motion to adjourn</w:t>
      </w:r>
      <w:r w:rsidR="00CF40AA">
        <w:rPr>
          <w:rFonts w:cstheme="minorHAnsi"/>
          <w:b/>
          <w:bCs/>
        </w:rPr>
        <w:t xml:space="preserve"> at </w:t>
      </w:r>
      <w:r w:rsidR="00833B18">
        <w:rPr>
          <w:rFonts w:cstheme="minorHAnsi"/>
          <w:b/>
          <w:bCs/>
        </w:rPr>
        <w:t>7:43</w:t>
      </w:r>
      <w:r w:rsidR="00CF40AA">
        <w:rPr>
          <w:rFonts w:cstheme="minorHAnsi"/>
          <w:b/>
          <w:bCs/>
        </w:rPr>
        <w:t xml:space="preserve"> pm.</w:t>
      </w:r>
    </w:p>
    <w:p w14:paraId="1814567B" w14:textId="09212EDC" w:rsidR="0097465D" w:rsidRDefault="0097465D" w:rsidP="0085260E">
      <w:pPr>
        <w:pStyle w:val="NoSpacing"/>
        <w:jc w:val="both"/>
        <w:rPr>
          <w:rFonts w:cstheme="minorHAnsi"/>
          <w:b/>
          <w:bCs/>
        </w:rPr>
      </w:pPr>
      <w:r>
        <w:rPr>
          <w:rFonts w:cstheme="minorHAnsi"/>
          <w:b/>
          <w:bCs/>
        </w:rPr>
        <w:tab/>
      </w:r>
      <w:r>
        <w:rPr>
          <w:rFonts w:cstheme="minorHAnsi"/>
          <w:b/>
          <w:bCs/>
        </w:rPr>
        <w:tab/>
        <w:t>Second:</w:t>
      </w:r>
      <w:r>
        <w:rPr>
          <w:rFonts w:cstheme="minorHAnsi"/>
          <w:b/>
          <w:bCs/>
        </w:rPr>
        <w:tab/>
      </w:r>
      <w:r w:rsidR="00833B18">
        <w:rPr>
          <w:rFonts w:cstheme="minorHAnsi"/>
          <w:b/>
          <w:bCs/>
        </w:rPr>
        <w:t>Jane Ford</w:t>
      </w:r>
    </w:p>
    <w:p w14:paraId="5F4670B8" w14:textId="7D2CBC6D" w:rsidR="0097465D" w:rsidRDefault="0097465D" w:rsidP="0085260E">
      <w:pPr>
        <w:pStyle w:val="NoSpacing"/>
        <w:jc w:val="both"/>
        <w:rPr>
          <w:rFonts w:cstheme="minorHAnsi"/>
          <w:b/>
          <w:bCs/>
        </w:rPr>
      </w:pPr>
      <w:r>
        <w:rPr>
          <w:rFonts w:cstheme="minorHAnsi"/>
          <w:b/>
          <w:bCs/>
        </w:rPr>
        <w:tab/>
      </w:r>
      <w:r>
        <w:rPr>
          <w:rFonts w:cstheme="minorHAnsi"/>
          <w:b/>
          <w:bCs/>
        </w:rPr>
        <w:tab/>
        <w:t>Vote:</w:t>
      </w:r>
      <w:r>
        <w:rPr>
          <w:rFonts w:cstheme="minorHAnsi"/>
          <w:b/>
          <w:bCs/>
        </w:rPr>
        <w:tab/>
      </w:r>
      <w:r>
        <w:rPr>
          <w:rFonts w:cstheme="minorHAnsi"/>
          <w:b/>
          <w:bCs/>
        </w:rPr>
        <w:tab/>
        <w:t>All in favor</w:t>
      </w:r>
      <w:r w:rsidR="00117A92">
        <w:rPr>
          <w:rFonts w:cstheme="minorHAnsi"/>
          <w:b/>
          <w:bCs/>
        </w:rPr>
        <w:t xml:space="preserve"> (Roll call vote was taken)</w:t>
      </w:r>
    </w:p>
    <w:p w14:paraId="2C5F19FD" w14:textId="77777777" w:rsidR="0097465D" w:rsidRDefault="0097465D" w:rsidP="0085260E">
      <w:pPr>
        <w:pStyle w:val="NoSpacing"/>
        <w:jc w:val="both"/>
        <w:rPr>
          <w:rFonts w:cstheme="minorHAnsi"/>
          <w:b/>
          <w:bCs/>
        </w:rPr>
      </w:pPr>
    </w:p>
    <w:p w14:paraId="5774BBE7" w14:textId="77777777" w:rsidR="0097465D" w:rsidRPr="00C47710" w:rsidRDefault="0097465D" w:rsidP="0085260E">
      <w:pPr>
        <w:pStyle w:val="NoSpacing"/>
        <w:jc w:val="both"/>
        <w:rPr>
          <w:rFonts w:cstheme="minorHAnsi"/>
          <w:b/>
        </w:rPr>
      </w:pPr>
    </w:p>
    <w:sectPr w:rsidR="0097465D" w:rsidRPr="00C47710" w:rsidSect="00153A51">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42DFC" w14:textId="77777777" w:rsidR="000615BF" w:rsidRDefault="000615BF" w:rsidP="00200B5C">
      <w:r>
        <w:separator/>
      </w:r>
    </w:p>
  </w:endnote>
  <w:endnote w:type="continuationSeparator" w:id="0">
    <w:p w14:paraId="6AC4D640" w14:textId="77777777" w:rsidR="000615BF" w:rsidRDefault="000615BF" w:rsidP="0020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11E47" w14:textId="77777777" w:rsidR="000615BF" w:rsidRDefault="000615BF" w:rsidP="00200B5C">
      <w:r>
        <w:separator/>
      </w:r>
    </w:p>
  </w:footnote>
  <w:footnote w:type="continuationSeparator" w:id="0">
    <w:p w14:paraId="728C91FF" w14:textId="77777777" w:rsidR="000615BF" w:rsidRDefault="000615BF" w:rsidP="00200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FA764" w14:textId="77777777" w:rsidR="00200B5C" w:rsidRDefault="00200B5C">
    <w:pPr>
      <w:pStyle w:val="Header"/>
    </w:pPr>
    <w:r>
      <w:t>Newmarket Planning Board Meeting</w:t>
    </w:r>
  </w:p>
  <w:p w14:paraId="2315964D" w14:textId="41E2999E" w:rsidR="00200B5C" w:rsidRDefault="00890971">
    <w:pPr>
      <w:pStyle w:val="Header"/>
    </w:pPr>
    <w:r>
      <w:t>January 26</w:t>
    </w:r>
    <w:r w:rsidR="00200B5C">
      <w:t>, 2020</w:t>
    </w:r>
  </w:p>
  <w:p w14:paraId="0E33BBE7" w14:textId="77777777" w:rsidR="00200B5C" w:rsidRDefault="00200B5C">
    <w:pPr>
      <w:pStyle w:val="Header"/>
      <w:rPr>
        <w:noProof/>
      </w:rPr>
    </w:pPr>
    <w:r>
      <w:t xml:space="preserve">Page </w:t>
    </w:r>
    <w:r>
      <w:fldChar w:fldCharType="begin"/>
    </w:r>
    <w:r>
      <w:instrText xml:space="preserve"> PAGE   \* MERGEFORMAT </w:instrText>
    </w:r>
    <w:r>
      <w:fldChar w:fldCharType="separate"/>
    </w:r>
    <w:r w:rsidR="00567F26">
      <w:rPr>
        <w:noProof/>
      </w:rPr>
      <w:t>5</w:t>
    </w:r>
    <w:r>
      <w:rPr>
        <w:noProof/>
      </w:rPr>
      <w:fldChar w:fldCharType="end"/>
    </w:r>
  </w:p>
  <w:p w14:paraId="71BC3BAC" w14:textId="77777777" w:rsidR="00200B5C" w:rsidRDefault="00200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5BAF"/>
    <w:multiLevelType w:val="hybridMultilevel"/>
    <w:tmpl w:val="DA429BFA"/>
    <w:lvl w:ilvl="0" w:tplc="C194C1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4926B3"/>
    <w:multiLevelType w:val="hybridMultilevel"/>
    <w:tmpl w:val="034E36F0"/>
    <w:lvl w:ilvl="0" w:tplc="59569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442E61"/>
    <w:multiLevelType w:val="hybridMultilevel"/>
    <w:tmpl w:val="84787C7C"/>
    <w:lvl w:ilvl="0" w:tplc="E6D6531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9526DF"/>
    <w:multiLevelType w:val="hybridMultilevel"/>
    <w:tmpl w:val="BE5A08E0"/>
    <w:lvl w:ilvl="0" w:tplc="025A8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9169A9"/>
    <w:multiLevelType w:val="hybridMultilevel"/>
    <w:tmpl w:val="ECB46016"/>
    <w:lvl w:ilvl="0" w:tplc="A8C4F6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9331DE"/>
    <w:multiLevelType w:val="hybridMultilevel"/>
    <w:tmpl w:val="852A2448"/>
    <w:lvl w:ilvl="0" w:tplc="E6D6531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6830A8"/>
    <w:multiLevelType w:val="hybridMultilevel"/>
    <w:tmpl w:val="ABEE6396"/>
    <w:lvl w:ilvl="0" w:tplc="98C438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3D28DE"/>
    <w:multiLevelType w:val="hybridMultilevel"/>
    <w:tmpl w:val="F864A6E2"/>
    <w:lvl w:ilvl="0" w:tplc="8BFE0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906230"/>
    <w:multiLevelType w:val="hybridMultilevel"/>
    <w:tmpl w:val="9110B908"/>
    <w:lvl w:ilvl="0" w:tplc="8DBE2F2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CB91D59"/>
    <w:multiLevelType w:val="hybridMultilevel"/>
    <w:tmpl w:val="34A403F6"/>
    <w:lvl w:ilvl="0" w:tplc="60F87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4"/>
  </w:num>
  <w:num w:numId="4">
    <w:abstractNumId w:val="0"/>
  </w:num>
  <w:num w:numId="5">
    <w:abstractNumId w:val="2"/>
  </w:num>
  <w:num w:numId="6">
    <w:abstractNumId w:val="5"/>
  </w:num>
  <w:num w:numId="7">
    <w:abstractNumId w:val="6"/>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25"/>
    <w:rsid w:val="00004D3D"/>
    <w:rsid w:val="00004D9B"/>
    <w:rsid w:val="0001664F"/>
    <w:rsid w:val="000303C1"/>
    <w:rsid w:val="00050F2F"/>
    <w:rsid w:val="00055DDE"/>
    <w:rsid w:val="000572C2"/>
    <w:rsid w:val="000615BF"/>
    <w:rsid w:val="00062025"/>
    <w:rsid w:val="00083FBE"/>
    <w:rsid w:val="000E4190"/>
    <w:rsid w:val="000F511E"/>
    <w:rsid w:val="00100002"/>
    <w:rsid w:val="00112F99"/>
    <w:rsid w:val="00115031"/>
    <w:rsid w:val="00117A92"/>
    <w:rsid w:val="001346F1"/>
    <w:rsid w:val="0013484D"/>
    <w:rsid w:val="00153A51"/>
    <w:rsid w:val="0018301D"/>
    <w:rsid w:val="001A0C8E"/>
    <w:rsid w:val="001A313F"/>
    <w:rsid w:val="001B20D1"/>
    <w:rsid w:val="00200B5C"/>
    <w:rsid w:val="00215918"/>
    <w:rsid w:val="00243ECD"/>
    <w:rsid w:val="00251E13"/>
    <w:rsid w:val="00252EBD"/>
    <w:rsid w:val="00263DEC"/>
    <w:rsid w:val="00281D47"/>
    <w:rsid w:val="002873A5"/>
    <w:rsid w:val="00291B7C"/>
    <w:rsid w:val="002F1244"/>
    <w:rsid w:val="00310AF9"/>
    <w:rsid w:val="00326F9F"/>
    <w:rsid w:val="00331BD7"/>
    <w:rsid w:val="0033613C"/>
    <w:rsid w:val="003568EF"/>
    <w:rsid w:val="0036317E"/>
    <w:rsid w:val="003967B1"/>
    <w:rsid w:val="003C647E"/>
    <w:rsid w:val="003D5C8B"/>
    <w:rsid w:val="00424833"/>
    <w:rsid w:val="00473372"/>
    <w:rsid w:val="0049077A"/>
    <w:rsid w:val="004A0BF0"/>
    <w:rsid w:val="004E4190"/>
    <w:rsid w:val="00531826"/>
    <w:rsid w:val="00553E15"/>
    <w:rsid w:val="00567F26"/>
    <w:rsid w:val="00577372"/>
    <w:rsid w:val="00581790"/>
    <w:rsid w:val="005B109D"/>
    <w:rsid w:val="005C0303"/>
    <w:rsid w:val="005C6DD9"/>
    <w:rsid w:val="0067683D"/>
    <w:rsid w:val="00692217"/>
    <w:rsid w:val="006960B5"/>
    <w:rsid w:val="006A236E"/>
    <w:rsid w:val="006A6296"/>
    <w:rsid w:val="006A6832"/>
    <w:rsid w:val="006D0983"/>
    <w:rsid w:val="006D57A7"/>
    <w:rsid w:val="006E3489"/>
    <w:rsid w:val="006E3E32"/>
    <w:rsid w:val="006E5FF0"/>
    <w:rsid w:val="006F4523"/>
    <w:rsid w:val="00736451"/>
    <w:rsid w:val="00771D86"/>
    <w:rsid w:val="00773967"/>
    <w:rsid w:val="007C0219"/>
    <w:rsid w:val="007D11D5"/>
    <w:rsid w:val="007D3046"/>
    <w:rsid w:val="007D477E"/>
    <w:rsid w:val="00802DA3"/>
    <w:rsid w:val="008224BA"/>
    <w:rsid w:val="00833B18"/>
    <w:rsid w:val="00833E7A"/>
    <w:rsid w:val="0085260E"/>
    <w:rsid w:val="00871D4E"/>
    <w:rsid w:val="00874B01"/>
    <w:rsid w:val="00890971"/>
    <w:rsid w:val="008A4678"/>
    <w:rsid w:val="008A4A6A"/>
    <w:rsid w:val="008B3C1C"/>
    <w:rsid w:val="008E2714"/>
    <w:rsid w:val="008E66A4"/>
    <w:rsid w:val="00943ADC"/>
    <w:rsid w:val="00946E14"/>
    <w:rsid w:val="0097465D"/>
    <w:rsid w:val="009D535C"/>
    <w:rsid w:val="009E5448"/>
    <w:rsid w:val="00A0603C"/>
    <w:rsid w:val="00A3564E"/>
    <w:rsid w:val="00A36AE4"/>
    <w:rsid w:val="00A62753"/>
    <w:rsid w:val="00A74B95"/>
    <w:rsid w:val="00AA5917"/>
    <w:rsid w:val="00AD7D45"/>
    <w:rsid w:val="00B11E00"/>
    <w:rsid w:val="00B164A9"/>
    <w:rsid w:val="00B16D8D"/>
    <w:rsid w:val="00B31EDF"/>
    <w:rsid w:val="00B51BEE"/>
    <w:rsid w:val="00B5228A"/>
    <w:rsid w:val="00B74407"/>
    <w:rsid w:val="00B7656E"/>
    <w:rsid w:val="00B7701E"/>
    <w:rsid w:val="00B85A58"/>
    <w:rsid w:val="00BA2508"/>
    <w:rsid w:val="00BC4BC7"/>
    <w:rsid w:val="00BD06B6"/>
    <w:rsid w:val="00BE19EC"/>
    <w:rsid w:val="00BE2150"/>
    <w:rsid w:val="00C460D4"/>
    <w:rsid w:val="00C47710"/>
    <w:rsid w:val="00C529A3"/>
    <w:rsid w:val="00C718B7"/>
    <w:rsid w:val="00C9653E"/>
    <w:rsid w:val="00CA28FF"/>
    <w:rsid w:val="00CB4017"/>
    <w:rsid w:val="00CC72C5"/>
    <w:rsid w:val="00CD62E8"/>
    <w:rsid w:val="00CD7EE9"/>
    <w:rsid w:val="00CE1947"/>
    <w:rsid w:val="00CF40AA"/>
    <w:rsid w:val="00D4351F"/>
    <w:rsid w:val="00D929AE"/>
    <w:rsid w:val="00D94528"/>
    <w:rsid w:val="00DA160A"/>
    <w:rsid w:val="00DC0D4C"/>
    <w:rsid w:val="00DC7A6F"/>
    <w:rsid w:val="00E15529"/>
    <w:rsid w:val="00E526E0"/>
    <w:rsid w:val="00E52F82"/>
    <w:rsid w:val="00E53FF6"/>
    <w:rsid w:val="00E673B9"/>
    <w:rsid w:val="00E74381"/>
    <w:rsid w:val="00E930B4"/>
    <w:rsid w:val="00EC1D4F"/>
    <w:rsid w:val="00ED373C"/>
    <w:rsid w:val="00F00441"/>
    <w:rsid w:val="00F0739A"/>
    <w:rsid w:val="00F14834"/>
    <w:rsid w:val="00F43B64"/>
    <w:rsid w:val="00F46959"/>
    <w:rsid w:val="00F5245E"/>
    <w:rsid w:val="00F61E53"/>
    <w:rsid w:val="00F7224C"/>
    <w:rsid w:val="00F74E7F"/>
    <w:rsid w:val="00F9126B"/>
    <w:rsid w:val="00FA2797"/>
    <w:rsid w:val="00FC2C44"/>
    <w:rsid w:val="00FF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EDF3"/>
  <w15:chartTrackingRefBased/>
  <w15:docId w15:val="{D2FE0A6B-FF0F-4412-9B44-BE634372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3E"/>
  </w:style>
  <w:style w:type="paragraph" w:styleId="Header">
    <w:name w:val="header"/>
    <w:basedOn w:val="Normal"/>
    <w:link w:val="HeaderChar"/>
    <w:uiPriority w:val="99"/>
    <w:unhideWhenUsed/>
    <w:rsid w:val="00200B5C"/>
    <w:pPr>
      <w:tabs>
        <w:tab w:val="center" w:pos="4680"/>
        <w:tab w:val="right" w:pos="9360"/>
      </w:tabs>
    </w:pPr>
  </w:style>
  <w:style w:type="character" w:customStyle="1" w:styleId="HeaderChar">
    <w:name w:val="Header Char"/>
    <w:basedOn w:val="DefaultParagraphFont"/>
    <w:link w:val="Header"/>
    <w:uiPriority w:val="99"/>
    <w:rsid w:val="00200B5C"/>
  </w:style>
  <w:style w:type="paragraph" w:styleId="Footer">
    <w:name w:val="footer"/>
    <w:basedOn w:val="Normal"/>
    <w:link w:val="FooterChar"/>
    <w:uiPriority w:val="99"/>
    <w:unhideWhenUsed/>
    <w:rsid w:val="00200B5C"/>
    <w:pPr>
      <w:tabs>
        <w:tab w:val="center" w:pos="4680"/>
        <w:tab w:val="right" w:pos="9360"/>
      </w:tabs>
    </w:pPr>
  </w:style>
  <w:style w:type="character" w:customStyle="1" w:styleId="FooterChar">
    <w:name w:val="Footer Char"/>
    <w:basedOn w:val="DefaultParagraphFont"/>
    <w:link w:val="Footer"/>
    <w:uiPriority w:val="99"/>
    <w:rsid w:val="00200B5C"/>
  </w:style>
  <w:style w:type="paragraph" w:styleId="BalloonText">
    <w:name w:val="Balloon Text"/>
    <w:basedOn w:val="Normal"/>
    <w:link w:val="BalloonTextChar"/>
    <w:uiPriority w:val="99"/>
    <w:semiHidden/>
    <w:unhideWhenUsed/>
    <w:rsid w:val="006A6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832"/>
    <w:rPr>
      <w:rFonts w:ascii="Segoe UI" w:hAnsi="Segoe UI" w:cs="Segoe UI"/>
      <w:sz w:val="18"/>
      <w:szCs w:val="18"/>
    </w:rPr>
  </w:style>
  <w:style w:type="character" w:styleId="LineNumber">
    <w:name w:val="line number"/>
    <w:basedOn w:val="DefaultParagraphFont"/>
    <w:uiPriority w:val="99"/>
    <w:semiHidden/>
    <w:unhideWhenUsed/>
    <w:rsid w:val="00773967"/>
  </w:style>
  <w:style w:type="paragraph" w:styleId="ListParagraph">
    <w:name w:val="List Paragraph"/>
    <w:basedOn w:val="Normal"/>
    <w:uiPriority w:val="34"/>
    <w:qFormat/>
    <w:rsid w:val="00BD06B6"/>
    <w:pPr>
      <w:ind w:left="720"/>
      <w:contextualSpacing/>
    </w:pPr>
  </w:style>
  <w:style w:type="character" w:styleId="Hyperlink">
    <w:name w:val="Hyperlink"/>
    <w:basedOn w:val="DefaultParagraphFont"/>
    <w:uiPriority w:val="99"/>
    <w:unhideWhenUsed/>
    <w:rsid w:val="00310AF9"/>
    <w:rPr>
      <w:color w:val="0563C1" w:themeColor="hyperlink"/>
      <w:u w:val="single"/>
    </w:rPr>
  </w:style>
  <w:style w:type="character" w:customStyle="1" w:styleId="UnresolvedMention">
    <w:name w:val="Unresolved Mention"/>
    <w:basedOn w:val="DefaultParagraphFont"/>
    <w:uiPriority w:val="99"/>
    <w:semiHidden/>
    <w:unhideWhenUsed/>
    <w:rsid w:val="00310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8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564C8-3B1C-4CB5-87EF-6A44FD94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Jordan</dc:creator>
  <cp:keywords/>
  <dc:description/>
  <cp:lastModifiedBy>Susan Jordan</cp:lastModifiedBy>
  <cp:revision>3</cp:revision>
  <cp:lastPrinted>2021-04-01T13:49:00Z</cp:lastPrinted>
  <dcterms:created xsi:type="dcterms:W3CDTF">2021-03-16T13:09:00Z</dcterms:created>
  <dcterms:modified xsi:type="dcterms:W3CDTF">2021-04-01T13:49:00Z</dcterms:modified>
</cp:coreProperties>
</file>